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18" w:rsidRDefault="007F3018" w:rsidP="007F301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kern w:val="32"/>
          <w:sz w:val="24"/>
          <w:szCs w:val="24"/>
        </w:rPr>
        <w:t xml:space="preserve">ПОКАЗАТЕЛИ ДЕЯТЕЛЬНОСТИ </w:t>
      </w:r>
    </w:p>
    <w:p w:rsidR="007F3018" w:rsidRDefault="007F3018" w:rsidP="007F301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kern w:val="32"/>
          <w:sz w:val="24"/>
          <w:szCs w:val="24"/>
        </w:rPr>
        <w:t>МКОУ «Роговская ООШ»</w:t>
      </w:r>
    </w:p>
    <w:p w:rsidR="007F3018" w:rsidRDefault="007F3018" w:rsidP="007F301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kern w:val="32"/>
          <w:sz w:val="24"/>
          <w:szCs w:val="24"/>
        </w:rPr>
        <w:t xml:space="preserve"> Мантуровского муниципального района </w:t>
      </w:r>
    </w:p>
    <w:p w:rsidR="007F3018" w:rsidRDefault="007F3018" w:rsidP="007F301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kern w:val="32"/>
          <w:sz w:val="24"/>
          <w:szCs w:val="24"/>
        </w:rPr>
        <w:t>Костромской области,</w:t>
      </w:r>
    </w:p>
    <w:p w:rsidR="007F3018" w:rsidRDefault="007F3018" w:rsidP="007F301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kern w:val="32"/>
          <w:sz w:val="24"/>
          <w:szCs w:val="24"/>
        </w:rPr>
        <w:t>ПОДЛЕЖАЩЕЙ САМООБСЛЕДОВАНИЮ</w:t>
      </w:r>
    </w:p>
    <w:p w:rsidR="007F3018" w:rsidRDefault="007F3018" w:rsidP="007F301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</w:p>
    <w:p w:rsidR="007F3018" w:rsidRDefault="007F3018" w:rsidP="007F30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 О СОСТОЯНИИ И РАЗВИТИИ ОУ</w:t>
      </w:r>
    </w:p>
    <w:p w:rsidR="007F3018" w:rsidRDefault="007F3018" w:rsidP="007F3018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018" w:rsidRDefault="007F3018" w:rsidP="007F301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Общие сведения</w:t>
      </w:r>
    </w:p>
    <w:p w:rsidR="007F3018" w:rsidRDefault="007F3018" w:rsidP="007F3018">
      <w:pPr>
        <w:numPr>
          <w:ilvl w:val="1"/>
          <w:numId w:val="3"/>
        </w:num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Учредитель: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Администрация Мантуровского муниципального района Костромской области</w:t>
      </w:r>
    </w:p>
    <w:p w:rsidR="007F3018" w:rsidRDefault="007F3018" w:rsidP="007F3018">
      <w:pPr>
        <w:numPr>
          <w:ilvl w:val="1"/>
          <w:numId w:val="3"/>
        </w:num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учреждения: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муниципальное казенное общеобразовательное учреждение Роговская основная общеобразовательная школа Мантуровского муниципального района Костромской области</w:t>
      </w:r>
    </w:p>
    <w:p w:rsidR="007F3018" w:rsidRDefault="007F3018" w:rsidP="007F3018">
      <w:pPr>
        <w:numPr>
          <w:ilvl w:val="1"/>
          <w:numId w:val="3"/>
        </w:num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нахождения учреждения</w:t>
      </w:r>
      <w:r>
        <w:rPr>
          <w:rFonts w:ascii="Times New Roman" w:hAnsi="Times New Roman" w:cs="Times New Roman"/>
          <w:sz w:val="24"/>
          <w:szCs w:val="24"/>
        </w:rPr>
        <w:t xml:space="preserve"> (юридический, фактический адрес): 157325,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Мантуровский р-н, д. Рогово.</w:t>
      </w:r>
    </w:p>
    <w:p w:rsidR="007F3018" w:rsidRDefault="007F3018" w:rsidP="007F3018">
      <w:pPr>
        <w:numPr>
          <w:ilvl w:val="1"/>
          <w:numId w:val="3"/>
        </w:num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Руководство учреждения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3018" w:rsidRDefault="007F3018" w:rsidP="007F3018">
      <w:pPr>
        <w:tabs>
          <w:tab w:val="num" w:pos="0"/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Бальсунова Елена Александровна</w:t>
      </w:r>
    </w:p>
    <w:p w:rsidR="007F3018" w:rsidRDefault="007F3018" w:rsidP="007F3018">
      <w:pPr>
        <w:tabs>
          <w:tab w:val="num" w:pos="0"/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учреждения</w:t>
      </w:r>
      <w:r>
        <w:rPr>
          <w:rFonts w:ascii="Times New Roman" w:hAnsi="Times New Roman" w:cs="Times New Roman"/>
          <w:sz w:val="24"/>
          <w:szCs w:val="24"/>
        </w:rPr>
        <w:t xml:space="preserve">: муниципальное  казенное общеобразовательное учреждение, </w:t>
      </w:r>
    </w:p>
    <w:p w:rsidR="007F3018" w:rsidRDefault="007F3018" w:rsidP="007F3018">
      <w:pPr>
        <w:tabs>
          <w:tab w:val="num" w:pos="0"/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образовательного учреждения: </w:t>
      </w:r>
      <w:r>
        <w:rPr>
          <w:rFonts w:ascii="Times New Roman" w:hAnsi="Times New Roman" w:cs="Times New Roman"/>
          <w:sz w:val="24"/>
          <w:szCs w:val="24"/>
        </w:rPr>
        <w:t>основная общеобразовательная школа.</w:t>
      </w:r>
    </w:p>
    <w:p w:rsidR="007F3018" w:rsidRDefault="007F3018" w:rsidP="007F3018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Анализ нормативно-правовой базы ОУ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Перечень основных документов, регламентирующий учебный процесс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F3018" w:rsidRDefault="007F3018" w:rsidP="007F3018">
      <w:pPr>
        <w:shd w:val="clear" w:color="auto" w:fill="FFFFFF"/>
        <w:tabs>
          <w:tab w:val="left" w:pos="9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Устав школы.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Свидетельство о государственной регистрации.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Лицензия на образовательную деятельность ОУ.</w:t>
      </w:r>
    </w:p>
    <w:p w:rsidR="007F3018" w:rsidRDefault="007F3018" w:rsidP="007F3018">
      <w:pPr>
        <w:shd w:val="clear" w:color="auto" w:fill="FFFFFF"/>
        <w:tabs>
          <w:tab w:val="left" w:pos="73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Книга приказов по кадрам.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Книга приказов по основной деятельности.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Книга приказов по учащимся.</w:t>
      </w:r>
    </w:p>
    <w:p w:rsidR="007F3018" w:rsidRDefault="007F3018" w:rsidP="007F3018">
      <w:pPr>
        <w:shd w:val="clear" w:color="auto" w:fill="FFFFFF"/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Штатное расписание.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3018" w:rsidRDefault="007F3018" w:rsidP="007F3018">
      <w:pPr>
        <w:shd w:val="clear" w:color="auto" w:fill="FFFFFF"/>
        <w:tabs>
          <w:tab w:val="left" w:pos="4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Тарификация.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Учебный план.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Правила внутреннего трудового распорядка.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Статотчеты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>.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>12. Классные журналы.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>13. Журналы учета пропущенных и замещенных уроков.</w:t>
      </w:r>
    </w:p>
    <w:p w:rsidR="007F3018" w:rsidRDefault="007F3018" w:rsidP="007F3018">
      <w:pPr>
        <w:shd w:val="clear" w:color="auto" w:fill="FFFFFF"/>
        <w:tabs>
          <w:tab w:val="left" w:pos="86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lastRenderedPageBreak/>
        <w:t>14. Личные дела педагогических работников.</w:t>
      </w:r>
      <w:r>
        <w:rPr>
          <w:rFonts w:ascii="Times New Roman" w:hAnsi="Times New Roman" w:cs="Times New Roman"/>
          <w:w w:val="101"/>
          <w:sz w:val="24"/>
          <w:szCs w:val="24"/>
        </w:rPr>
        <w:tab/>
      </w:r>
    </w:p>
    <w:p w:rsidR="007F3018" w:rsidRDefault="007F3018" w:rsidP="007F3018">
      <w:pPr>
        <w:shd w:val="clear" w:color="auto" w:fill="FFFFFF"/>
        <w:spacing w:line="240" w:lineRule="auto"/>
        <w:ind w:right="4216"/>
        <w:jc w:val="both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>15. Личные дела  учащихся.</w:t>
      </w:r>
    </w:p>
    <w:p w:rsidR="007F3018" w:rsidRDefault="007F3018" w:rsidP="007F3018">
      <w:pPr>
        <w:shd w:val="clear" w:color="auto" w:fill="FFFFFF"/>
        <w:spacing w:line="240" w:lineRule="auto"/>
        <w:ind w:right="4960"/>
        <w:jc w:val="both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>16. Трудовые книжки</w:t>
      </w:r>
    </w:p>
    <w:p w:rsidR="007F3018" w:rsidRDefault="007F3018" w:rsidP="007F3018">
      <w:pPr>
        <w:shd w:val="clear" w:color="auto" w:fill="FFFFFF"/>
        <w:spacing w:line="240" w:lineRule="auto"/>
        <w:ind w:right="3676"/>
        <w:jc w:val="both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>17. Медицинские книжки.</w:t>
      </w:r>
    </w:p>
    <w:p w:rsidR="007F3018" w:rsidRDefault="007F3018" w:rsidP="007F3018">
      <w:pPr>
        <w:shd w:val="clear" w:color="auto" w:fill="FFFFFF"/>
        <w:spacing w:line="240" w:lineRule="auto"/>
        <w:ind w:right="3676"/>
        <w:jc w:val="both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>18. Локальные акты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Условия приема в ОУ</w:t>
      </w:r>
    </w:p>
    <w:p w:rsidR="007F3018" w:rsidRDefault="007F3018" w:rsidP="007F301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Регламентируются положением по школе «Правила приема учащихся в образовательное учреждение».</w:t>
      </w:r>
    </w:p>
    <w:p w:rsidR="007F3018" w:rsidRDefault="007F3018" w:rsidP="003B788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1 класс принимаются дети, достигшие 6,5 – 7 лет,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– 4 классов. При приеме в другие классы, требуется: заявление родителей, личное дело учащегося, выписка текущих, четвертных, полугодовых оценок ребенка по всем предметам учебного плана, за подписью директора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заверенную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печатью образовательного учреждения в котором обучался ребенок.</w:t>
      </w:r>
    </w:p>
    <w:p w:rsidR="007F3018" w:rsidRDefault="007F3018" w:rsidP="007F3018">
      <w:pPr>
        <w:shd w:val="clear" w:color="auto" w:fill="FFFFFF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Форма получения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очная.  Обучение происходит на русском языке.</w:t>
      </w:r>
    </w:p>
    <w:p w:rsidR="007F3018" w:rsidRDefault="007F3018" w:rsidP="007F301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Система договорных отношений, регламентирующих деятельность ОУ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F3018" w:rsidRDefault="007F3018" w:rsidP="007F301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договор между администрацией и трудовым коллективом;</w:t>
      </w:r>
    </w:p>
    <w:p w:rsidR="007F3018" w:rsidRDefault="007F3018" w:rsidP="007F301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распорядка;</w:t>
      </w:r>
    </w:p>
    <w:p w:rsidR="007F3018" w:rsidRDefault="007F3018" w:rsidP="007F301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на оказание коммунальных услуг;</w:t>
      </w:r>
    </w:p>
    <w:p w:rsidR="007F3018" w:rsidRDefault="007F3018" w:rsidP="007F3018">
      <w:pPr>
        <w:widowControl w:val="0"/>
        <w:numPr>
          <w:ilvl w:val="0"/>
          <w:numId w:val="5"/>
        </w:numPr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на поставку продуктов 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3018" w:rsidRDefault="007F3018" w:rsidP="007F3018">
      <w:pPr>
        <w:pStyle w:val="a4"/>
        <w:rPr>
          <w:szCs w:val="24"/>
        </w:rPr>
      </w:pPr>
      <w:r>
        <w:rPr>
          <w:b/>
          <w:szCs w:val="24"/>
          <w:u w:val="single"/>
        </w:rPr>
        <w:t>Примерный перечень ежегодных организационных приказов</w:t>
      </w:r>
      <w:r>
        <w:rPr>
          <w:szCs w:val="24"/>
        </w:rPr>
        <w:t>:</w:t>
      </w:r>
    </w:p>
    <w:p w:rsidR="007F3018" w:rsidRDefault="007F3018" w:rsidP="007F30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приемке школы к началу учебного года</w:t>
      </w:r>
    </w:p>
    <w:p w:rsidR="007F3018" w:rsidRDefault="007F3018" w:rsidP="007F30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начала учебного года</w:t>
      </w:r>
    </w:p>
    <w:p w:rsidR="007F3018" w:rsidRDefault="007F3018" w:rsidP="007F30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охране труда и технике безопасности</w:t>
      </w:r>
    </w:p>
    <w:p w:rsidR="007F3018" w:rsidRDefault="007F3018" w:rsidP="007F30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дежурства по школе</w:t>
      </w:r>
    </w:p>
    <w:p w:rsidR="007F3018" w:rsidRDefault="007F3018" w:rsidP="007F30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обеспечении пожарной безопасности</w:t>
      </w:r>
    </w:p>
    <w:p w:rsidR="007F3018" w:rsidRDefault="007F3018" w:rsidP="007F30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обеспечении безопасности при проведении массовых мероприятий</w:t>
      </w:r>
    </w:p>
    <w:p w:rsidR="007F3018" w:rsidRDefault="007F3018" w:rsidP="007F30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мерах антитеррористической защищенности</w:t>
      </w:r>
    </w:p>
    <w:p w:rsidR="007F3018" w:rsidRDefault="007F3018" w:rsidP="007F30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ответственного за организацию питания</w:t>
      </w:r>
    </w:p>
    <w:p w:rsidR="007F3018" w:rsidRDefault="007F3018" w:rsidP="007F30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школьной столовой</w:t>
      </w:r>
    </w:p>
    <w:p w:rsidR="007F3018" w:rsidRDefault="007F3018" w:rsidP="007F30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режиме работы школы</w:t>
      </w:r>
    </w:p>
    <w:p w:rsidR="007F3018" w:rsidRDefault="007F3018" w:rsidP="007F30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учебно-методического комплекса</w:t>
      </w:r>
    </w:p>
    <w:p w:rsidR="007F3018" w:rsidRDefault="007F3018" w:rsidP="007F30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учебного плана</w:t>
      </w:r>
    </w:p>
    <w:p w:rsidR="007F3018" w:rsidRDefault="007F3018" w:rsidP="007F30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распределении нагрузки</w:t>
      </w:r>
    </w:p>
    <w:p w:rsidR="007F3018" w:rsidRDefault="007F3018" w:rsidP="007F30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УВП в школе.</w:t>
      </w:r>
    </w:p>
    <w:p w:rsidR="007F3018" w:rsidRDefault="007F3018" w:rsidP="007F30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классных руководителей</w:t>
      </w:r>
    </w:p>
    <w:p w:rsidR="007F3018" w:rsidRDefault="007F3018" w:rsidP="007F30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уполномоченного по охране прав детства</w:t>
      </w:r>
    </w:p>
    <w:p w:rsidR="007F3018" w:rsidRDefault="007F3018" w:rsidP="007F30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штатного расписания</w:t>
      </w:r>
    </w:p>
    <w:p w:rsidR="007F3018" w:rsidRDefault="007F3018" w:rsidP="007F30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методических объединений</w:t>
      </w:r>
    </w:p>
    <w:p w:rsidR="007F3018" w:rsidRDefault="007F3018" w:rsidP="007F30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численном составе учащихся школы</w:t>
      </w:r>
    </w:p>
    <w:p w:rsidR="007F3018" w:rsidRDefault="007F3018" w:rsidP="007F30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научно-методической работы</w:t>
      </w:r>
    </w:p>
    <w:p w:rsidR="007F3018" w:rsidRDefault="007F3018" w:rsidP="007F30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совета по профилактике правонарушений</w:t>
      </w:r>
    </w:p>
    <w:p w:rsidR="007F3018" w:rsidRDefault="007F3018" w:rsidP="007F30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распределении обязанностей администрации </w:t>
      </w:r>
    </w:p>
    <w:p w:rsidR="007F3018" w:rsidRDefault="007F3018" w:rsidP="007F3018">
      <w:pPr>
        <w:pStyle w:val="5"/>
        <w:jc w:val="both"/>
        <w:rPr>
          <w:szCs w:val="24"/>
        </w:rPr>
      </w:pPr>
    </w:p>
    <w:p w:rsidR="007F3018" w:rsidRDefault="007F3018" w:rsidP="007F301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динамика развития учреждения</w:t>
      </w:r>
    </w:p>
    <w:p w:rsidR="007F3018" w:rsidRDefault="007F3018" w:rsidP="007F30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Основными целями общеобразовательного учреждения являются формирование общей культуры личности, обучающейся на основе усвоения содержания рабочих  программ,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7F3018" w:rsidRDefault="007F3018" w:rsidP="007F30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своем представлении о том, какой должна быть наша школа, мы исходим из следующих позиций:</w:t>
      </w:r>
    </w:p>
    <w:p w:rsidR="007F3018" w:rsidRDefault="007F3018" w:rsidP="007F30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– образовательное учреждение, призванное обеспечить образовательные потребности в первую очередь.</w:t>
      </w:r>
    </w:p>
    <w:p w:rsidR="007F3018" w:rsidRDefault="007F3018" w:rsidP="007F30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Школа должна быть конкурентоспособной, а это возможно в режиме непрерывного развития, роста профессионализма на педагогическом и управленческом уровнях.</w:t>
      </w:r>
      <w:proofErr w:type="gramEnd"/>
    </w:p>
    <w:p w:rsidR="007F3018" w:rsidRDefault="007F3018" w:rsidP="007F30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Решая образовательные задачи в самом широком смысле, школа обеспечивает различные виды деятельности в большом спектре внеклассной сферы.</w:t>
      </w:r>
    </w:p>
    <w:p w:rsidR="007F3018" w:rsidRDefault="007F3018" w:rsidP="007F30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поставленных задач возможно в атмосфере доброжелательности, доверия, сотрудничества, ответственности на всех уровнях школьного педагогического пространства.</w:t>
      </w:r>
    </w:p>
    <w:p w:rsidR="007F3018" w:rsidRDefault="007F3018" w:rsidP="007F3018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итогов социальной диагностики микросоциума школы показывает, что он характеризуется следующими признаками: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Рабочие - 9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Матери- 3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Отцы- 6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Служащие- 6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Матери- 6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Отцы- 0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Предприниматели- 0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Матери- 0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Отцы- 0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Безработные- 2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Матери-1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Отцы – 1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Домохозяйство- 2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Матери- 2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Отцы- 0</w:t>
      </w:r>
    </w:p>
    <w:p w:rsidR="007F3018" w:rsidRDefault="007F3018" w:rsidP="007F30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 родителей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Высшее - 1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Матери- 1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Отцы- 0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Среднее специальное (профессиональное) - 17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 - 10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Отцы - 7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Среднее - 2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Матери- 2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Отцы- 0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Без образования-2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 - 1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Отцы -1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семей, имеющих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 ребенка - 3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детей - 4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детей - 1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детей и более – 3</w:t>
      </w:r>
    </w:p>
    <w:p w:rsidR="007F3018" w:rsidRDefault="007F3018" w:rsidP="007F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018" w:rsidRDefault="007F3018" w:rsidP="007F301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ступеням</w:t>
      </w:r>
    </w:p>
    <w:p w:rsidR="007F3018" w:rsidRDefault="007F3018" w:rsidP="007F301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1557"/>
        <w:gridCol w:w="16"/>
        <w:gridCol w:w="1604"/>
        <w:gridCol w:w="1620"/>
      </w:tblGrid>
      <w:tr w:rsidR="007F3018" w:rsidTr="007F301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F3018" w:rsidRDefault="007F3018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F3018" w:rsidRDefault="003B7883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F301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F3018" w:rsidRDefault="003B7883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7F301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3018" w:rsidRDefault="003B7883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F301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F3018" w:rsidRDefault="007F3018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18" w:rsidTr="007F3018">
        <w:trPr>
          <w:trHeight w:val="493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F3018" w:rsidRDefault="007F3018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ступеням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18" w:rsidRDefault="007F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18" w:rsidRDefault="007F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18" w:rsidRDefault="007F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18" w:rsidTr="007F3018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18" w:rsidRDefault="007F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18" w:rsidTr="007F301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3018" w:rsidTr="007F301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 классы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3B78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3018" w:rsidTr="007F301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образовательному учреждению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3B78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7F3018" w:rsidRDefault="007F3018" w:rsidP="007F3018">
      <w:pPr>
        <w:shd w:val="clear" w:color="auto" w:fill="FFFFFF"/>
        <w:spacing w:line="240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F3018" w:rsidRDefault="007F3018" w:rsidP="007F3018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оснащены необходимым оборудованием кабинеты  химии, информатики, биологии, начальных классов. В школе также работают фельдшерский пункт, кабинет </w:t>
      </w:r>
      <w:r w:rsidR="003B7883">
        <w:rPr>
          <w:rFonts w:ascii="Times New Roman" w:hAnsi="Times New Roman" w:cs="Times New Roman"/>
          <w:sz w:val="24"/>
          <w:szCs w:val="24"/>
        </w:rPr>
        <w:t xml:space="preserve">учителя - </w:t>
      </w:r>
      <w:r>
        <w:rPr>
          <w:rFonts w:ascii="Times New Roman" w:hAnsi="Times New Roman" w:cs="Times New Roman"/>
          <w:sz w:val="24"/>
          <w:szCs w:val="24"/>
        </w:rPr>
        <w:t xml:space="preserve">логопеда. </w:t>
      </w:r>
    </w:p>
    <w:p w:rsidR="007F3018" w:rsidRDefault="007F3018" w:rsidP="007F3018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учащиеся занимаются в первую смену, а во вторую половину дня зани</w:t>
      </w:r>
      <w:r>
        <w:rPr>
          <w:rFonts w:ascii="Times New Roman" w:hAnsi="Times New Roman" w:cs="Times New Roman"/>
          <w:sz w:val="24"/>
          <w:szCs w:val="24"/>
        </w:rPr>
        <w:softHyphen/>
        <w:t>маются в кружках, спортивных секциях, на  занятиях внеурочной деятельности.</w:t>
      </w:r>
    </w:p>
    <w:p w:rsidR="007F3018" w:rsidRDefault="007F3018" w:rsidP="007F30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важнейших показателей результативности работы школы – сохранение физического и психического здоровья учащихся.</w:t>
      </w:r>
    </w:p>
    <w:p w:rsidR="007F3018" w:rsidRDefault="007F3018" w:rsidP="007F30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отслеживания состояния здоровья детей помимо углубленного медицинского осмотра, который проводится регулярно, фельдшер  проводит работу с детьми, у которых выявлены хронические заболевания, дает рекомендации учителям-предметникам по особенностям работы с такими школьниками.</w:t>
      </w:r>
    </w:p>
    <w:p w:rsidR="007F3018" w:rsidRDefault="007F3018" w:rsidP="007F30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Состояние здоровья школьников оценивается по следующим показателям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3018" w:rsidRDefault="007F3018" w:rsidP="007F3018">
      <w:pPr>
        <w:widowControl w:val="0"/>
        <w:numPr>
          <w:ilvl w:val="0"/>
          <w:numId w:val="8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информация о состоянии здоровья при зачислении в школу;</w:t>
      </w:r>
    </w:p>
    <w:p w:rsidR="007F3018" w:rsidRDefault="007F3018" w:rsidP="007F3018">
      <w:pPr>
        <w:widowControl w:val="0"/>
        <w:numPr>
          <w:ilvl w:val="0"/>
          <w:numId w:val="8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здоровья текущих и углубленных осмотров;</w:t>
      </w:r>
    </w:p>
    <w:p w:rsidR="007F3018" w:rsidRDefault="007F3018" w:rsidP="007F3018">
      <w:pPr>
        <w:widowControl w:val="0"/>
        <w:numPr>
          <w:ilvl w:val="0"/>
          <w:numId w:val="8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физической подготовки;</w:t>
      </w:r>
    </w:p>
    <w:p w:rsidR="007F3018" w:rsidRDefault="007F3018" w:rsidP="007F3018">
      <w:pPr>
        <w:widowControl w:val="0"/>
        <w:numPr>
          <w:ilvl w:val="0"/>
          <w:numId w:val="8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</w:t>
      </w:r>
      <w:r w:rsidR="003B7883">
        <w:rPr>
          <w:rFonts w:ascii="Times New Roman" w:hAnsi="Times New Roman" w:cs="Times New Roman"/>
          <w:sz w:val="24"/>
          <w:szCs w:val="24"/>
        </w:rPr>
        <w:t xml:space="preserve">учителя - </w:t>
      </w:r>
      <w:r>
        <w:rPr>
          <w:rFonts w:ascii="Times New Roman" w:hAnsi="Times New Roman" w:cs="Times New Roman"/>
          <w:sz w:val="24"/>
          <w:szCs w:val="24"/>
        </w:rPr>
        <w:t>логопеда.</w:t>
      </w:r>
    </w:p>
    <w:p w:rsidR="007F3018" w:rsidRDefault="007F3018" w:rsidP="007F30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B7883">
        <w:rPr>
          <w:rFonts w:ascii="Times New Roman" w:hAnsi="Times New Roman" w:cs="Times New Roman"/>
          <w:sz w:val="24"/>
          <w:szCs w:val="24"/>
        </w:rPr>
        <w:t xml:space="preserve">школе по графику проводится </w:t>
      </w:r>
      <w:r>
        <w:rPr>
          <w:rFonts w:ascii="Times New Roman" w:hAnsi="Times New Roman" w:cs="Times New Roman"/>
          <w:sz w:val="24"/>
          <w:szCs w:val="24"/>
        </w:rPr>
        <w:t>диспансеризация</w:t>
      </w:r>
      <w:r w:rsidR="003B7883">
        <w:rPr>
          <w:rFonts w:ascii="Times New Roman" w:hAnsi="Times New Roman" w:cs="Times New Roman"/>
          <w:sz w:val="24"/>
          <w:szCs w:val="24"/>
        </w:rPr>
        <w:t>, медицинские осмотры учащихся и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Модель управления, принятая в ОУ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моделью управления образовательного учреждения понимается система субъектно-объектных и субъектно-субъектных отношений, ее составляющие струк</w:t>
      </w:r>
      <w:r>
        <w:rPr>
          <w:rFonts w:ascii="Times New Roman" w:hAnsi="Times New Roman" w:cs="Times New Roman"/>
          <w:sz w:val="24"/>
          <w:szCs w:val="24"/>
        </w:rPr>
        <w:softHyphen/>
        <w:t>турные компоненты, их функциональная роль, уровни подчинения и механизмы воздействия.</w:t>
      </w:r>
    </w:p>
    <w:p w:rsidR="007F3018" w:rsidRDefault="007F3018" w:rsidP="007F3018">
      <w:pPr>
        <w:shd w:val="clear" w:color="auto" w:fill="FFFFFF"/>
        <w:tabs>
          <w:tab w:val="left" w:pos="7135"/>
        </w:tabs>
        <w:spacing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управления школой характерна линейно-функциональная струк</w:t>
      </w:r>
      <w:r>
        <w:rPr>
          <w:rFonts w:ascii="Times New Roman" w:hAnsi="Times New Roman" w:cs="Times New Roman"/>
          <w:sz w:val="24"/>
          <w:szCs w:val="24"/>
        </w:rPr>
        <w:softHyphen/>
        <w:t>тура.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Управление учреждением осуществляется в соответствии с Законодательст</w:t>
      </w:r>
      <w:r>
        <w:rPr>
          <w:rFonts w:ascii="Times New Roman" w:hAnsi="Times New Roman" w:cs="Times New Roman"/>
          <w:sz w:val="24"/>
          <w:szCs w:val="24"/>
        </w:rPr>
        <w:softHyphen/>
        <w:t>вом и Уставом ОУ, строится на принципах единоначалия и самоуправления, на ос</w:t>
      </w:r>
      <w:r>
        <w:rPr>
          <w:rFonts w:ascii="Times New Roman" w:hAnsi="Times New Roman" w:cs="Times New Roman"/>
          <w:sz w:val="24"/>
          <w:szCs w:val="24"/>
        </w:rPr>
        <w:softHyphen/>
        <w:t>нове принципов демократии, гласности и открытости.</w:t>
      </w:r>
    </w:p>
    <w:p w:rsidR="007F3018" w:rsidRDefault="007F3018" w:rsidP="003B788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руководство педагогическим процессом осуществляется педагогиче</w:t>
      </w:r>
      <w:r>
        <w:rPr>
          <w:rFonts w:ascii="Times New Roman" w:hAnsi="Times New Roman" w:cs="Times New Roman"/>
          <w:sz w:val="24"/>
          <w:szCs w:val="24"/>
        </w:rPr>
        <w:softHyphen/>
        <w:t>ским советом школы. Он является главным коллегиальным органом управления школой. Председателем педсовета является директор школы. Деятельность педаго</w:t>
      </w:r>
      <w:r>
        <w:rPr>
          <w:rFonts w:ascii="Times New Roman" w:hAnsi="Times New Roman" w:cs="Times New Roman"/>
          <w:sz w:val="24"/>
          <w:szCs w:val="24"/>
        </w:rPr>
        <w:softHyphen/>
        <w:t>гического совета определяется  «Положением о педагогическом совете общеобразо</w:t>
      </w:r>
      <w:r>
        <w:rPr>
          <w:rFonts w:ascii="Times New Roman" w:hAnsi="Times New Roman" w:cs="Times New Roman"/>
          <w:sz w:val="24"/>
          <w:szCs w:val="24"/>
        </w:rPr>
        <w:softHyphen/>
        <w:t>вательной школы». Непосредственное управление деятельностью ОУ осуществляет директор школы</w:t>
      </w:r>
      <w:r w:rsidR="003B7883">
        <w:rPr>
          <w:rFonts w:ascii="Times New Roman" w:hAnsi="Times New Roman" w:cs="Times New Roman"/>
          <w:sz w:val="24"/>
          <w:szCs w:val="24"/>
        </w:rPr>
        <w:t>.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деятельности школы анализируются на педагогических советах, производственных совещаниях учителей, и фиксируются в анализе учебно-воспитательной работы школы за прошедший учебный год.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 родителей и учащихся представлены общешкольным родительским комитетом и общешкольными родительскими собраниями.</w:t>
      </w:r>
    </w:p>
    <w:p w:rsidR="007F3018" w:rsidRDefault="007F3018" w:rsidP="007F30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организации образовательного процесса</w:t>
      </w:r>
    </w:p>
    <w:p w:rsidR="007F3018" w:rsidRDefault="003B7883" w:rsidP="007F30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2015-2016</w:t>
      </w:r>
      <w:r w:rsidR="007F301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072"/>
        <w:gridCol w:w="992"/>
        <w:gridCol w:w="3829"/>
        <w:gridCol w:w="2445"/>
      </w:tblGrid>
      <w:tr w:rsidR="007F3018" w:rsidTr="007F3018"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 недели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перемен</w:t>
            </w:r>
          </w:p>
        </w:tc>
      </w:tr>
      <w:tr w:rsidR="007F3018" w:rsidTr="007F3018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ступень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«ступенчатый» режим: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– 3 урока в день по 35 минут; </w:t>
            </w:r>
          </w:p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– 4 урока по 35 минут ; </w:t>
            </w:r>
          </w:p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– 4 урока по 45 минут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18" w:rsidRDefault="007F3018" w:rsidP="00F1770F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7F3018" w:rsidRDefault="007F3018" w:rsidP="00F1770F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7F3018" w:rsidRDefault="007F3018" w:rsidP="00F1770F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7F3018" w:rsidRDefault="007F3018" w:rsidP="00F1770F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7F3018" w:rsidRDefault="007F3018" w:rsidP="00F1770F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18" w:rsidTr="007F3018">
        <w:tc>
          <w:tcPr>
            <w:tcW w:w="3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18" w:rsidRDefault="007F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 w:rsidP="00F1770F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7F3018" w:rsidRDefault="007F3018" w:rsidP="00F1770F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7F3018" w:rsidRDefault="007F3018" w:rsidP="00F1770F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7F3018" w:rsidRDefault="007F3018" w:rsidP="00F1770F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7F3018" w:rsidRDefault="007F3018" w:rsidP="00F1770F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10 мин. </w:t>
            </w:r>
          </w:p>
        </w:tc>
      </w:tr>
      <w:tr w:rsidR="007F3018" w:rsidTr="007F3018"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ступень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 w:rsidP="00F1770F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7F3018" w:rsidRDefault="007F3018" w:rsidP="00F1770F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7F3018" w:rsidRDefault="007F3018" w:rsidP="00F1770F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7F3018" w:rsidRDefault="007F3018" w:rsidP="00F1770F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7F3018" w:rsidRDefault="007F3018" w:rsidP="00F1770F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10 мин.</w:t>
            </w:r>
          </w:p>
        </w:tc>
      </w:tr>
    </w:tbl>
    <w:p w:rsidR="007F3018" w:rsidRDefault="007F3018" w:rsidP="007F30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18" w:rsidRDefault="007F3018" w:rsidP="007F30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</w:t>
      </w:r>
      <w:r w:rsidR="003B7883">
        <w:rPr>
          <w:rFonts w:ascii="Times New Roman" w:hAnsi="Times New Roman" w:cs="Times New Roman"/>
          <w:b/>
          <w:sz w:val="24"/>
          <w:szCs w:val="24"/>
        </w:rPr>
        <w:t>ные реализуемые программы в 2015-2016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979"/>
        <w:gridCol w:w="2159"/>
        <w:gridCol w:w="1732"/>
        <w:gridCol w:w="1147"/>
      </w:tblGrid>
      <w:tr w:rsidR="007F3018" w:rsidTr="007F3018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программы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ind w:firstLine="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классов \обучающихся в соответствии с направленностью образовательных программ</w:t>
            </w:r>
          </w:p>
        </w:tc>
      </w:tr>
      <w:tr w:rsidR="007F3018" w:rsidTr="007F3018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18" w:rsidRDefault="007F3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-тельные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Специальные (коррекционные)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(углубленной)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подготовкой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Всего</w:t>
            </w:r>
          </w:p>
        </w:tc>
      </w:tr>
      <w:tr w:rsidR="007F3018" w:rsidTr="007F301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Начальное общее образование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18" w:rsidRDefault="003B78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4\10</w:t>
            </w:r>
          </w:p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4\1</w:t>
            </w:r>
            <w:r w:rsidR="003B7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3018" w:rsidTr="007F301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18" w:rsidRDefault="003B78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5\9</w:t>
            </w:r>
          </w:p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5\</w:t>
            </w:r>
            <w:r w:rsidR="003B78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3018" w:rsidTr="007F301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9\</w:t>
            </w:r>
            <w:r w:rsidR="003B78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3B7883">
            <w:pPr>
              <w:spacing w:line="240" w:lineRule="auto"/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9\19</w:t>
            </w:r>
          </w:p>
        </w:tc>
      </w:tr>
    </w:tbl>
    <w:p w:rsidR="007F3018" w:rsidRDefault="007F3018" w:rsidP="007F3018">
      <w:pPr>
        <w:pStyle w:val="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7F3018" w:rsidRDefault="007F3018" w:rsidP="007F3018">
      <w:pPr>
        <w:pStyle w:val="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Таблица 1.3</w:t>
      </w:r>
    </w:p>
    <w:p w:rsidR="007F3018" w:rsidRDefault="007F3018" w:rsidP="007F30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</w:t>
      </w:r>
      <w:r w:rsidR="003B7883">
        <w:rPr>
          <w:rFonts w:ascii="Times New Roman" w:hAnsi="Times New Roman" w:cs="Times New Roman"/>
          <w:b/>
          <w:sz w:val="24"/>
          <w:szCs w:val="24"/>
        </w:rPr>
        <w:t>ные реализуемые программы в 2015-2016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7F3018" w:rsidRDefault="007F3018" w:rsidP="007F3018">
      <w:pPr>
        <w:pStyle w:val="21"/>
        <w:spacing w:after="0" w:line="240" w:lineRule="auto"/>
        <w:jc w:val="both"/>
        <w:rPr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1275"/>
        <w:gridCol w:w="1276"/>
        <w:gridCol w:w="1275"/>
        <w:gridCol w:w="1033"/>
        <w:gridCol w:w="1260"/>
      </w:tblGrid>
      <w:tr w:rsidR="007F3018" w:rsidTr="007F3018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Реализуемые программы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классов (групп) / обучающихся по формам обучения</w:t>
            </w:r>
          </w:p>
        </w:tc>
      </w:tr>
      <w:tr w:rsidR="007F3018" w:rsidTr="007F3018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18" w:rsidRDefault="007F3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Семейное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Экстернат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7F3018" w:rsidTr="007F301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18" w:rsidRDefault="003B78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4\10</w:t>
            </w:r>
          </w:p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18" w:rsidRDefault="003B78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4\10</w:t>
            </w:r>
          </w:p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3018" w:rsidTr="007F301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18" w:rsidRDefault="003B78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5\9</w:t>
            </w:r>
          </w:p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18" w:rsidRDefault="003B78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5\9</w:t>
            </w:r>
          </w:p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3018" w:rsidTr="007F301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9\</w:t>
            </w:r>
            <w:r w:rsidR="003B78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18" w:rsidRDefault="007F3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9\</w:t>
            </w:r>
            <w:r w:rsidR="003B78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7F3018" w:rsidRDefault="007F3018" w:rsidP="007F3018">
      <w:pPr>
        <w:pStyle w:val="21"/>
        <w:spacing w:after="0" w:line="240" w:lineRule="auto"/>
        <w:jc w:val="both"/>
        <w:rPr>
          <w:sz w:val="24"/>
          <w:szCs w:val="24"/>
        </w:rPr>
      </w:pPr>
    </w:p>
    <w:p w:rsidR="007F3018" w:rsidRDefault="007F3018" w:rsidP="007F3018">
      <w:pPr>
        <w:pStyle w:val="a4"/>
        <w:rPr>
          <w:b/>
          <w:szCs w:val="24"/>
        </w:rPr>
      </w:pPr>
      <w:r>
        <w:rPr>
          <w:b/>
          <w:szCs w:val="24"/>
        </w:rPr>
        <w:t>2. РЕАЛИЗАЦИЯ ОБРАЗОВАТЕЛЬНЫХ ПРОГРАММ И КАЧЕСТВО УЧЕБНО-МЕТОДИЧЕСКОГО ОБЕСПЕЧЕНИЯ УЧЕБНО-ВОСПИТАТЕЛЬНОГО ПРОЦЕССА.</w:t>
      </w:r>
    </w:p>
    <w:p w:rsidR="007F3018" w:rsidRDefault="007F3018" w:rsidP="007F3018">
      <w:pPr>
        <w:pStyle w:val="a4"/>
        <w:rPr>
          <w:b/>
          <w:szCs w:val="24"/>
        </w:rPr>
      </w:pP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проведении анализа учебной деятельности основной акцент делался на материалы, собранные за предыдущие 3 года по следующим направлениям:</w:t>
      </w:r>
      <w:proofErr w:type="gramEnd"/>
    </w:p>
    <w:p w:rsidR="007F3018" w:rsidRDefault="007F3018" w:rsidP="007F30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учебных программ целям и задачам школы;</w:t>
      </w:r>
    </w:p>
    <w:p w:rsidR="007F3018" w:rsidRDefault="007F3018" w:rsidP="007F30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результативности деятельности учащихся;</w:t>
      </w:r>
    </w:p>
    <w:p w:rsidR="007F3018" w:rsidRDefault="007F3018" w:rsidP="007F301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родителей и учащихся к обновлению содержания образования.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18" w:rsidRDefault="007F3018" w:rsidP="007F3018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Учебные планы соответствуют поставленным целям и задачам школы, содержат федеральный, региональный и школьный компоненты. Учебная нагрузка соответствует нормам. Созданы условия для методической работы педагогических кадров. Рабочие программы составлены на основе требований стандартов первого пок</w:t>
      </w:r>
      <w:r w:rsidR="003B7883">
        <w:rPr>
          <w:rFonts w:ascii="Times New Roman" w:hAnsi="Times New Roman" w:cs="Times New Roman"/>
          <w:sz w:val="24"/>
          <w:szCs w:val="24"/>
        </w:rPr>
        <w:t>оления, а для 1-4 классов в 2015-2016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– стандартов второго поколения.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Методическая работа в школе представляет совокупность мероприятий, проводимых администрацией школы, учителями для овладения методами и приемами учебно-воспитательной работы, применения их на уроках и во внеклассной работе, поиска новых форм и методов организации образовательного процесса.</w:t>
      </w:r>
    </w:p>
    <w:p w:rsidR="007F3018" w:rsidRDefault="007F3018" w:rsidP="007F3018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оказание действенной помощи учителям и классным руководителям в обучении и воспитании школьников.</w:t>
      </w:r>
    </w:p>
    <w:p w:rsidR="007F3018" w:rsidRDefault="007F3018" w:rsidP="007F3018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Задачи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методической работы: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совершенствование учебных планов и программ;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совершенствование методики проведения учебных занятий;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совершенствование учебно-методического и материально-технического    обеспечения,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профессионального мастерства педагогов.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Содержание методической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3018" w:rsidRDefault="007F3018" w:rsidP="007F301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учебных планов и программ, их согласование по смежным предметам;</w:t>
      </w:r>
    </w:p>
    <w:p w:rsidR="007F3018" w:rsidRDefault="007F3018" w:rsidP="007F301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и коррекция подготовки учащихся по результатам текущей успеваемости, посещений уроков, контрольных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работ, экзаменов;</w:t>
      </w:r>
    </w:p>
    <w:p w:rsidR="007F3018" w:rsidRDefault="007F3018" w:rsidP="007F301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проблем повышения качества подготовки учащихся;</w:t>
      </w:r>
    </w:p>
    <w:p w:rsidR="007F3018" w:rsidRDefault="007F3018" w:rsidP="007F301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распространение положительного опыта учебной, воспитательной и методической работы педагогов;</w:t>
      </w:r>
    </w:p>
    <w:p w:rsidR="007F3018" w:rsidRDefault="007F3018" w:rsidP="007F301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 внедрение в учебный процесс передового опыта методической работы других ОУ.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 учителей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управление достигается передачей части управленческих функций методическим объединениям.</w:t>
      </w:r>
    </w:p>
    <w:p w:rsidR="007F3018" w:rsidRDefault="007F3018" w:rsidP="007F301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состояния учебно-воспитательного процесса систематически проводится администрацией школы </w:t>
      </w:r>
      <w:r w:rsidR="003B788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педагогических советах</w:t>
      </w:r>
      <w:r w:rsidR="003B78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рассматриваются вопросы, связанные с обучением и воспитанием школьников.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Индивидуальная методическая работа педагогов:</w:t>
      </w:r>
    </w:p>
    <w:p w:rsidR="007F3018" w:rsidRDefault="007F3018" w:rsidP="007F3018">
      <w:pPr>
        <w:widowControl w:val="0"/>
        <w:numPr>
          <w:ilvl w:val="1"/>
          <w:numId w:val="1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самообразование;</w:t>
      </w:r>
    </w:p>
    <w:p w:rsidR="007F3018" w:rsidRDefault="007F3018" w:rsidP="007F3018">
      <w:pPr>
        <w:widowControl w:val="0"/>
        <w:numPr>
          <w:ilvl w:val="1"/>
          <w:numId w:val="1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обязательное участие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РМО;</w:t>
      </w:r>
    </w:p>
    <w:p w:rsidR="007F3018" w:rsidRDefault="007F3018" w:rsidP="007F3018">
      <w:pPr>
        <w:widowControl w:val="0"/>
        <w:numPr>
          <w:ilvl w:val="1"/>
          <w:numId w:val="1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и анализ уроков коллег;</w:t>
      </w:r>
    </w:p>
    <w:p w:rsidR="007F3018" w:rsidRDefault="007F3018" w:rsidP="007F3018">
      <w:pPr>
        <w:widowControl w:val="0"/>
        <w:numPr>
          <w:ilvl w:val="1"/>
          <w:numId w:val="1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открытых уроков.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Коллективная методическая работа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совместное решение текущих учебно-воспитательных задач;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выработка общих подходов к освоению учебных программ, контролю знаний, аттестации учащихся;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участие во взаимоконтроле;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обмен опытом.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Образовательные программы</w:t>
      </w:r>
    </w:p>
    <w:p w:rsidR="007F3018" w:rsidRDefault="007F3018" w:rsidP="007F3018">
      <w:pPr>
        <w:pStyle w:val="a4"/>
        <w:ind w:firstLine="360"/>
        <w:rPr>
          <w:szCs w:val="24"/>
        </w:rPr>
      </w:pPr>
      <w:r>
        <w:rPr>
          <w:szCs w:val="24"/>
        </w:rPr>
        <w:t xml:space="preserve">Школа работает по программам, в основе которых примерные общеобразовательные программы Министерства образования РФ. Объем и время прохождения рабочих программ соответствуют базовому стандарту. Формы внеурочной, внеклассной работы обеспечивают углубление знаний по отдельным программам школьного компонента. 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Порядок выбора и утверждения действующих программ:</w:t>
      </w:r>
    </w:p>
    <w:p w:rsidR="007F3018" w:rsidRDefault="007F3018" w:rsidP="007F301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программы выбирают учителя-предметники, они знакомят   родителей  с содержанием программ, сохраняя принцип преемственности на всех ступенях получения образования;</w:t>
      </w:r>
    </w:p>
    <w:p w:rsidR="007F3018" w:rsidRDefault="007F3018" w:rsidP="007F301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обсуждаются и согласовываются на заседании МО;</w:t>
      </w:r>
    </w:p>
    <w:p w:rsidR="007F3018" w:rsidRDefault="007F3018" w:rsidP="007F301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утверждаются директором школы.</w:t>
      </w:r>
    </w:p>
    <w:p w:rsidR="007F3018" w:rsidRDefault="007F3018" w:rsidP="007F301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Далее учителя в своей деятельности руководствуются утвержденными  рабочими программами.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Учебные планы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планы корректируются в зависимости от условий деятельности школы, запросов родителей и обучающихся, кадровой и материально-технической обеспеченности.</w:t>
      </w:r>
    </w:p>
    <w:p w:rsidR="007F3018" w:rsidRDefault="007F3018" w:rsidP="007F30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планы соответствуют Базисному учебному плану  ГОС и ФГОС, содержат федеральный и школьный компоненты, отражают концептуальные положения образовательного процесса и соответствуют целям и задачам школы. Школьный компонент направлен на духовно-нравственное, интеллектуальное развитие учащихся, носит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характер. Максимально планируемая нагрузка не превышает допустимую норму.</w:t>
      </w:r>
    </w:p>
    <w:p w:rsidR="007F3018" w:rsidRDefault="007F3018" w:rsidP="007F301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3018" w:rsidRDefault="007F3018" w:rsidP="007F3018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Ежегодный отчет о результатах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официальном сайте ОУ в сети Интернет: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</w:rPr>
          <w:t>http://www.koipkro.kostroma.ru/MR/rogovonyw/1/SitePages/Домашняя.aspx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3018" w:rsidRDefault="007F3018" w:rsidP="007F30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076" w:rsidRDefault="00341076"/>
    <w:sectPr w:rsidR="00341076" w:rsidSect="0034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071"/>
    <w:multiLevelType w:val="hybridMultilevel"/>
    <w:tmpl w:val="738E97A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4D8C7A8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46C0C"/>
    <w:multiLevelType w:val="hybridMultilevel"/>
    <w:tmpl w:val="890620B2"/>
    <w:lvl w:ilvl="0" w:tplc="BED21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47061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CCA91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1C4DD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4E42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686B8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E46F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FBC678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D42C8E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7760DE6"/>
    <w:multiLevelType w:val="hybridMultilevel"/>
    <w:tmpl w:val="2B8E4CB6"/>
    <w:lvl w:ilvl="0" w:tplc="AEA21E98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46375"/>
    <w:multiLevelType w:val="hybridMultilevel"/>
    <w:tmpl w:val="75F23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E356A"/>
    <w:multiLevelType w:val="hybridMultilevel"/>
    <w:tmpl w:val="DD583A30"/>
    <w:lvl w:ilvl="0" w:tplc="D90C264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C2343A"/>
    <w:multiLevelType w:val="hybridMultilevel"/>
    <w:tmpl w:val="91CCD53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8945D9"/>
    <w:multiLevelType w:val="hybridMultilevel"/>
    <w:tmpl w:val="A8FA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D1BEF"/>
    <w:multiLevelType w:val="hybridMultilevel"/>
    <w:tmpl w:val="89480F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EF1D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9D138A0"/>
    <w:multiLevelType w:val="multilevel"/>
    <w:tmpl w:val="614064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6AC56741"/>
    <w:multiLevelType w:val="hybridMultilevel"/>
    <w:tmpl w:val="C54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180DEB"/>
    <w:multiLevelType w:val="hybridMultilevel"/>
    <w:tmpl w:val="CBB0C0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2CB31E">
      <w:start w:val="1"/>
      <w:numFmt w:val="decimal"/>
      <w:lvlText w:val="%2."/>
      <w:lvlJc w:val="left"/>
      <w:pPr>
        <w:ind w:left="1620" w:hanging="90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9219A2"/>
    <w:multiLevelType w:val="hybridMultilevel"/>
    <w:tmpl w:val="9CCA90F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0C4A92"/>
    <w:multiLevelType w:val="hybridMultilevel"/>
    <w:tmpl w:val="F39EB2B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8F7EBC"/>
    <w:multiLevelType w:val="hybridMultilevel"/>
    <w:tmpl w:val="9C00585C"/>
    <w:lvl w:ilvl="0" w:tplc="AEA21E98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018"/>
    <w:rsid w:val="00341076"/>
    <w:rsid w:val="003B7883"/>
    <w:rsid w:val="007F3018"/>
    <w:rsid w:val="00866DFA"/>
    <w:rsid w:val="00B4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1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301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F301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301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F30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3018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7F30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7F30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7F301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F30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oipkro.kostroma.ru/MR/rogovonyw/1/SitePages/&#1044;&#1086;&#1084;&#1072;&#1096;&#1085;&#1103;&#1103;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SWXKEJWT4FA5-173896864-253</_dlc_DocId>
    <_dlc_DocIdUrl xmlns="369ecff9-9d91-49ad-b6c8-2386e6911df0">
      <Url>http://edu-sps.koiro.local/MR/rogovonyw/1/_layouts/15/DocIdRedir.aspx?ID=SWXKEJWT4FA5-173896864-253</Url>
      <Description>SWXKEJWT4FA5-173896864-253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AC58F65-2367-4FB8-A550-A5D5375C29C3}"/>
</file>

<file path=customXml/itemProps2.xml><?xml version="1.0" encoding="utf-8"?>
<ds:datastoreItem xmlns:ds="http://schemas.openxmlformats.org/officeDocument/2006/customXml" ds:itemID="{21A2A746-2979-4D92-9D7E-EFA7BD1E16B9}"/>
</file>

<file path=customXml/itemProps3.xml><?xml version="1.0" encoding="utf-8"?>
<ds:datastoreItem xmlns:ds="http://schemas.openxmlformats.org/officeDocument/2006/customXml" ds:itemID="{196C5122-BC76-408A-ACDF-158DEF41E512}"/>
</file>

<file path=customXml/itemProps4.xml><?xml version="1.0" encoding="utf-8"?>
<ds:datastoreItem xmlns:ds="http://schemas.openxmlformats.org/officeDocument/2006/customXml" ds:itemID="{9AE23D88-82FA-467A-9948-F3B012291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1908</Words>
  <Characters>10881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</cp:lastModifiedBy>
  <cp:revision>2</cp:revision>
  <dcterms:created xsi:type="dcterms:W3CDTF">2017-05-16T12:35:00Z</dcterms:created>
  <dcterms:modified xsi:type="dcterms:W3CDTF">2017-05-16T12:35:00Z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0x01010079E3CD96A873E343B3CA8C6E08176918</vt:lpwstr>
  </property>
  <property fmtid="{D5CDD505-2E9C-101B-9397-08002B2CF9AE}" pid="3" name="_dlc_DocIdItemGuid">
    <vt:lpwstr>9b625275-dafb-403c-b895-38088174bcbf</vt:lpwstr>
  </property>
</Properties>
</file>