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E5" w:rsidRDefault="00B6299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«Утверждено»</w:t>
      </w:r>
    </w:p>
    <w:p w:rsidR="002215E5" w:rsidRDefault="00B6299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школы:</w:t>
      </w:r>
      <w:r w:rsidR="003D1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2215E5" w:rsidRDefault="003D1B1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С.Н.Рыжова</w:t>
      </w:r>
    </w:p>
    <w:p w:rsidR="002215E5" w:rsidRDefault="002215E5">
      <w:pPr>
        <w:shd w:val="clear" w:color="auto" w:fill="FFFFFF" w:themeFill="background1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5E5" w:rsidRDefault="00B6299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СОВЕРШЕНСТВОВАНИЮ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ПИТАНИЯ УЧАЩИХСЯ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E2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2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bookmarkEnd w:id="0"/>
    </w:p>
    <w:p w:rsidR="002215E5" w:rsidRDefault="002215E5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5E5" w:rsidRDefault="00B6299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справка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серьезно заниматься формированием культуры здоровья в системе общего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объективных причин: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организации школьного питания в последние годы вызывают повышенный интерес. Основу подходов к организации полноценного питания в школе составляет внедрение новых схем питания школьников и использование современного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школы 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пищеблоке большое внимание уделяется правильному хранению продуктов. В школе имеется необходимое холодильное оборудование, предназначенное для хранения разного вида продуктов, причем каждого вида отдельно. Так в наличии 2 бытовых хол</w:t>
      </w:r>
      <w:r w:rsidR="003D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одильника,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наличие помогает сохранить качество продуктов до их непосредственного приготовления. 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Соблюдение норм хранения продуктов и калорийности питания контролируется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школы ежедневно.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 полностью укомплектована необходимой посудой. Ее чистоте уделяется повышенное внимание. Мытье и дезинфекция производятся в посудомоечной машине с соблюдением всех норм санитарно-гигиенического режима, используются средства дезинфекции в соответствии с требованиями санитарно – эпидемиологических норм. В работе постоянно находятся два комплекта столовых приборов. Это позволяет увеличить время дезинфекции. За время работы в школе не было ни одного случая заболевания кишечной инфекцией.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входом в помещение столовой для мытья рук учащимися организовано специальное место, имеются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олотенца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калорийности школьного питания. Учитывается возраст и особенности нагрузки школьников. В школе утверждено двухнедельное примерное меню с учетом потребности в пищевых веществах и энергии 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 «Санитарно – 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ведутся журналы. За качеством питания постоянно следит школьная комиссия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питания. Качество получаемой сырой и готовой продукции проверяет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организация питания была четкой и адресной учет наличного состава учащихся проводится ежедневно и заказ на питание проводится с учетом и каждодневных изменений. Ежемесячно ведется оформление документации и отчета.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плана мероприятий организации и развития школьного питания: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условий, способствующих укреплению здоровья, формированию навыков правильного здорового питания и поиск новых   форм организации горячего питания.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Способствовать формированию здоровой личности.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 Добиться увеличения охвата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горячим питанием.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Внедрить новые формы организации питания.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Обеспечить благоприятные  условия для качественного образовательного процесса.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Участники реализации плана мероприятий: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Семья: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 по питанию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школы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-общешкольный родительский комитет 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Администрация:  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беседы;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санитарно-гигиенических знаний среди участников образовательного процесса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организации школьного питания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Педагогический коллектив:  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совещания, семинары;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внеурочной занятости учащихся в  занятости кружках и секциях;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здоровья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Медицинский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беседы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здоровьем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столовой и пищеблока 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Социальный педагог: 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неблагополучных семей, посещение на дому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выборе занятий по интересам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санитарно-гигиеническое просвещение</w:t>
      </w:r>
    </w:p>
    <w:p w:rsidR="002215E5" w:rsidRDefault="00B629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льготного питания детей из социально – незащищенных семей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Организационно-аналитическая работа, информационное обеспечение</w:t>
      </w:r>
    </w:p>
    <w:tbl>
      <w:tblPr>
        <w:tblW w:w="1122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129"/>
        <w:gridCol w:w="1559"/>
        <w:gridCol w:w="2268"/>
        <w:gridCol w:w="2268"/>
      </w:tblGrid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Организационные совещания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учащихся;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-обеспечение питания детей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 – незащищенных семей;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-организация дежурства дежурного учителя в столовой;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-организация питьевого режима учащихся 1-4 классов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100 % охват учащихся 1 – 4 классов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завтраки,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обедамиорганизованным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горячим питанием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Совещание классных руководителей по организации горячего питания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питания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Совещание при директоре по вопросам организации и развития школьного питания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питания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Общешкольное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приглашением классных руководителей  по вопросам: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-охват учащихся горячим питанием;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-соблюдение санитарно - гигиенических требований;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-профилактика инфекционных заболеваний;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-мониторинг организации горячего питания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январь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2215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охвата горячим организованным питанием учащихся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Осуществление ежедневного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столовой, проведение целевых тематических проверок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комиссия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</w:t>
            </w:r>
          </w:p>
        </w:tc>
      </w:tr>
    </w:tbl>
    <w:p w:rsidR="002215E5" w:rsidRDefault="00B6299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Методическое обеспечение</w:t>
      </w:r>
    </w:p>
    <w:tbl>
      <w:tblPr>
        <w:tblW w:w="11277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129"/>
        <w:gridCol w:w="1559"/>
        <w:gridCol w:w="2268"/>
        <w:gridCol w:w="2321"/>
      </w:tblGrid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консультаций для классных руководителей по темам: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культура поведения учащихся во время приема пищи, соблюдение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санитарно-гигиенических требований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 – залог сохранения здоровья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  <w:tc>
          <w:tcPr>
            <w:tcW w:w="2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стенгазет, повышение просвещенности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учащихся, педагогов и родителей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Совершенствование нормативно – правовой базы, методической и технологической документации по организации школьного питания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документов</w:t>
            </w:r>
          </w:p>
        </w:tc>
      </w:tr>
    </w:tbl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по воспитанию культуры питания среди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</w:p>
    <w:tbl>
      <w:tblPr>
        <w:tblW w:w="11277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115"/>
        <w:gridCol w:w="1646"/>
        <w:gridCol w:w="2195"/>
        <w:gridCol w:w="2321"/>
      </w:tblGrid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классных часов по темам ЗОЖ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отдельным планам</w:t>
            </w:r>
          </w:p>
        </w:tc>
        <w:tc>
          <w:tcPr>
            <w:tcW w:w="2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разработки классных часов, повышение просвещенности учащихся и педагогов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Школьный конкурс стенгазет «О вкусной и здоровой пище»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 </w:t>
            </w:r>
          </w:p>
        </w:tc>
        <w:tc>
          <w:tcPr>
            <w:tcW w:w="2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3D1B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стенгазет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Цикл бесед «Азбука здорового питания»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  <w:tc>
          <w:tcPr>
            <w:tcW w:w="2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методических разработок, повышение просвещенности учащихся, педагогов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Работа по оздоровлению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летний период (каникулярное время)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каникулы</w:t>
            </w:r>
          </w:p>
        </w:tc>
        <w:tc>
          <w:tcPr>
            <w:tcW w:w="2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 с дневным пребыванием детей, ЛТО</w:t>
            </w:r>
          </w:p>
        </w:tc>
        <w:tc>
          <w:tcPr>
            <w:tcW w:w="2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работы лагеря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Акция «Поставь оценку блюду»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организацию питания </w:t>
            </w:r>
            <w:r w:rsidR="003D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Н.В.</w:t>
            </w:r>
          </w:p>
        </w:tc>
        <w:tc>
          <w:tcPr>
            <w:tcW w:w="2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питания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Размещение информации об организации школьного питания на сайте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ведение сайта </w:t>
            </w:r>
          </w:p>
        </w:tc>
        <w:tc>
          <w:tcPr>
            <w:tcW w:w="2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Открытость информации</w:t>
            </w:r>
          </w:p>
        </w:tc>
      </w:tr>
    </w:tbl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 </w:t>
      </w:r>
    </w:p>
    <w:p w:rsidR="002215E5" w:rsidRDefault="00B6299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родителями по вопросам организации школьного питания</w:t>
      </w:r>
    </w:p>
    <w:tbl>
      <w:tblPr>
        <w:tblW w:w="1138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129"/>
        <w:gridCol w:w="1701"/>
        <w:gridCol w:w="2126"/>
        <w:gridCol w:w="2426"/>
      </w:tblGrid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классных родительских собраний по темам: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семьи и школы по формированию здорового образа жизни дома. Питание учащихся.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желудочно-кишечных заболеваний и инфекционных, простудных заболеваний.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-Итоги медицинских осмотров учащихся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декабрь, март         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родительских собраний, повышение информационной просвещенности родителей</w:t>
            </w:r>
          </w:p>
        </w:tc>
      </w:tr>
      <w:tr w:rsidR="002215E5">
        <w:tc>
          <w:tcPr>
            <w:tcW w:w="5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консультации медицинского работника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«Личная гигиена ребенка»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информационной просвещенности родителей</w:t>
            </w:r>
          </w:p>
        </w:tc>
      </w:tr>
    </w:tbl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15E5" w:rsidRDefault="002215E5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5E5" w:rsidRDefault="002215E5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5E5" w:rsidRDefault="00B6299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работы по улучшению материально-технической базы столовой, расширению сферы услуг для учащихся и родителей</w:t>
      </w:r>
    </w:p>
    <w:tbl>
      <w:tblPr>
        <w:tblW w:w="11224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703"/>
        <w:gridCol w:w="1632"/>
        <w:gridCol w:w="2337"/>
        <w:gridCol w:w="2552"/>
      </w:tblGrid>
      <w:tr w:rsidR="002215E5"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2215E5" w:rsidRDefault="00B62991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215E5"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Продолжение эстетического оформления обеденного зала столовой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5E5"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Приобретение нового оборудования для школьной столовой: посуды - тарелок и салатников кастрюль, 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оборудования требованиям санитарного законодательства</w:t>
            </w:r>
          </w:p>
        </w:tc>
      </w:tr>
      <w:tr w:rsidR="002215E5"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питьевого режима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требованиям санитарного законодательства</w:t>
            </w:r>
          </w:p>
        </w:tc>
      </w:tr>
      <w:tr w:rsidR="002215E5"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Проведение С-витаминизации третьих блюд школьного питания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заболеваемости среди учащихся</w:t>
            </w:r>
          </w:p>
        </w:tc>
      </w:tr>
      <w:tr w:rsidR="002215E5"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Проведение выставок – дегустаций школьного питания для родительской общественности</w:t>
            </w:r>
          </w:p>
        </w:tc>
        <w:tc>
          <w:tcPr>
            <w:tcW w:w="16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толовой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2215E5" w:rsidRDefault="00B629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215E5" w:rsidRDefault="00B62991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15E5" w:rsidRDefault="002215E5"/>
    <w:sectPr w:rsidR="002215E5" w:rsidSect="002215E5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414" w:rsidRDefault="00650414">
      <w:pPr>
        <w:spacing w:line="240" w:lineRule="auto"/>
      </w:pPr>
      <w:r>
        <w:separator/>
      </w:r>
    </w:p>
  </w:endnote>
  <w:endnote w:type="continuationSeparator" w:id="0">
    <w:p w:rsidR="00650414" w:rsidRDefault="00650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414" w:rsidRDefault="00650414">
      <w:pPr>
        <w:spacing w:after="0"/>
      </w:pPr>
      <w:r>
        <w:separator/>
      </w:r>
    </w:p>
  </w:footnote>
  <w:footnote w:type="continuationSeparator" w:id="0">
    <w:p w:rsidR="00650414" w:rsidRDefault="006504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EA0"/>
    <w:rsid w:val="000217C6"/>
    <w:rsid w:val="002215E5"/>
    <w:rsid w:val="00233D0C"/>
    <w:rsid w:val="003D1B1A"/>
    <w:rsid w:val="00442EA0"/>
    <w:rsid w:val="005002E7"/>
    <w:rsid w:val="00572BC8"/>
    <w:rsid w:val="00650414"/>
    <w:rsid w:val="007121CC"/>
    <w:rsid w:val="007C7203"/>
    <w:rsid w:val="00B62991"/>
    <w:rsid w:val="00C40952"/>
    <w:rsid w:val="00E2078D"/>
    <w:rsid w:val="6142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21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15E5"/>
    <w:rPr>
      <w:i/>
      <w:iCs/>
    </w:rPr>
  </w:style>
  <w:style w:type="character" w:styleId="a4">
    <w:name w:val="Strong"/>
    <w:basedOn w:val="a0"/>
    <w:uiPriority w:val="22"/>
    <w:qFormat/>
    <w:rsid w:val="002215E5"/>
    <w:rPr>
      <w:b/>
      <w:bCs/>
    </w:rPr>
  </w:style>
  <w:style w:type="paragraph" w:styleId="a5">
    <w:name w:val="Normal (Web)"/>
    <w:basedOn w:val="a"/>
    <w:uiPriority w:val="99"/>
    <w:unhideWhenUsed/>
    <w:rsid w:val="0022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SWXKEJWT4FA5-173896864-2650</_dlc_DocId>
    <_dlc_DocIdUrl xmlns="369ecff9-9d91-49ad-b6c8-2386e6911df0">
      <Url>https://www.eduportal44.ru/MR/rogovonyw/1/_layouts/15/DocIdRedir.aspx?ID=SWXKEJWT4FA5-173896864-2650</Url>
      <Description>SWXKEJWT4FA5-173896864-2650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97273-DA36-41D7-8C3F-485869E08114}"/>
</file>

<file path=customXml/itemProps2.xml><?xml version="1.0" encoding="utf-8"?>
<ds:datastoreItem xmlns:ds="http://schemas.openxmlformats.org/officeDocument/2006/customXml" ds:itemID="{7957932B-5FE3-4CD0-B938-FBAA54C6E770}"/>
</file>

<file path=customXml/itemProps3.xml><?xml version="1.0" encoding="utf-8"?>
<ds:datastoreItem xmlns:ds="http://schemas.openxmlformats.org/officeDocument/2006/customXml" ds:itemID="{63304E06-3658-480F-8D2A-69E00B0DB7BF}"/>
</file>

<file path=customXml/itemProps4.xml><?xml version="1.0" encoding="utf-8"?>
<ds:datastoreItem xmlns:ds="http://schemas.openxmlformats.org/officeDocument/2006/customXml" ds:itemID="{2246D353-E2CE-4A7B-9A95-A3DF1EB82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1436</Words>
  <Characters>8189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cp:lastPrinted>2020-09-23T08:44:00Z</cp:lastPrinted>
  <dcterms:created xsi:type="dcterms:W3CDTF">2020-09-23T07:40:00Z</dcterms:created>
  <dcterms:modified xsi:type="dcterms:W3CDTF">2024-09-17T04:24:00Z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01DF6E552C0C4849BB84A4BFF776B037</vt:lpwstr>
  </property>
  <property fmtid="{D5CDD505-2E9C-101B-9397-08002B2CF9AE}" pid="4" name="ContentTypeId">
    <vt:lpwstr>0x01010079E3CD96A873E343B3CA8C6E08176918</vt:lpwstr>
  </property>
  <property fmtid="{D5CDD505-2E9C-101B-9397-08002B2CF9AE}" pid="5" name="_dlc_DocIdItemGuid">
    <vt:lpwstr>2a0a5126-8431-434f-99d1-07468da4dde8</vt:lpwstr>
  </property>
</Properties>
</file>