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60" w:beforeAutospacing="0" w:after="360" w:afterAutospacing="0" w:line="15" w:lineRule="atLeast"/>
        <w:rPr>
          <w:rFonts w:ascii="Roboto Slab" w:hAnsi="Roboto Slab" w:eastAsia="Roboto Slab" w:cs="Roboto Slab"/>
          <w:color w:val="666666"/>
          <w:sz w:val="42"/>
          <w:szCs w:val="42"/>
        </w:rPr>
      </w:pPr>
      <w:r>
        <w:rPr>
          <w:rFonts w:hint="default" w:ascii="Roboto Slab" w:hAnsi="Roboto Slab" w:eastAsia="Roboto Slab" w:cs="Roboto Slab"/>
          <w:i w:val="0"/>
          <w:iCs w:val="0"/>
          <w:caps w:val="0"/>
          <w:color w:val="666666"/>
          <w:spacing w:val="0"/>
          <w:sz w:val="42"/>
          <w:szCs w:val="42"/>
          <w:bdr w:val="none" w:color="auto" w:sz="0" w:space="0"/>
          <w:shd w:val="clear" w:fill="FFFFFF"/>
        </w:rPr>
        <w:t>Рейтинг востребованных профессий</w:t>
      </w:r>
    </w:p>
    <w:p>
      <w:pPr>
        <w:pStyle w:val="7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center"/>
        <w:rPr>
          <w:rFonts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994A3"/>
          <w:spacing w:val="0"/>
          <w:sz w:val="24"/>
          <w:szCs w:val="24"/>
          <w:u w:val="none"/>
          <w:shd w:val="clear" w:fill="FFFFFF"/>
        </w:rPr>
        <w:fldChar w:fldCharType="begin"/>
      </w:r>
      <w:r>
        <w:rPr>
          <w:rFonts w:hint="default" w:ascii="Helvetica" w:hAnsi="Helvetica" w:eastAsia="Helvetica" w:cs="Helvetica"/>
          <w:i w:val="0"/>
          <w:iCs w:val="0"/>
          <w:caps w:val="0"/>
          <w:color w:val="2994A3"/>
          <w:spacing w:val="0"/>
          <w:sz w:val="24"/>
          <w:szCs w:val="24"/>
          <w:u w:val="none"/>
          <w:shd w:val="clear" w:fill="FFFFFF"/>
        </w:rPr>
        <w:instrText xml:space="preserve"> HYPERLINK "http://socdep.adm44.ru/i/u/Retingvostreb.professisuchebnymizavedeniyamiv2019godu.docx" </w:instrText>
      </w:r>
      <w:r>
        <w:rPr>
          <w:rFonts w:hint="default" w:ascii="Helvetica" w:hAnsi="Helvetica" w:eastAsia="Helvetica" w:cs="Helvetica"/>
          <w:i w:val="0"/>
          <w:iCs w:val="0"/>
          <w:caps w:val="0"/>
          <w:color w:val="2994A3"/>
          <w:spacing w:val="0"/>
          <w:sz w:val="24"/>
          <w:szCs w:val="24"/>
          <w:u w:val="none"/>
          <w:shd w:val="clear" w:fill="FFFFFF"/>
        </w:rPr>
        <w:fldChar w:fldCharType="separate"/>
      </w:r>
      <w:r>
        <w:rPr>
          <w:rStyle w:val="5"/>
          <w:rFonts w:ascii="Arial" w:hAnsi="Arial" w:eastAsia="Helvetica" w:cs="Arial"/>
          <w:b/>
          <w:bCs/>
          <w:i w:val="0"/>
          <w:iCs w:val="0"/>
          <w:caps w:val="0"/>
          <w:color w:val="0000FF"/>
          <w:spacing w:val="0"/>
          <w:sz w:val="24"/>
          <w:szCs w:val="24"/>
          <w:u w:val="none"/>
          <w:shd w:val="clear" w:fill="FFFFFF"/>
        </w:rPr>
        <w:t>Рейтинг востребованных профессий с указанием учебных заведений Костромской области в 2021 году</w:t>
      </w:r>
      <w:r>
        <w:rPr>
          <w:rFonts w:hint="default" w:ascii="Helvetica" w:hAnsi="Helvetica" w:eastAsia="Helvetica" w:cs="Helvetica"/>
          <w:i w:val="0"/>
          <w:iCs w:val="0"/>
          <w:caps w:val="0"/>
          <w:color w:val="2994A3"/>
          <w:spacing w:val="0"/>
          <w:sz w:val="24"/>
          <w:szCs w:val="24"/>
          <w:u w:val="none"/>
          <w:shd w:val="clear" w:fill="FFFFFF"/>
        </w:rPr>
        <w:fldChar w:fldCharType="end"/>
      </w:r>
    </w:p>
    <w:tbl>
      <w:tblPr>
        <w:tblW w:w="104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5"/>
        <w:gridCol w:w="4834"/>
        <w:gridCol w:w="1639"/>
        <w:gridCol w:w="1867"/>
        <w:gridCol w:w="18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0" w:hRule="atLeast"/>
        </w:trPr>
        <w:tc>
          <w:tcPr>
            <w:tcW w:w="10440" w:type="dxa"/>
            <w:gridSpan w:val="5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Style w:val="6"/>
                <w:rFonts w:hint="default" w:ascii="Helvetica" w:hAnsi="Helvetica" w:eastAsia="Helvetica" w:cs="Helvetica"/>
                <w:b/>
                <w:bCs/>
                <w:i w:val="0"/>
                <w:iCs w:val="0"/>
                <w:caps w:val="0"/>
                <w:color w:val="0000FF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Рейтинг наиболее популярных профессий на рынке труда Костромской области</w:t>
            </w:r>
            <w:r>
              <w:rPr>
                <w:rStyle w:val="6"/>
                <w:rFonts w:hint="default" w:ascii="Helvetica" w:hAnsi="Helvetica" w:eastAsia="Helvetica" w:cs="Helvetica"/>
                <w:b/>
                <w:bCs/>
                <w:i w:val="0"/>
                <w:iCs w:val="0"/>
                <w:caps w:val="0"/>
                <w:color w:val="0000FF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6"/>
                <w:rFonts w:hint="default" w:ascii="Helvetica" w:hAnsi="Helvetica" w:eastAsia="Helvetica" w:cs="Helvetica"/>
                <w:b/>
                <w:bCs/>
                <w:i w:val="0"/>
                <w:iCs w:val="0"/>
                <w:caps w:val="0"/>
                <w:color w:val="0000FF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на 01 октября 2021 заявлено 9988 вакансий, в том числе  для граждан с ограниченными возможностями 413 вакансии</w:t>
            </w:r>
            <w:r>
              <w:rPr>
                <w:rStyle w:val="6"/>
                <w:rFonts w:hint="default" w:ascii="Helvetica" w:hAnsi="Helvetica" w:eastAsia="Helvetica" w:cs="Helvetica"/>
                <w:b/>
                <w:bCs/>
                <w:i w:val="0"/>
                <w:iCs w:val="0"/>
                <w:caps w:val="0"/>
                <w:color w:val="0000FF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6"/>
                <w:rFonts w:hint="default" w:ascii="Helvetica" w:hAnsi="Helvetica" w:eastAsia="Helvetica" w:cs="Helvetica"/>
                <w:b/>
                <w:bCs/>
                <w:i w:val="0"/>
                <w:iCs w:val="0"/>
                <w:caps w:val="0"/>
                <w:color w:val="0000FF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РАБОЧИЕ - всего заявлено 6174 вакансии (61,8%)  </w:t>
            </w:r>
            <w:r>
              <w:rPr>
                <w:rStyle w:val="6"/>
                <w:rFonts w:hint="default" w:ascii="Helvetica" w:hAnsi="Helvetica" w:eastAsia="Helvetica" w:cs="Helvetica"/>
                <w:b/>
                <w:bCs/>
                <w:i w:val="0"/>
                <w:iCs w:val="0"/>
                <w:caps w:val="0"/>
                <w:color w:val="0000FF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6"/>
                <w:rFonts w:hint="default" w:ascii="Helvetica" w:hAnsi="Helvetica" w:eastAsia="Helvetica" w:cs="Helvetica"/>
                <w:b/>
                <w:bCs/>
                <w:i w:val="0"/>
                <w:iCs w:val="0"/>
                <w:caps w:val="0"/>
                <w:color w:val="0000FF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Средняя заработная плата по заявленным вакансиям рабочих  20,8 тыс рублей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№</w:t>
            </w:r>
          </w:p>
        </w:tc>
        <w:tc>
          <w:tcPr>
            <w:tcW w:w="52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Рабочие профессии (специальности)</w:t>
            </w:r>
          </w:p>
        </w:tc>
        <w:tc>
          <w:tcPr>
            <w:tcW w:w="12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Общее количество</w:t>
            </w:r>
          </w:p>
        </w:tc>
        <w:tc>
          <w:tcPr>
            <w:tcW w:w="166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Минимальная зарплата, руб.</w:t>
            </w:r>
          </w:p>
        </w:tc>
        <w:tc>
          <w:tcPr>
            <w:tcW w:w="16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Максимальная зарплата, руб.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2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Швея</w:t>
            </w:r>
          </w:p>
        </w:tc>
        <w:tc>
          <w:tcPr>
            <w:tcW w:w="12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534</w:t>
            </w:r>
          </w:p>
        </w:tc>
        <w:tc>
          <w:tcPr>
            <w:tcW w:w="166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20357</w:t>
            </w:r>
          </w:p>
        </w:tc>
        <w:tc>
          <w:tcPr>
            <w:tcW w:w="16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24239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2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Продавец</w:t>
            </w:r>
          </w:p>
        </w:tc>
        <w:tc>
          <w:tcPr>
            <w:tcW w:w="12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350</w:t>
            </w:r>
          </w:p>
        </w:tc>
        <w:tc>
          <w:tcPr>
            <w:tcW w:w="166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13899</w:t>
            </w:r>
          </w:p>
        </w:tc>
        <w:tc>
          <w:tcPr>
            <w:tcW w:w="16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22309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2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Водитель автомобиля</w:t>
            </w:r>
          </w:p>
        </w:tc>
        <w:tc>
          <w:tcPr>
            <w:tcW w:w="12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343</w:t>
            </w:r>
          </w:p>
        </w:tc>
        <w:tc>
          <w:tcPr>
            <w:tcW w:w="166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21535</w:t>
            </w:r>
          </w:p>
        </w:tc>
        <w:tc>
          <w:tcPr>
            <w:tcW w:w="16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24012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2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Повар</w:t>
            </w:r>
          </w:p>
        </w:tc>
        <w:tc>
          <w:tcPr>
            <w:tcW w:w="12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231</w:t>
            </w:r>
          </w:p>
        </w:tc>
        <w:tc>
          <w:tcPr>
            <w:tcW w:w="166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12792</w:t>
            </w:r>
          </w:p>
        </w:tc>
        <w:tc>
          <w:tcPr>
            <w:tcW w:w="16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19514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2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Оператор котельной</w:t>
            </w:r>
          </w:p>
        </w:tc>
        <w:tc>
          <w:tcPr>
            <w:tcW w:w="12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166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14004</w:t>
            </w:r>
          </w:p>
        </w:tc>
        <w:tc>
          <w:tcPr>
            <w:tcW w:w="16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17376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52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Ювелир</w:t>
            </w:r>
          </w:p>
        </w:tc>
        <w:tc>
          <w:tcPr>
            <w:tcW w:w="12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166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21667</w:t>
            </w:r>
          </w:p>
        </w:tc>
        <w:tc>
          <w:tcPr>
            <w:tcW w:w="16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52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Электромонтер</w:t>
            </w:r>
          </w:p>
        </w:tc>
        <w:tc>
          <w:tcPr>
            <w:tcW w:w="12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166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12792</w:t>
            </w:r>
          </w:p>
        </w:tc>
        <w:tc>
          <w:tcPr>
            <w:tcW w:w="16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52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Станочник</w:t>
            </w:r>
          </w:p>
        </w:tc>
        <w:tc>
          <w:tcPr>
            <w:tcW w:w="12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166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18667</w:t>
            </w:r>
          </w:p>
        </w:tc>
        <w:tc>
          <w:tcPr>
            <w:tcW w:w="16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28333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52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Тракторист</w:t>
            </w:r>
          </w:p>
        </w:tc>
        <w:tc>
          <w:tcPr>
            <w:tcW w:w="12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66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15057</w:t>
            </w:r>
          </w:p>
        </w:tc>
        <w:tc>
          <w:tcPr>
            <w:tcW w:w="16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20687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52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Пекарь</w:t>
            </w:r>
          </w:p>
        </w:tc>
        <w:tc>
          <w:tcPr>
            <w:tcW w:w="12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66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21299</w:t>
            </w:r>
          </w:p>
        </w:tc>
        <w:tc>
          <w:tcPr>
            <w:tcW w:w="16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22933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52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Оператор машинного доения, дояр</w:t>
            </w:r>
          </w:p>
        </w:tc>
        <w:tc>
          <w:tcPr>
            <w:tcW w:w="12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66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18465</w:t>
            </w:r>
          </w:p>
        </w:tc>
        <w:tc>
          <w:tcPr>
            <w:tcW w:w="16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19958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52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Сборщик</w:t>
            </w:r>
          </w:p>
        </w:tc>
        <w:tc>
          <w:tcPr>
            <w:tcW w:w="12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66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17000</w:t>
            </w:r>
          </w:p>
        </w:tc>
        <w:tc>
          <w:tcPr>
            <w:tcW w:w="16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52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Сварщик</w:t>
            </w:r>
          </w:p>
        </w:tc>
        <w:tc>
          <w:tcPr>
            <w:tcW w:w="12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66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20000</w:t>
            </w:r>
          </w:p>
        </w:tc>
        <w:tc>
          <w:tcPr>
            <w:tcW w:w="16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52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Слесарь-сантехник</w:t>
            </w:r>
          </w:p>
        </w:tc>
        <w:tc>
          <w:tcPr>
            <w:tcW w:w="12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66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18010</w:t>
            </w:r>
          </w:p>
        </w:tc>
        <w:tc>
          <w:tcPr>
            <w:tcW w:w="16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18467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52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Слесарь по эксплуатации и ремонту газового оборудования</w:t>
            </w:r>
          </w:p>
        </w:tc>
        <w:tc>
          <w:tcPr>
            <w:tcW w:w="12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66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21382</w:t>
            </w:r>
          </w:p>
        </w:tc>
        <w:tc>
          <w:tcPr>
            <w:tcW w:w="16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24715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52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Оператор станков с программным управлением</w:t>
            </w:r>
          </w:p>
        </w:tc>
        <w:tc>
          <w:tcPr>
            <w:tcW w:w="12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66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28107</w:t>
            </w:r>
          </w:p>
        </w:tc>
        <w:tc>
          <w:tcPr>
            <w:tcW w:w="16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29507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52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Овощевод</w:t>
            </w:r>
          </w:p>
        </w:tc>
        <w:tc>
          <w:tcPr>
            <w:tcW w:w="12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66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30000</w:t>
            </w:r>
          </w:p>
        </w:tc>
        <w:tc>
          <w:tcPr>
            <w:tcW w:w="16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522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Раскройщик, Закройщик</w:t>
            </w:r>
          </w:p>
        </w:tc>
        <w:tc>
          <w:tcPr>
            <w:tcW w:w="12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66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22125</w:t>
            </w:r>
          </w:p>
        </w:tc>
        <w:tc>
          <w:tcPr>
            <w:tcW w:w="16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522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Слесарь-ремонтник</w:t>
            </w:r>
          </w:p>
        </w:tc>
        <w:tc>
          <w:tcPr>
            <w:tcW w:w="12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66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21255</w:t>
            </w:r>
          </w:p>
        </w:tc>
        <w:tc>
          <w:tcPr>
            <w:tcW w:w="16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22768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522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Монтажник электрооборудования летательных аппаратов</w:t>
            </w:r>
          </w:p>
        </w:tc>
        <w:tc>
          <w:tcPr>
            <w:tcW w:w="12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66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21700</w:t>
            </w:r>
          </w:p>
        </w:tc>
        <w:tc>
          <w:tcPr>
            <w:tcW w:w="16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0440" w:type="dxa"/>
            <w:gridSpan w:val="5"/>
            <w:tcBorders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Style w:val="6"/>
                <w:rFonts w:hint="default" w:ascii="Helvetica" w:hAnsi="Helvetica" w:eastAsia="Helvetica" w:cs="Helvetica"/>
                <w:b/>
                <w:bCs/>
                <w:i w:val="0"/>
                <w:iCs w:val="0"/>
                <w:caps w:val="0"/>
                <w:color w:val="0000FF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СЛУЖАЩИЕ - всего заявлено 3814  (38,2%)                                                                                                  </w:t>
            </w:r>
            <w:r>
              <w:rPr>
                <w:rStyle w:val="6"/>
                <w:rFonts w:hint="default" w:ascii="Helvetica" w:hAnsi="Helvetica" w:eastAsia="Helvetica" w:cs="Helvetica"/>
                <w:b/>
                <w:bCs/>
                <w:i w:val="0"/>
                <w:iCs w:val="0"/>
                <w:caps w:val="0"/>
                <w:color w:val="0000FF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6"/>
                <w:rFonts w:hint="default" w:ascii="Helvetica" w:hAnsi="Helvetica" w:eastAsia="Helvetica" w:cs="Helvetica"/>
                <w:b/>
                <w:bCs/>
                <w:i w:val="0"/>
                <w:iCs w:val="0"/>
                <w:caps w:val="0"/>
                <w:color w:val="0000FF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Средняя заработная плата по заявленным вакансиям служащих 21,4 тыс.рублей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22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Специалист</w:t>
            </w:r>
          </w:p>
        </w:tc>
        <w:tc>
          <w:tcPr>
            <w:tcW w:w="122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439</w:t>
            </w:r>
          </w:p>
        </w:tc>
        <w:tc>
          <w:tcPr>
            <w:tcW w:w="166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11563</w:t>
            </w:r>
          </w:p>
        </w:tc>
        <w:tc>
          <w:tcPr>
            <w:tcW w:w="164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2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Врач</w:t>
            </w:r>
          </w:p>
        </w:tc>
        <w:tc>
          <w:tcPr>
            <w:tcW w:w="12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429</w:t>
            </w:r>
          </w:p>
        </w:tc>
        <w:tc>
          <w:tcPr>
            <w:tcW w:w="166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12792</w:t>
            </w:r>
          </w:p>
        </w:tc>
        <w:tc>
          <w:tcPr>
            <w:tcW w:w="16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53168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2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Инженер</w:t>
            </w:r>
          </w:p>
        </w:tc>
        <w:tc>
          <w:tcPr>
            <w:tcW w:w="12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293</w:t>
            </w:r>
          </w:p>
        </w:tc>
        <w:tc>
          <w:tcPr>
            <w:tcW w:w="166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12792</w:t>
            </w:r>
          </w:p>
        </w:tc>
        <w:tc>
          <w:tcPr>
            <w:tcW w:w="16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2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Учитель</w:t>
            </w:r>
          </w:p>
        </w:tc>
        <w:tc>
          <w:tcPr>
            <w:tcW w:w="12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166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11702</w:t>
            </w:r>
          </w:p>
        </w:tc>
        <w:tc>
          <w:tcPr>
            <w:tcW w:w="16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2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Фельдшер</w:t>
            </w:r>
          </w:p>
        </w:tc>
        <w:tc>
          <w:tcPr>
            <w:tcW w:w="12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166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17542</w:t>
            </w:r>
          </w:p>
        </w:tc>
        <w:tc>
          <w:tcPr>
            <w:tcW w:w="16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22631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52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Медицинская сестра</w:t>
            </w:r>
          </w:p>
        </w:tc>
        <w:tc>
          <w:tcPr>
            <w:tcW w:w="12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166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16402</w:t>
            </w:r>
          </w:p>
        </w:tc>
        <w:tc>
          <w:tcPr>
            <w:tcW w:w="16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17295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52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Воспитатель</w:t>
            </w:r>
          </w:p>
        </w:tc>
        <w:tc>
          <w:tcPr>
            <w:tcW w:w="12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994A3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994A3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instrText xml:space="preserve"> HYPERLINK "https://dszn44.ru/content/%D0%9E%D1%82%D0%BA%D1%80%D1%8B%D1%82%D1%8C %D0%BA%D0%B0%D1%80%D1%82%D0%BE%D1%82%D0%B5%D0%BA%D1%83" </w:instrTex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994A3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94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994A3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166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15000</w:t>
            </w:r>
          </w:p>
        </w:tc>
        <w:tc>
          <w:tcPr>
            <w:tcW w:w="16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52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Мастер</w:t>
            </w:r>
          </w:p>
        </w:tc>
        <w:tc>
          <w:tcPr>
            <w:tcW w:w="12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66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14330</w:t>
            </w:r>
          </w:p>
        </w:tc>
        <w:tc>
          <w:tcPr>
            <w:tcW w:w="16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51667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52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Охранник</w:t>
            </w:r>
          </w:p>
        </w:tc>
        <w:tc>
          <w:tcPr>
            <w:tcW w:w="12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994A3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994A3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instrText xml:space="preserve"> HYPERLINK "https://dszn44.ru/content/%D0%9E%D1%82%D0%BA%D1%80%D1%8B%D1%82%D1%8C %D0%BA%D0%B0%D1%80%D1%82%D0%BE%D1%82%D0%B5%D0%BA%D1%83" </w:instrTex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994A3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78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994A3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166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15149</w:t>
            </w:r>
          </w:p>
        </w:tc>
        <w:tc>
          <w:tcPr>
            <w:tcW w:w="16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15880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52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Менеджер</w:t>
            </w:r>
          </w:p>
        </w:tc>
        <w:tc>
          <w:tcPr>
            <w:tcW w:w="12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66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23472</w:t>
            </w:r>
          </w:p>
        </w:tc>
        <w:tc>
          <w:tcPr>
            <w:tcW w:w="16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gridSpan w:val="5"/>
            <w:vMerge w:val="restart"/>
            <w:tcBorders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Общее количество заявленных вакансий уменьшилось в сравнении с прошлым месяцем на 0,1 % или на 11 единиц.  Увеличение  доли вакансий за месяц произошло в следующих  отраслях экономики:   обеспечение электрической энергией, газом и паром (46,0%), водоснабжение (42,9%). Уменьшение доли вакансий произошла впредоставлении прочих услуг (14,3%), добыча полезных ископаемых (14,3%). В структуре вакансий наибольшую долю составляют вакансии: обрабатывающие производства (26,4%), здравоохранения и соц.услуги (12,6%), государственного управления (8,3%).  Наименьшую долю - вакансии в сферах:  деятельность в области информатизации и связи (1.1%), водоснабжение (0,5%), предоставление прочих видов услуг (0,4%),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gridSpan w:val="5"/>
            <w:vMerge w:val="continue"/>
            <w:tcBorders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0" w:hRule="atLeast"/>
        </w:trPr>
        <w:tc>
          <w:tcPr>
            <w:tcW w:w="0" w:type="auto"/>
            <w:gridSpan w:val="5"/>
            <w:vMerge w:val="continue"/>
            <w:tcBorders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</w:tbl>
    <w:p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Style w:val="6"/>
          <w:rFonts w:hint="default" w:ascii="Arial" w:hAnsi="Arial" w:eastAsia="Helvetica" w:cs="Arial"/>
          <w:b/>
          <w:bCs/>
          <w:i w:val="0"/>
          <w:iCs w:val="0"/>
          <w:caps w:val="0"/>
          <w:color w:val="0000FF"/>
          <w:spacing w:val="0"/>
          <w:sz w:val="21"/>
          <w:szCs w:val="21"/>
          <w:shd w:val="clear" w:fill="FFFFFF"/>
        </w:rPr>
        <w:t>Рейтинг подготовлен отделом рынка труда и трудовой миграции департамента по труду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Style w:val="6"/>
          <w:rFonts w:hint="default" w:ascii="Arial" w:hAnsi="Arial" w:eastAsia="Helvetica" w:cs="Arial"/>
          <w:b/>
          <w:bCs/>
          <w:i w:val="0"/>
          <w:iCs w:val="0"/>
          <w:caps w:val="0"/>
          <w:color w:val="0000FF"/>
          <w:spacing w:val="0"/>
          <w:sz w:val="21"/>
          <w:szCs w:val="21"/>
          <w:shd w:val="clear" w:fill="FFFFFF"/>
        </w:rPr>
        <w:t>и социальной защите населения Костромской области 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FF"/>
          <w:spacing w:val="0"/>
          <w:sz w:val="21"/>
          <w:szCs w:val="21"/>
          <w:shd w:val="clear" w:fill="FFFFFF"/>
        </w:rPr>
        <w:t> </w:t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Roboto Slab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beration Mono">
    <w:panose1 w:val="02070409020205020404"/>
    <w:charset w:val="00"/>
    <w:family w:val="auto"/>
    <w:pitch w:val="default"/>
    <w:sig w:usb0="E0000AFF" w:usb1="400078FF" w:usb2="00000001" w:usb3="00000000" w:csb0="600001BF" w:csb1="DFF7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5E2F50"/>
    <w:rsid w:val="1B5E2F5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2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i/>
      <w:iCs/>
      <w:kern w:val="0"/>
      <w:sz w:val="36"/>
      <w:szCs w:val="36"/>
      <w:lang w:val="en-US" w:eastAsia="zh-CN" w:bidi="ar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uiPriority w:val="0"/>
    <w:rPr>
      <w:color w:val="0000FF"/>
      <w:u w:val="single"/>
    </w:rPr>
  </w:style>
  <w:style w:type="character" w:styleId="6">
    <w:name w:val="Strong"/>
    <w:basedOn w:val="3"/>
    <w:qFormat/>
    <w:uiPriority w:val="0"/>
    <w:rPr>
      <w:b/>
      <w:bCs/>
    </w:rPr>
  </w:style>
  <w:style w:type="paragraph" w:styleId="7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4.xml"/><Relationship Id="rId3" Type="http://schemas.openxmlformats.org/officeDocument/2006/relationships/theme" Target="theme/theme1.xml"/><Relationship Id="rId7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2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9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69ecff9-9d91-49ad-b6c8-2386e6911df0">SWXKEJWT4FA5-1851142400-3660</_dlc_DocId>
    <_dlc_DocIdUrl xmlns="369ecff9-9d91-49ad-b6c8-2386e6911df0">
      <Url>http://www.eduportal44.ru/MR/Voch/1/_layouts/15/DocIdRedir.aspx?ID=SWXKEJWT4FA5-1851142400-3660</Url>
      <Description>SWXKEJWT4FA5-1851142400-3660</Description>
    </_dlc_DocIdUrl>
  </documentManagement>
</p:properti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21777EE8180D4C8835E2A5D34AE1EC" ma:contentTypeVersion="1" ma:contentTypeDescription="Создание документа." ma:contentTypeScope="" ma:versionID="16f1c869687b78323e6352c32789dc9b">
  <xsd:schema xmlns:xsd="http://www.w3.org/2001/XMLSchema" xmlns:xs="http://www.w3.org/2001/XMLSchema" xmlns:p="http://schemas.microsoft.com/office/2006/metadata/properties" xmlns:ns2="369ecff9-9d91-49ad-b6c8-2386e6911df0" targetNamespace="http://schemas.microsoft.com/office/2006/metadata/properties" ma:root="true" ma:fieldsID="c67012f25faba2b5066f323af6f59606" ns2:_="">
    <xsd:import namespace="369ecff9-9d91-49ad-b6c8-2386e6911d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ecff9-9d91-49ad-b6c8-2386e6911df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F07175-406E-41A9-8C17-D93D52347989}"/>
</file>

<file path=customXml/itemProps2.xml><?xml version="1.0" encoding="utf-8"?>
<ds:datastoreItem xmlns:ds="http://schemas.openxmlformats.org/officeDocument/2006/customXml" ds:itemID="{B1977F7D-205B-4081-913C-38D41E755F92}"/>
</file>

<file path=customXml/itemProps3.xml><?xml version="1.0" encoding="utf-8"?>
<ds:datastoreItem xmlns:ds="http://schemas.openxmlformats.org/officeDocument/2006/customXml" ds:itemID="{0E7D522F-84AB-40E1-AAF9-39D9E3866DB9}"/>
</file>

<file path=customXml/itemProps4.xml><?xml version="1.0" encoding="utf-8"?>
<ds:datastoreItem xmlns:ds="http://schemas.openxmlformats.org/officeDocument/2006/customXml" ds:itemID="{279A1361-F176-4C2F-B871-F20B824E056B}"/>
</file>

<file path=customXml/itemProps5.xml><?xml version="1.0" encoding="utf-8"?>
<ds:datastoreItem xmlns:ds="http://schemas.openxmlformats.org/officeDocument/2006/customXml" ds:itemID="{09462DB3-3C14-4177-B835-8BEFE579314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Office_11.2.0.10323_F1E327BC-269C-435d-A152-05C5408002CA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Смирнова</dc:creator>
  <cp:lastModifiedBy>Юлия Смирнова</cp:lastModifiedBy>
  <cp:revision>1</cp:revision>
  <dcterms:created xsi:type="dcterms:W3CDTF">2021-10-26T16:30:00Z</dcterms:created>
  <dcterms:modified xsi:type="dcterms:W3CDTF">2021-10-26T16:30:52Z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1049-11.2.0.10323</vt:lpwstr>
  </property>
  <property fmtid="{D5CDD505-2E9C-101B-9397-08002B2CF9AE}" pid="3" name="ICV">
    <vt:lpwstr>16E70259AA514A6EB93B821BE60A9C77</vt:lpwstr>
  </property>
  <property fmtid="{D5CDD505-2E9C-101B-9397-08002B2CF9AE}" pid="4" name="ContentTypeId">
    <vt:lpwstr>0x0101003E21777EE8180D4C8835E2A5D34AE1EC</vt:lpwstr>
  </property>
  <property fmtid="{D5CDD505-2E9C-101B-9397-08002B2CF9AE}" pid="5" name="_dlc_DocIdItemGuid">
    <vt:lpwstr>e317ab8d-04f7-4e1e-bc1b-e8ecf2536168</vt:lpwstr>
  </property>
</Properties>
</file>