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0" w:rsidRDefault="00D82FC0" w:rsidP="00D82FC0">
      <w:pPr>
        <w:tabs>
          <w:tab w:val="left" w:pos="6686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общем собрании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D82FC0" w:rsidRDefault="00D82FC0" w:rsidP="00D82FC0">
      <w:pPr>
        <w:tabs>
          <w:tab w:val="left" w:pos="6069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кол-ва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Директор школы:_____</w:t>
      </w: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                                                         Смирнова ЮА</w:t>
      </w: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ОБЩЕМ СОБРАНИИ ТРУДОВОГО  КОЛЛЕКТИВА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общеобразовательного учреждения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Вочуровская</w:t>
      </w:r>
      <w:proofErr w:type="spellEnd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1. </w:t>
      </w:r>
      <w:r w:rsidRPr="00B312CD">
        <w:rPr>
          <w:b/>
          <w:sz w:val="28"/>
          <w:szCs w:val="28"/>
          <w:bdr w:val="none" w:sz="0" w:space="0" w:color="auto" w:frame="1"/>
        </w:rPr>
        <w:t>Общие положения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1.1. Настоящее положение разработано в соответствии с Федеральным законом  № 273-ФЗ «Об образовании в Российской Федерации», Уставом  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Вочуровская</w:t>
      </w:r>
      <w:proofErr w:type="spellEnd"/>
      <w:r>
        <w:rPr>
          <w:sz w:val="28"/>
          <w:szCs w:val="28"/>
        </w:rPr>
        <w:t xml:space="preserve"> СОШ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1.2. Общее собрание трудового коллектива (далее Общее собрание) –  кол</w:t>
      </w:r>
      <w:r>
        <w:rPr>
          <w:sz w:val="28"/>
          <w:szCs w:val="28"/>
        </w:rPr>
        <w:t>легиальный орган самоуправления</w:t>
      </w:r>
      <w:r w:rsidRPr="00B312CD">
        <w:rPr>
          <w:sz w:val="28"/>
          <w:szCs w:val="28"/>
        </w:rPr>
        <w:t xml:space="preserve">, объединяющий всех работников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Вочуровская</w:t>
      </w:r>
      <w:proofErr w:type="spellEnd"/>
      <w:r>
        <w:rPr>
          <w:sz w:val="28"/>
          <w:szCs w:val="28"/>
        </w:rPr>
        <w:t xml:space="preserve"> СОШ</w:t>
      </w:r>
      <w:r w:rsidRPr="00B312CD">
        <w:rPr>
          <w:sz w:val="28"/>
          <w:szCs w:val="28"/>
        </w:rPr>
        <w:t>, осуществляющих свою деятельность на основе трудового договора.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1.3. Общее собрание осуществляет общее руководство учреждением.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1.4. Общее собрание представляет полномочия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1.5. Общее собрание возглавляется председателем Общего собрания.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1.7. Изменения и дополнения в настоящее Положение вносятся Общим собранием и принимаются на его заседании.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1.8. Срок данного положения не ограничен. Положение действует до принятия нового.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</w:rPr>
        <w:t>2.</w:t>
      </w:r>
      <w:r w:rsidRPr="00B312CD">
        <w:rPr>
          <w:rStyle w:val="apple-converted-space"/>
          <w:sz w:val="28"/>
          <w:szCs w:val="28"/>
        </w:rPr>
        <w:t> </w:t>
      </w:r>
      <w:r w:rsidRPr="00B312CD">
        <w:rPr>
          <w:b/>
          <w:sz w:val="28"/>
          <w:szCs w:val="28"/>
          <w:bdr w:val="none" w:sz="0" w:space="0" w:color="auto" w:frame="1"/>
        </w:rPr>
        <w:t>Основные задачи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3. </w:t>
      </w:r>
      <w:r w:rsidRPr="00B312CD">
        <w:rPr>
          <w:b/>
          <w:sz w:val="28"/>
          <w:szCs w:val="28"/>
          <w:bdr w:val="none" w:sz="0" w:space="0" w:color="auto" w:frame="1"/>
        </w:rPr>
        <w:t>Функции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избрание представителей в комиссии по трудовым спорам в Учреждении;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в установленном порядке Коллективного договора;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lastRenderedPageBreak/>
        <w:t>·         принятие Правил в</w:t>
      </w:r>
      <w:r>
        <w:rPr>
          <w:sz w:val="28"/>
          <w:szCs w:val="28"/>
        </w:rPr>
        <w:t>нутреннего трудового распорядка, других локальных актов;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рассмотрение и принятие Устава Учреждения, дополнений и изменений к нему;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программы развития  учреждения;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утверждение коллективных требований к Работодателю;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рассмотрение иных вопросов в соответствии с действующим законодательством Российской Федерации.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4. </w:t>
      </w:r>
      <w:r w:rsidRPr="00B312CD">
        <w:rPr>
          <w:b/>
          <w:sz w:val="28"/>
          <w:szCs w:val="28"/>
          <w:bdr w:val="none" w:sz="0" w:space="0" w:color="auto" w:frame="1"/>
        </w:rPr>
        <w:t>Права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4.1. Общее собрание имеет право: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участвовать в управлении учреждением;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4.2. Каждый член Общего собрания имеет право: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5. </w:t>
      </w:r>
      <w:r w:rsidRPr="00B312CD">
        <w:rPr>
          <w:b/>
          <w:sz w:val="28"/>
          <w:szCs w:val="28"/>
          <w:bdr w:val="none" w:sz="0" w:space="0" w:color="auto" w:frame="1"/>
        </w:rPr>
        <w:t>Организация управления Общим собранием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5.1. В состав Общего собрания входят все работники учреждения.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5.4. Председатель Общего собрания: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организует деятельность Общего собрания;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организует подготовку и проведение заседания;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определяет повестку дня;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контролирует выполнение решений.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5.5. Общее собрание собирается не реже 2 раз в календарный год.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5.6. Общее собрание считается правомочным, если на нем присутствует не менее </w:t>
      </w:r>
      <w:r>
        <w:rPr>
          <w:sz w:val="28"/>
          <w:szCs w:val="28"/>
        </w:rPr>
        <w:t xml:space="preserve">половины всех работников </w:t>
      </w:r>
      <w:r w:rsidRPr="00B312CD">
        <w:rPr>
          <w:sz w:val="28"/>
          <w:szCs w:val="28"/>
        </w:rPr>
        <w:t>ОУ.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5.7. Решение Общего собрания принимается простым большинством голосов открытым голосованием.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5.8. Решение Общего собрания считается принятым, если за него проголосовало не менее </w:t>
      </w:r>
      <w:r>
        <w:rPr>
          <w:sz w:val="28"/>
          <w:szCs w:val="28"/>
        </w:rPr>
        <w:t>половины</w:t>
      </w:r>
      <w:r w:rsidRPr="00B312CD">
        <w:rPr>
          <w:sz w:val="28"/>
          <w:szCs w:val="28"/>
        </w:rPr>
        <w:t xml:space="preserve"> присутствующих.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5.9.  Решения Общего собрания  реализуются через приказы и распоряжения </w:t>
      </w:r>
      <w:r>
        <w:rPr>
          <w:sz w:val="28"/>
          <w:szCs w:val="28"/>
        </w:rPr>
        <w:t xml:space="preserve">директора </w:t>
      </w:r>
      <w:r w:rsidRPr="00B312CD">
        <w:rPr>
          <w:sz w:val="28"/>
          <w:szCs w:val="28"/>
        </w:rPr>
        <w:t>ОУ.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5.10. Решение Общего собрания </w:t>
      </w:r>
      <w:proofErr w:type="gramStart"/>
      <w:r w:rsidRPr="00B312CD">
        <w:rPr>
          <w:sz w:val="28"/>
          <w:szCs w:val="28"/>
        </w:rPr>
        <w:t>обязательно к исполнению</w:t>
      </w:r>
      <w:proofErr w:type="gramEnd"/>
      <w:r w:rsidRPr="00B312CD">
        <w:rPr>
          <w:sz w:val="28"/>
          <w:szCs w:val="28"/>
        </w:rPr>
        <w:t xml:space="preserve"> для всех членов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6. </w:t>
      </w:r>
      <w:r w:rsidRPr="00B312CD">
        <w:rPr>
          <w:b/>
          <w:sz w:val="28"/>
          <w:szCs w:val="28"/>
          <w:bdr w:val="none" w:sz="0" w:space="0" w:color="auto" w:frame="1"/>
        </w:rPr>
        <w:t>Взаимосвязь с другими органами самоуправления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6.1. Общее собрание организует взаимодействие с другими  коллегиальными органами  учреждения</w:t>
      </w:r>
      <w:r>
        <w:rPr>
          <w:sz w:val="28"/>
          <w:szCs w:val="28"/>
        </w:rPr>
        <w:t xml:space="preserve">: </w:t>
      </w:r>
      <w:r w:rsidRPr="00B312CD">
        <w:rPr>
          <w:sz w:val="28"/>
          <w:szCs w:val="28"/>
        </w:rPr>
        <w:t>Педагогическим советом, Родительским комитетом: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7. </w:t>
      </w:r>
      <w:r w:rsidRPr="00B312CD">
        <w:rPr>
          <w:b/>
          <w:sz w:val="28"/>
          <w:szCs w:val="28"/>
          <w:bdr w:val="none" w:sz="0" w:space="0" w:color="auto" w:frame="1"/>
        </w:rPr>
        <w:t>Ответственность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7.1. Общее собрание несет ответственность: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за выполнение, выполнение не в полном объеме или невыполнение закрепленных за ним задач и функций;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соответствие принимаемых решений законодательству РФ, нормативно-правовым актам.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8. </w:t>
      </w:r>
      <w:r w:rsidRPr="00B312CD">
        <w:rPr>
          <w:b/>
          <w:sz w:val="28"/>
          <w:szCs w:val="28"/>
          <w:bdr w:val="none" w:sz="0" w:space="0" w:color="auto" w:frame="1"/>
        </w:rPr>
        <w:t>Делопроизводство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8.1. Заседания Общего собрания оформляются протоколом.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8.2. В протоколе фиксируются: дата проведения,</w:t>
      </w:r>
      <w:r>
        <w:rPr>
          <w:sz w:val="28"/>
          <w:szCs w:val="28"/>
        </w:rPr>
        <w:t xml:space="preserve"> </w:t>
      </w:r>
      <w:r w:rsidRPr="00B312CD">
        <w:rPr>
          <w:sz w:val="28"/>
          <w:szCs w:val="28"/>
        </w:rPr>
        <w:t>количественное присутствие (отсутствие) членов трудового коллектива</w:t>
      </w:r>
      <w:proofErr w:type="gramStart"/>
      <w:r w:rsidRPr="00B312CD">
        <w:rPr>
          <w:sz w:val="28"/>
          <w:szCs w:val="28"/>
        </w:rPr>
        <w:t>.</w:t>
      </w:r>
      <w:proofErr w:type="gramEnd"/>
      <w:r w:rsidRPr="00B312CD">
        <w:rPr>
          <w:sz w:val="28"/>
          <w:szCs w:val="28"/>
        </w:rPr>
        <w:t xml:space="preserve">  </w:t>
      </w:r>
      <w:proofErr w:type="gramStart"/>
      <w:r w:rsidRPr="00B312CD">
        <w:rPr>
          <w:sz w:val="28"/>
          <w:szCs w:val="28"/>
        </w:rPr>
        <w:t>п</w:t>
      </w:r>
      <w:proofErr w:type="gramEnd"/>
      <w:r w:rsidRPr="00B312CD">
        <w:rPr>
          <w:sz w:val="28"/>
          <w:szCs w:val="28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8.3. Протоколы подписываются председателем и секретарем Общего собрания.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8.4. Нумерация протоколов ведется от начала календарного  года.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8.5. Журнал протоколов Общего собрания нумеруется постранично, прошнуровывается, скрепляется подписью </w:t>
      </w:r>
      <w:r>
        <w:rPr>
          <w:sz w:val="28"/>
          <w:szCs w:val="28"/>
        </w:rPr>
        <w:t>директора</w:t>
      </w:r>
      <w:r w:rsidRPr="00B312CD">
        <w:rPr>
          <w:sz w:val="28"/>
          <w:szCs w:val="28"/>
        </w:rPr>
        <w:t xml:space="preserve"> и печатью учреждения.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8.6. Журнал протоколов Общего собрания хранится в делах учреждения  (50 лет) и передается по акту (при смене руководителя) передачей в архив.</w:t>
      </w:r>
    </w:p>
    <w:p w:rsidR="00D82FC0" w:rsidRPr="00D82FC0" w:rsidRDefault="00D82FC0" w:rsidP="00B312CD">
      <w:pPr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2FC0" w:rsidRPr="00D82FC0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FC7"/>
    <w:multiLevelType w:val="hybridMultilevel"/>
    <w:tmpl w:val="0FE6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2BD2"/>
    <w:multiLevelType w:val="multilevel"/>
    <w:tmpl w:val="E2B2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82FC0"/>
    <w:rsid w:val="007B2401"/>
    <w:rsid w:val="009D627E"/>
    <w:rsid w:val="00AF65F8"/>
    <w:rsid w:val="00B312CD"/>
    <w:rsid w:val="00D8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">
    <w:name w:val="bg"/>
    <w:basedOn w:val="a0"/>
    <w:rsid w:val="00D82FC0"/>
  </w:style>
  <w:style w:type="paragraph" w:styleId="a3">
    <w:name w:val="List Paragraph"/>
    <w:basedOn w:val="a"/>
    <w:uiPriority w:val="34"/>
    <w:qFormat/>
    <w:rsid w:val="00D82F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092798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19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5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4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5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2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5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22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94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5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1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2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7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4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6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SWXKEJWT4FA5-1851142400-4603</_dlc_DocId>
    <_dlc_DocIdUrl xmlns="369ecff9-9d91-49ad-b6c8-2386e6911df0">
      <Url>https://www.eduportal44.ru/MR/Voch/1/_layouts/15/DocIdRedir.aspx?ID=SWXKEJWT4FA5-1851142400-4603</Url>
      <Description>SWXKEJWT4FA5-1851142400-4603</Description>
    </_dlc_DocIdUrl>
  </documentManagement>
</p:properties>
</file>

<file path=customXml/itemProps1.xml><?xml version="1.0" encoding="utf-8"?>
<ds:datastoreItem xmlns:ds="http://schemas.openxmlformats.org/officeDocument/2006/customXml" ds:itemID="{79A94E50-6712-4A1A-A313-28535549B471}"/>
</file>

<file path=customXml/itemProps2.xml><?xml version="1.0" encoding="utf-8"?>
<ds:datastoreItem xmlns:ds="http://schemas.openxmlformats.org/officeDocument/2006/customXml" ds:itemID="{284451DF-E0BE-4946-95CB-BAFEF68E4F10}"/>
</file>

<file path=customXml/itemProps3.xml><?xml version="1.0" encoding="utf-8"?>
<ds:datastoreItem xmlns:ds="http://schemas.openxmlformats.org/officeDocument/2006/customXml" ds:itemID="{2FAEC627-ABA2-4C92-804C-75A9A4897AEB}"/>
</file>

<file path=customXml/itemProps4.xml><?xml version="1.0" encoding="utf-8"?>
<ds:datastoreItem xmlns:ds="http://schemas.openxmlformats.org/officeDocument/2006/customXml" ds:itemID="{1B113392-38EC-40AC-AC78-89C766F116E2}"/>
</file>

<file path=customXml/itemProps5.xml><?xml version="1.0" encoding="utf-8"?>
<ds:datastoreItem xmlns:ds="http://schemas.openxmlformats.org/officeDocument/2006/customXml" ds:itemID="{1FECE22C-AABE-444A-9F57-2413BC525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2</cp:revision>
  <dcterms:created xsi:type="dcterms:W3CDTF">2016-07-25T16:26:00Z</dcterms:created>
  <dcterms:modified xsi:type="dcterms:W3CDTF">2016-07-25T16:26:00Z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e8104f46-c38d-436c-9924-8f410fa041af</vt:lpwstr>
  </property>
</Properties>
</file>