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Chars="0"/>
        <w:jc w:val="center"/>
        <w:textAlignment w:val="auto"/>
        <w:outlineLvl w:val="9"/>
        <w:rPr>
          <w:rFonts w:hint="default" w:ascii="Times New Roman" w:hAnsi="Times New Roman" w:eastAsia="SimSun" w:cs="Times New Roman"/>
          <w:b/>
          <w:bCs/>
          <w:i w:val="0"/>
          <w:caps w:val="0"/>
          <w:color w:val="000000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eastAsia="SimSun" w:cs="Times New Roman"/>
          <w:b/>
          <w:bCs/>
          <w:i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План общешкольных родительских собраний</w:t>
      </w:r>
      <w:bookmarkStart w:id="0" w:name="_GoBack"/>
      <w:bookmarkEnd w:id="0"/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Chars="0"/>
        <w:jc w:val="center"/>
        <w:textAlignment w:val="auto"/>
        <w:outlineLvl w:val="9"/>
        <w:rPr>
          <w:rFonts w:hint="default" w:ascii="Times New Roman" w:hAnsi="Times New Roman" w:eastAsia="SimSun" w:cs="Times New Roman"/>
          <w:b/>
          <w:bCs/>
          <w:i w:val="0"/>
          <w:caps w:val="0"/>
          <w:color w:val="000000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eastAsia="SimSun" w:cs="Times New Roman"/>
          <w:b/>
          <w:bCs/>
          <w:i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МБОУ Вочуровская СОШ на 2019/20 учебный год</w:t>
      </w:r>
    </w:p>
    <w:tbl>
      <w:tblPr>
        <w:tblStyle w:val="4"/>
        <w:tblW w:w="101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9"/>
        <w:gridCol w:w="26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9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outlineLvl w:val="9"/>
              <w:rPr>
                <w:rFonts w:hint="default" w:ascii="Times New Roman" w:hAnsi="Times New Roman" w:eastAsia="SimSun" w:cs="Times New Roman"/>
                <w:b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ru-RU"/>
              </w:rPr>
              <w:t>Темы собраний</w:t>
            </w:r>
          </w:p>
        </w:tc>
        <w:tc>
          <w:tcPr>
            <w:tcW w:w="2677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outlineLvl w:val="9"/>
              <w:rPr>
                <w:rFonts w:hint="default" w:ascii="Times New Roman" w:hAnsi="Times New Roman" w:eastAsia="SimSun" w:cs="Times New Roman"/>
                <w:b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ru-RU"/>
              </w:rPr>
              <w:t>С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ru-RU"/>
              </w:rPr>
              <w:t xml:space="preserve">роки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9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outlineLvl w:val="9"/>
              <w:rPr>
                <w:rFonts w:hint="default" w:ascii="Times New Roman" w:hAnsi="Times New Roman" w:eastAsia="SimSun" w:cs="Times New Roman"/>
                <w:b/>
                <w:bCs/>
                <w:i w:val="0"/>
                <w:caps w:val="0"/>
                <w:color w:val="7030A0"/>
                <w:spacing w:val="0"/>
                <w:sz w:val="28"/>
                <w:szCs w:val="28"/>
                <w:shd w:val="clear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caps w:val="0"/>
                <w:color w:val="7030A0"/>
                <w:spacing w:val="0"/>
                <w:sz w:val="28"/>
                <w:szCs w:val="28"/>
                <w:shd w:val="clear" w:fill="FFFFFF"/>
                <w:vertAlign w:val="baseline"/>
                <w:lang w:val="ru-RU"/>
              </w:rPr>
              <w:t>«Мы снова вместе!»: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outlineLvl w:val="9"/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ru-RU"/>
              </w:rPr>
              <w:t>Анализ работы родительской общественности за 2018/19 учебный год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outlineLvl w:val="9"/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ru-RU"/>
              </w:rPr>
              <w:t>Организационные вопросы: выбор родительского комитета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outlineLvl w:val="9"/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ru-RU"/>
              </w:rPr>
              <w:t>Знакомство с режимом работы учреждения на 2019/20 учебный год, учебной нагрузкой учащихся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outlineLvl w:val="9"/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ru-RU"/>
              </w:rPr>
              <w:t>Организация питания, подвоза учащихся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outlineLvl w:val="9"/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ru-RU"/>
              </w:rPr>
              <w:t>Обеспечение безопасности учащихся, маршрут «безопасный путь домой»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outlineLvl w:val="9"/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ru-RU"/>
              </w:rPr>
              <w:t>О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ru-RU"/>
              </w:rPr>
              <w:t>бсуждение потребности во внеурочной работе, выбор направлений</w:t>
            </w:r>
          </w:p>
        </w:tc>
        <w:tc>
          <w:tcPr>
            <w:tcW w:w="2677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outlineLvl w:val="9"/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ru-RU"/>
              </w:rPr>
              <w:t>А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ru-RU"/>
              </w:rPr>
              <w:t xml:space="preserve">вгуст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9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outlineLvl w:val="9"/>
              <w:rPr>
                <w:rFonts w:hint="default" w:ascii="Times New Roman" w:hAnsi="Times New Roman" w:eastAsia="SimSun" w:cs="Times New Roman"/>
                <w:b/>
                <w:bCs/>
                <w:i w:val="0"/>
                <w:color w:val="7030A0"/>
                <w:spacing w:val="0"/>
                <w:sz w:val="28"/>
                <w:szCs w:val="28"/>
                <w:shd w:val="clear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color w:val="7030A0"/>
                <w:spacing w:val="0"/>
                <w:sz w:val="28"/>
                <w:szCs w:val="28"/>
                <w:shd w:val="clear" w:fill="FFFFFF"/>
                <w:vertAlign w:val="baseline"/>
                <w:lang w:val="ru-RU"/>
              </w:rPr>
              <w:t>«Здоровье ребенка-здоровье общества»: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outlineLvl w:val="9"/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ru-RU"/>
              </w:rPr>
              <w:t>Организация горячего питания школьников, беседа с зав.столовой, мониторинг выполнения норм питания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outlineLvl w:val="9"/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ru-RU"/>
              </w:rPr>
              <w:t>Обеспечение безопасности учащихся в зимний период времени, инструктаж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outlineLvl w:val="9"/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ru-RU"/>
              </w:rPr>
              <w:t>Формирование здоровых детско-родительских взаимоотношений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outlineLvl w:val="9"/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ru-RU"/>
              </w:rPr>
              <w:t>Мониторинг здоровья учащихся и воспитанников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outlineLvl w:val="9"/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ru-RU"/>
              </w:rPr>
              <w:t>Подведение итогов реализации нац.проекта «успех каждого ребенка», проекта местных инициатив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outlineLvl w:val="9"/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ru-RU"/>
              </w:rPr>
              <w:t>Итоги адаптации учащихся 1,5 классов, вновь прибывших учащихся</w:t>
            </w:r>
          </w:p>
        </w:tc>
        <w:tc>
          <w:tcPr>
            <w:tcW w:w="2677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outlineLvl w:val="9"/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ru-RU"/>
              </w:rPr>
              <w:t xml:space="preserve">Октябрь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9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outlineLvl w:val="9"/>
              <w:rPr>
                <w:rFonts w:hint="default" w:ascii="Times New Roman" w:hAnsi="Times New Roman" w:eastAsia="SimSun" w:cs="Times New Roman"/>
                <w:b/>
                <w:bCs/>
                <w:i w:val="0"/>
                <w:color w:val="7030A0"/>
                <w:spacing w:val="0"/>
                <w:sz w:val="28"/>
                <w:szCs w:val="28"/>
                <w:shd w:val="clear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color w:val="7030A0"/>
                <w:spacing w:val="0"/>
                <w:sz w:val="28"/>
                <w:szCs w:val="28"/>
                <w:shd w:val="clear" w:fill="FFFFFF"/>
                <w:vertAlign w:val="baseline"/>
                <w:lang w:val="ru-RU"/>
              </w:rPr>
              <w:t>«Особенности задач семьи и школы в воспитании и социализации ребенка»: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outlineLvl w:val="9"/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ru-RU"/>
              </w:rPr>
              <w:t>Итоги успеваемости за 1 полугодие 2019/20 учебного года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outlineLvl w:val="9"/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ru-RU"/>
              </w:rPr>
              <w:t>Первые итоги работы по подготовке к ГИА учащихся 9 класса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outlineLvl w:val="9"/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ru-RU"/>
              </w:rPr>
              <w:t>Обеспечение безопасности учащихся на период зимних каникул, инструктаж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outlineLvl w:val="9"/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ru-RU"/>
              </w:rPr>
              <w:t>Сопровождение и поддержка родителями профессионального выбора ребенка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outlineLvl w:val="9"/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ru-RU"/>
              </w:rPr>
              <w:t>Организация полезного и безопасного досуга учащихся в январе 2020 года, работа РВО</w:t>
            </w:r>
          </w:p>
        </w:tc>
        <w:tc>
          <w:tcPr>
            <w:tcW w:w="2677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outlineLvl w:val="9"/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ru-RU"/>
              </w:rPr>
              <w:t xml:space="preserve">Декабрь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9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outlineLvl w:val="9"/>
              <w:rPr>
                <w:rFonts w:hint="default" w:ascii="Times New Roman" w:hAnsi="Times New Roman" w:eastAsia="sans-serif" w:cs="Times New Roman"/>
                <w:b/>
                <w:bCs/>
                <w:i w:val="0"/>
                <w:caps w:val="0"/>
                <w:color w:val="7030A0"/>
                <w:spacing w:val="0"/>
                <w:sz w:val="28"/>
                <w:szCs w:val="28"/>
                <w:shd w:val="clear" w:fill="FFFFFF"/>
                <w:lang w:val="ru-RU"/>
              </w:rPr>
            </w:pP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caps w:val="0"/>
                <w:color w:val="7030A0"/>
                <w:spacing w:val="0"/>
                <w:sz w:val="28"/>
                <w:szCs w:val="28"/>
                <w:shd w:val="clear" w:fill="FFFFFF"/>
              </w:rPr>
              <w:t>«Обязанности родителей по воспитанию, обучению, содержанию несовершеннолетних детей»</w:t>
            </w: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caps w:val="0"/>
                <w:color w:val="7030A0"/>
                <w:spacing w:val="0"/>
                <w:sz w:val="28"/>
                <w:szCs w:val="28"/>
                <w:shd w:val="clear" w:fill="FFFFFF"/>
                <w:lang w:val="ru-RU"/>
              </w:rPr>
              <w:t>: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outlineLvl w:val="9"/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ans-serif" w:cs="Times New Roman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ru-RU"/>
              </w:rPr>
              <w:t>Встречи с интересными людьми, участковый полиции, представитель опеки и попечительства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outlineLvl w:val="9"/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ru-RU"/>
              </w:rPr>
              <w:t>Летняя оздоровительная кампания 2020, занятость учащихся в летний период времени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outlineLvl w:val="9"/>
              <w:rPr>
                <w:rFonts w:hint="default" w:ascii="Times New Roman" w:hAnsi="Times New Roman" w:eastAsia="sans-serif" w:cs="Times New Roman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ru-RU"/>
              </w:rPr>
              <w:t xml:space="preserve">Обеспечение безопасности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outlineLvl w:val="9"/>
              <w:rPr>
                <w:rFonts w:hint="default" w:ascii="Times New Roman" w:hAnsi="Times New Roman" w:eastAsia="sans-serif" w:cs="Times New Roman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ru-RU"/>
              </w:rPr>
            </w:pPr>
            <w:r>
              <w:rPr>
                <w:rFonts w:hint="default" w:ascii="Times New Roman" w:hAnsi="Times New Roman" w:eastAsia="sans-serif" w:cs="Times New Roman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ru-RU"/>
              </w:rPr>
              <w:t>Честные отношения в семье: права ребенка и взрослого. От прав к правилам</w:t>
            </w:r>
          </w:p>
        </w:tc>
        <w:tc>
          <w:tcPr>
            <w:tcW w:w="2677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outlineLvl w:val="9"/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ru-RU"/>
              </w:rPr>
              <w:t xml:space="preserve">Март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9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outlineLvl w:val="9"/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color w:val="7030A0"/>
                <w:spacing w:val="0"/>
                <w:sz w:val="28"/>
                <w:szCs w:val="28"/>
                <w:shd w:val="clear" w:fill="FFFFFF"/>
                <w:vertAlign w:val="baseline"/>
                <w:lang w:val="ru-RU"/>
              </w:rPr>
              <w:t>«По страницам ушедшего года»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ru-RU"/>
              </w:rPr>
              <w:t>: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outlineLvl w:val="9"/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ru-RU"/>
              </w:rPr>
              <w:t>Особенности проведения ГИА в 2020 году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outlineLvl w:val="9"/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ru-RU"/>
              </w:rPr>
              <w:t>Итоги работы школы: успеваемость, конкурсная активность, вручение благодарственных писем родителям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outlineLvl w:val="9"/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ru-RU"/>
              </w:rPr>
              <w:t>Безопасность детей в летний период времени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outlineLvl w:val="9"/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ru-RU"/>
              </w:rPr>
              <w:t>Летняя занятость учащихся, план работы школы в летний период времени</w:t>
            </w:r>
          </w:p>
        </w:tc>
        <w:tc>
          <w:tcPr>
            <w:tcW w:w="2677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outlineLvl w:val="9"/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ru-RU"/>
              </w:rPr>
              <w:t xml:space="preserve">Май </w:t>
            </w:r>
          </w:p>
        </w:tc>
      </w:tr>
    </w:tbl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ans-serif">
    <w:altName w:val="Liberation Mono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C909755"/>
    <w:multiLevelType w:val="singleLevel"/>
    <w:tmpl w:val="CC909755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F266BEA7"/>
    <w:multiLevelType w:val="singleLevel"/>
    <w:tmpl w:val="F266BEA7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F8794087"/>
    <w:multiLevelType w:val="singleLevel"/>
    <w:tmpl w:val="F8794087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0F4248F3"/>
    <w:multiLevelType w:val="singleLevel"/>
    <w:tmpl w:val="0F4248F3"/>
    <w:lvl w:ilvl="0" w:tentative="0">
      <w:start w:val="1"/>
      <w:numFmt w:val="decimal"/>
      <w:suff w:val="space"/>
      <w:lvlText w:val="%1."/>
      <w:lvlJc w:val="left"/>
    </w:lvl>
  </w:abstractNum>
  <w:abstractNum w:abstractNumId="4">
    <w:nsid w:val="6958747D"/>
    <w:multiLevelType w:val="singleLevel"/>
    <w:tmpl w:val="6958747D"/>
    <w:lvl w:ilvl="0" w:tentative="0">
      <w:start w:val="1"/>
      <w:numFmt w:val="decimal"/>
      <w:suff w:val="space"/>
      <w:lvlText w:val="%1.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234533"/>
    <w:rsid w:val="7D23453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theme" Target="theme/theme1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6" Type="http://schemas.openxmlformats.org/officeDocument/2006/relationships/fontTable" Target="fontTable.xml"/><Relationship Id="rId1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customXml" Target="../customXml/item5.xml"/><Relationship Id="rId4" Type="http://schemas.openxmlformats.org/officeDocument/2006/relationships/customXml" Target="../customXml/item1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69ecff9-9d91-49ad-b6c8-2386e6911df0">SWXKEJWT4FA5-1851142400-2170</_dlc_DocId>
    <_dlc_DocIdUrl xmlns="369ecff9-9d91-49ad-b6c8-2386e6911df0">
      <Url>http://edu-sps.koiro.local/MR/Voch/1/_layouts/15/DocIdRedir.aspx?ID=SWXKEJWT4FA5-1851142400-2170</Url>
      <Description>SWXKEJWT4FA5-1851142400-2170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21777EE8180D4C8835E2A5D34AE1EC" ma:contentTypeVersion="1" ma:contentTypeDescription="Создание документа." ma:contentTypeScope="" ma:versionID="16f1c869687b78323e6352c32789dc9b">
  <xsd:schema xmlns:xsd="http://www.w3.org/2001/XMLSchema" xmlns:xs="http://www.w3.org/2001/XMLSchema" xmlns:p="http://schemas.microsoft.com/office/2006/metadata/properties" xmlns:ns2="369ecff9-9d91-49ad-b6c8-2386e6911df0" targetNamespace="http://schemas.microsoft.com/office/2006/metadata/properties" ma:root="true" ma:fieldsID="c67012f25faba2b5066f323af6f59606" ns2:_="">
    <xsd:import namespace="369ecff9-9d91-49ad-b6c8-2386e6911d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ecff9-9d91-49ad-b6c8-2386e6911df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F68134-22E7-4E5B-BD8D-AB90988AEC5F}"/>
</file>

<file path=customXml/itemProps2.xml><?xml version="1.0" encoding="utf-8"?>
<ds:datastoreItem xmlns:ds="http://schemas.openxmlformats.org/officeDocument/2006/customXml" ds:itemID="{A411F0AE-F780-4270-A6A4-8B06715FCC79}"/>
</file>

<file path=customXml/itemProps3.xml><?xml version="1.0" encoding="utf-8"?>
<ds:datastoreItem xmlns:ds="http://schemas.openxmlformats.org/officeDocument/2006/customXml" ds:itemID="{B1977F7D-205B-4081-913C-38D41E755F92}"/>
</file>

<file path=customXml/itemProps4.xml><?xml version="1.0" encoding="utf-8"?>
<ds:datastoreItem xmlns:ds="http://schemas.openxmlformats.org/officeDocument/2006/customXml" ds:itemID="{E3D55307-B1F6-4C61-83A0-60966685ABD9}"/>
</file>

<file path=customXml/itemProps5.xml><?xml version="1.0" encoding="utf-8"?>
<ds:datastoreItem xmlns:ds="http://schemas.openxmlformats.org/officeDocument/2006/customXml" ds:itemID="{C8432E17-3619-491D-BC1D-BD9FB619278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Office_10.2.0.7646_F1E327BC-269C-435d-A152-05C5408002CA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2019-11-03T16:44:00Z</dcterms:created>
  <dcterms:modified xsi:type="dcterms:W3CDTF">2019-11-03T16:45:01Z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  <property fmtid="{D5CDD505-2E9C-101B-9397-08002B2CF9AE}" pid="3" name="ContentTypeId">
    <vt:lpwstr>0x0101003E21777EE8180D4C8835E2A5D34AE1EC</vt:lpwstr>
  </property>
  <property fmtid="{D5CDD505-2E9C-101B-9397-08002B2CF9AE}" pid="4" name="_dlc_DocIdItemGuid">
    <vt:lpwstr>f5cd277b-6d75-44ef-83ff-4499eaeddcc7</vt:lpwstr>
  </property>
</Properties>
</file>