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D64D" w14:textId="77777777" w:rsidR="00CE1AF3" w:rsidRPr="00CE1AF3" w:rsidRDefault="00CE1AF3" w:rsidP="00CE1AF3">
      <w:pPr>
        <w:tabs>
          <w:tab w:val="left" w:pos="1080"/>
          <w:tab w:val="left" w:pos="1440"/>
        </w:tabs>
        <w:jc w:val="center"/>
      </w:pPr>
      <w:r w:rsidRPr="00CE1AF3">
        <w:t>Муниципальное бюджетное общеобразовательное учреждение</w:t>
      </w:r>
    </w:p>
    <w:p w14:paraId="07C102F2" w14:textId="77777777" w:rsidR="00CE1AF3" w:rsidRPr="00CE1AF3" w:rsidRDefault="00CE1AF3" w:rsidP="00CE1AF3">
      <w:pPr>
        <w:tabs>
          <w:tab w:val="left" w:pos="1080"/>
          <w:tab w:val="left" w:pos="1440"/>
        </w:tabs>
        <w:jc w:val="center"/>
      </w:pPr>
      <w:r w:rsidRPr="00CE1AF3">
        <w:t>«Вочуровская средняя общеобразовательная школа»</w:t>
      </w:r>
    </w:p>
    <w:p w14:paraId="129AAF85" w14:textId="77777777" w:rsidR="00CE1AF3" w:rsidRPr="00CE1AF3" w:rsidRDefault="00CE1AF3" w:rsidP="00CE1AF3">
      <w:pPr>
        <w:tabs>
          <w:tab w:val="left" w:pos="1080"/>
          <w:tab w:val="left" w:pos="1440"/>
        </w:tabs>
        <w:jc w:val="center"/>
      </w:pPr>
      <w:r w:rsidRPr="00CE1AF3">
        <w:t>Мантуровского муниципального округа Костромской области</w:t>
      </w:r>
    </w:p>
    <w:p w14:paraId="2CE35014" w14:textId="77777777" w:rsidR="00CE1AF3" w:rsidRPr="00CE1AF3" w:rsidRDefault="00CE1AF3" w:rsidP="00476B0F">
      <w:pPr>
        <w:jc w:val="center"/>
        <w:rPr>
          <w:b/>
        </w:rPr>
      </w:pPr>
    </w:p>
    <w:p w14:paraId="2593D7DC" w14:textId="0F3B30FB" w:rsidR="005A5172" w:rsidRPr="00CE1AF3" w:rsidRDefault="00476B0F" w:rsidP="00476B0F">
      <w:pPr>
        <w:jc w:val="center"/>
        <w:rPr>
          <w:b/>
        </w:rPr>
      </w:pPr>
      <w:r w:rsidRPr="00CE1AF3">
        <w:rPr>
          <w:b/>
        </w:rPr>
        <w:t>КАРТ</w:t>
      </w:r>
      <w:r w:rsidR="005A5172" w:rsidRPr="00CE1AF3">
        <w:rPr>
          <w:b/>
        </w:rPr>
        <w:t xml:space="preserve">А </w:t>
      </w:r>
      <w:r w:rsidR="00CE1AF3" w:rsidRPr="00CE1AF3">
        <w:rPr>
          <w:b/>
        </w:rPr>
        <w:t xml:space="preserve">ОПАСНОСТЕЙ И РИСКОВ </w:t>
      </w:r>
      <w:r w:rsidR="005A5172" w:rsidRPr="00CE1AF3">
        <w:rPr>
          <w:b/>
        </w:rPr>
        <w:t>№</w:t>
      </w:r>
      <w:r w:rsidR="00CE1AF3" w:rsidRPr="00CE1AF3">
        <w:rPr>
          <w:b/>
        </w:rPr>
        <w:t>2</w:t>
      </w:r>
    </w:p>
    <w:p w14:paraId="5F0CC485" w14:textId="61ADBF48" w:rsidR="00CE1AF3" w:rsidRPr="00CE1AF3" w:rsidRDefault="00CE1AF3" w:rsidP="00CE1AF3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CE1AF3">
        <w:t xml:space="preserve">Вид работы </w:t>
      </w:r>
      <w:r w:rsidRPr="00CE1AF3">
        <w:rPr>
          <w:u w:val="single"/>
        </w:rPr>
        <w:t>Осуществление руководства школой, работа с сотрудниками, ведение их трудовых обязанностей и работа с родителями</w:t>
      </w:r>
      <w:r w:rsidRPr="00CE1AF3">
        <w:t>_</w:t>
      </w:r>
    </w:p>
    <w:p w14:paraId="07DC0DB1" w14:textId="77FA3346" w:rsidR="00CE1AF3" w:rsidRPr="00CE1AF3" w:rsidRDefault="00CE1AF3" w:rsidP="00CE1AF3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CE1AF3">
        <w:t xml:space="preserve">Подразделение </w:t>
      </w:r>
      <w:r w:rsidRPr="00CE1AF3">
        <w:rPr>
          <w:i/>
          <w:u w:val="single"/>
        </w:rPr>
        <w:t>Администрация</w:t>
      </w:r>
    </w:p>
    <w:p w14:paraId="667095D6" w14:textId="648E8C77" w:rsidR="00CE1AF3" w:rsidRDefault="00CE1AF3" w:rsidP="00CE1AF3">
      <w:pPr>
        <w:numPr>
          <w:ilvl w:val="0"/>
          <w:numId w:val="1"/>
        </w:numPr>
        <w:tabs>
          <w:tab w:val="left" w:pos="360"/>
        </w:tabs>
        <w:suppressAutoHyphens/>
        <w:ind w:left="0" w:firstLine="0"/>
      </w:pPr>
      <w:r w:rsidRPr="00CE1AF3">
        <w:t xml:space="preserve">Профессия (должность) </w:t>
      </w:r>
      <w:r w:rsidRPr="00CE1AF3">
        <w:rPr>
          <w:i/>
          <w:iCs/>
          <w:u w:val="single"/>
        </w:rPr>
        <w:t>Заместитель директора школы по УВР</w:t>
      </w:r>
    </w:p>
    <w:p w14:paraId="5F770DD6" w14:textId="77777777" w:rsidR="00CE1AF3" w:rsidRDefault="00CE1AF3" w:rsidP="00CE1AF3">
      <w:pPr>
        <w:tabs>
          <w:tab w:val="left" w:pos="360"/>
        </w:tabs>
        <w:suppressAutoHyphens/>
      </w:pPr>
    </w:p>
    <w:p w14:paraId="2005FDF1" w14:textId="5D57A359" w:rsidR="00CE1AF3" w:rsidRPr="00CE1AF3" w:rsidRDefault="00CE1AF3" w:rsidP="00CE1AF3">
      <w:pPr>
        <w:tabs>
          <w:tab w:val="left" w:pos="360"/>
        </w:tabs>
        <w:suppressAutoHyphens/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4785"/>
        <w:gridCol w:w="3967"/>
        <w:gridCol w:w="4879"/>
      </w:tblGrid>
      <w:tr w:rsidR="00CE1AF3" w:rsidRPr="00770097" w14:paraId="5EE4C0BF" w14:textId="77777777" w:rsidTr="00CE1AF3"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6BB31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5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81CBF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Описание профессиональных рисков</w:t>
            </w:r>
          </w:p>
          <w:p w14:paraId="1C638BFA" w14:textId="77777777" w:rsidR="00CE1AF3" w:rsidRPr="00770097" w:rsidRDefault="00CE1AF3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(опасные ситуации)</w:t>
            </w:r>
          </w:p>
        </w:tc>
        <w:tc>
          <w:tcPr>
            <w:tcW w:w="1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DBF53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   </w:t>
            </w:r>
            <w:r w:rsidRPr="00770097">
              <w:rPr>
                <w:b/>
                <w:bCs/>
                <w:sz w:val="24"/>
                <w:szCs w:val="24"/>
              </w:rPr>
              <w:t xml:space="preserve">Последствия воздействия </w:t>
            </w:r>
          </w:p>
          <w:p w14:paraId="6EA1B442" w14:textId="77777777" w:rsidR="00CE1AF3" w:rsidRPr="00770097" w:rsidRDefault="00CE1AF3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опасности</w:t>
            </w:r>
          </w:p>
        </w:tc>
        <w:tc>
          <w:tcPr>
            <w:tcW w:w="1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D3166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Меры управления воздействием </w:t>
            </w:r>
          </w:p>
          <w:p w14:paraId="5FAD05C5" w14:textId="77777777" w:rsidR="00CE1AF3" w:rsidRPr="00770097" w:rsidRDefault="00CE1AF3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опасности</w:t>
            </w:r>
          </w:p>
          <w:p w14:paraId="0BC3501B" w14:textId="77777777" w:rsidR="00CE1AF3" w:rsidRPr="00770097" w:rsidRDefault="00CE1AF3" w:rsidP="00946DC1">
            <w:pPr>
              <w:pStyle w:val="a4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(документы по ОТ)</w:t>
            </w:r>
          </w:p>
        </w:tc>
      </w:tr>
      <w:tr w:rsidR="00CE1AF3" w:rsidRPr="00770097" w14:paraId="4E88C3BD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4E49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EF367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   </w:t>
            </w:r>
            <w:r w:rsidRPr="00770097">
              <w:rPr>
                <w:b/>
                <w:bCs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C88B1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3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4B2B7" w14:textId="77777777" w:rsidR="00CE1AF3" w:rsidRPr="00770097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                                  4</w:t>
            </w:r>
          </w:p>
        </w:tc>
      </w:tr>
      <w:tr w:rsidR="00CE1AF3" w:rsidRPr="00770097" w14:paraId="6339FB5E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9F868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BAA50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1. Механические опасности.</w:t>
            </w:r>
            <w:r w:rsidRPr="00770097">
              <w:rPr>
                <w:sz w:val="24"/>
                <w:szCs w:val="24"/>
              </w:rPr>
              <w:t xml:space="preserve">            Опасность падения из-за потери равновесия, в т.ч при спотыкании или подскальзовании, при передвижении по скользким поверхностям или мокрому полу.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194B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2AED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лестничными проёмами, за поверхностью пола.  Удобная, с не скользкой подошвой, обувь.</w:t>
            </w:r>
          </w:p>
        </w:tc>
      </w:tr>
      <w:tr w:rsidR="00CE1AF3" w:rsidRPr="00770097" w14:paraId="5768ED67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D24C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7F79F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Опасность падения с высоты при разности уровней высот (со ступенек лестницы, стремянок и </w:t>
            </w:r>
            <w:proofErr w:type="spellStart"/>
            <w:r w:rsidRPr="00770097">
              <w:rPr>
                <w:sz w:val="24"/>
                <w:szCs w:val="24"/>
              </w:rPr>
              <w:t>т.д</w:t>
            </w:r>
            <w:proofErr w:type="spellEnd"/>
            <w:r w:rsidRPr="00770097">
              <w:rPr>
                <w:sz w:val="24"/>
                <w:szCs w:val="24"/>
              </w:rPr>
              <w:t>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38419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 конечностей, 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F9E4E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использованием лестниц-стремянок.           Соблюдение правил охраны труда.</w:t>
            </w:r>
          </w:p>
        </w:tc>
      </w:tr>
      <w:tr w:rsidR="00CE1AF3" w:rsidRPr="00770097" w14:paraId="0EB1AF21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864C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00B4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пореза частей тела, в т.ч кромкой листа бумаги, канцелярским ножом, ножницами и т. д. Заусеницы, шероховатость поверхностей стола.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7CFB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Порезы рук.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35DC9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СИЗ рук, тела.    Периодический контроль за состоянием инструмента.</w:t>
            </w:r>
          </w:p>
        </w:tc>
      </w:tr>
      <w:tr w:rsidR="00CE1AF3" w:rsidRPr="00770097" w14:paraId="6DF4A710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846E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5C5F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натыкания на неподвижную поверхность (шкаф, стол)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79234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Ушиб тела.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0C50E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мебелью (вся мебель должна быть закреплена и установлена удобно).</w:t>
            </w:r>
          </w:p>
        </w:tc>
      </w:tr>
      <w:tr w:rsidR="00CE1AF3" w:rsidRPr="00770097" w14:paraId="385706BD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A101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919C0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2. Электрические опасности.</w:t>
            </w:r>
            <w:r w:rsidRPr="00770097">
              <w:rPr>
                <w:sz w:val="24"/>
                <w:szCs w:val="24"/>
              </w:rPr>
              <w:t xml:space="preserve">            Повышенное значение электрической цепи, замыкание, которое может произойти из-за повреждённых проводов </w:t>
            </w:r>
            <w:proofErr w:type="gramStart"/>
            <w:r w:rsidRPr="00770097">
              <w:rPr>
                <w:sz w:val="24"/>
                <w:szCs w:val="24"/>
              </w:rPr>
              <w:t>оргтехники..</w:t>
            </w:r>
            <w:proofErr w:type="gramEnd"/>
            <w:r w:rsidRPr="00770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C63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поражение электрическим током, которое может пройти через тело человека.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95824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Контроль за исправностью проводов оргтехники.             Применение предупреждающих обозначений и надписей.         Соблюдение требований должностной инструкции.</w:t>
            </w:r>
          </w:p>
        </w:tc>
      </w:tr>
      <w:tr w:rsidR="00CE1AF3" w:rsidRPr="00770097" w14:paraId="14DB2782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A5A3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332B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3. Термические опасности.</w:t>
            </w:r>
            <w:r w:rsidRPr="00770097">
              <w:rPr>
                <w:sz w:val="24"/>
                <w:szCs w:val="24"/>
              </w:rPr>
              <w:t xml:space="preserve">                 Опасность ожога от воздействия открытого </w:t>
            </w:r>
            <w:r w:rsidRPr="00770097">
              <w:rPr>
                <w:sz w:val="24"/>
                <w:szCs w:val="24"/>
              </w:rPr>
              <w:lastRenderedPageBreak/>
              <w:t>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C73F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Ожог тела, рук.                          Большие участки тела с ожогами, </w:t>
            </w:r>
            <w:r w:rsidRPr="00770097">
              <w:rPr>
                <w:sz w:val="24"/>
                <w:szCs w:val="24"/>
              </w:rPr>
              <w:lastRenderedPageBreak/>
              <w:t>тяжёлая травма,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97F0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 xml:space="preserve">Контроль за исправностью системы АПС (автоматической пожарной системы).                    </w:t>
            </w:r>
            <w:r w:rsidRPr="00770097">
              <w:rPr>
                <w:sz w:val="24"/>
                <w:szCs w:val="24"/>
              </w:rPr>
              <w:lastRenderedPageBreak/>
              <w:t xml:space="preserve">Применение первичных средств пожаротушения.             Применение СИЗ (поверхность тела, органов </w:t>
            </w:r>
            <w:proofErr w:type="gramStart"/>
            <w:r w:rsidRPr="00770097">
              <w:rPr>
                <w:sz w:val="24"/>
                <w:szCs w:val="24"/>
              </w:rPr>
              <w:t xml:space="preserve">дыхания)   </w:t>
            </w:r>
            <w:proofErr w:type="gramEnd"/>
            <w:r w:rsidRPr="00770097">
              <w:rPr>
                <w:sz w:val="24"/>
                <w:szCs w:val="24"/>
              </w:rPr>
              <w:t xml:space="preserve">               Соблюдение инструкции ПБ.     Отработка планов эвакуации.</w:t>
            </w:r>
          </w:p>
        </w:tc>
      </w:tr>
      <w:tr w:rsidR="00CE1AF3" w:rsidRPr="00770097" w14:paraId="00D98FF5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7525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F6CBE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теплового удара при длительном нахождении вблизи открытого пламени.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B55EB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тела и рук.                      Потеря сознания,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BE83F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Применение первичных средств пожаротушения.                  Соблюдение инструкции ПБ.</w:t>
            </w:r>
          </w:p>
        </w:tc>
      </w:tr>
      <w:tr w:rsidR="00CE1AF3" w:rsidRPr="00770097" w14:paraId="544300EF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4600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4C4F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4. Опасности, связанные с воздействием тяжести и напряжённости труда.                                                     </w:t>
            </w:r>
            <w:r w:rsidRPr="00770097">
              <w:rPr>
                <w:sz w:val="24"/>
                <w:szCs w:val="24"/>
              </w:rPr>
              <w:t>Опасность вредных для здоровья поз, связанных с напряжённостью тела.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4DD33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Усталость, скованность тела.  Головная боль. Различные заболевания спины и шеи.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69A1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Правильно оборудованное рабочее место.                                 Организация рабочего времени и отдыха работника.                      Разработка программы рационального использования рабочего времени и отдыха.</w:t>
            </w:r>
          </w:p>
        </w:tc>
      </w:tr>
      <w:tr w:rsidR="00CE1AF3" w:rsidRPr="00770097" w14:paraId="235B106B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7BCB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F7240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психологических нагрузок, стрессов.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EDCD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Психологическая напряжённость, усталость, головная боль, раздражительность.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59F00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Создать на рабочем месте и в коллективе оптимальный микроклимат.                   Своевременность прохождения периодических медицинских осмотров, обследований электроэнцефалографии.             Соблюдение режимов труда и отдыха на рабочем месте.</w:t>
            </w:r>
          </w:p>
        </w:tc>
      </w:tr>
      <w:tr w:rsidR="00CE1AF3" w:rsidRPr="00770097" w14:paraId="72599C74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1AFB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C6F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Недостаточная освещённость на рабочей зоне.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3B04B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Ухудшение зрения, потеря зрения.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F20C9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Приведение уровней естественного и искусственного освещения на рабочем месте в соответствии с действующим законодательством.  Проведение специальной оценки условий труда с выявлением освещённости на рабочем месте.</w:t>
            </w:r>
          </w:p>
        </w:tc>
      </w:tr>
      <w:tr w:rsidR="00CE1AF3" w:rsidRPr="00770097" w14:paraId="50239EA2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3FB6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FD88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инструкций, содержащих порядок безопасных выполнением работ и информации, об имеющихся опасностях, связанных с выполнением рабочих операций.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1E17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2B3A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Следовать должностной инструкции. </w:t>
            </w:r>
          </w:p>
        </w:tc>
      </w:tr>
      <w:tr w:rsidR="00CE1AF3" w:rsidRPr="00770097" w14:paraId="3E0BBBD9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97BD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038BA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на рабочем месте аптечки первой помощи, инструкции по оказанию первой помощи пострадавшим на производстве и средств связи.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D00B4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 от не своевременной оказанной помощи.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0C328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содержимым аптечек первой помощи.               Своевременный контроль и пересмотр инструкции по оказанию первой помощи пострадавшим на производстве.     </w:t>
            </w:r>
            <w:r w:rsidRPr="00770097">
              <w:rPr>
                <w:sz w:val="24"/>
                <w:szCs w:val="24"/>
              </w:rPr>
              <w:lastRenderedPageBreak/>
              <w:t>Контроль за исправностью средств связи.</w:t>
            </w:r>
          </w:p>
        </w:tc>
      </w:tr>
      <w:tr w:rsidR="00CE1AF3" w:rsidRPr="00770097" w14:paraId="47BB2C31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23B9D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5D054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Отсутствие информации (схемы, знаков, разметок) о направлении эвакуации, в случае возникновения аварии.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5D54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Травмы, ожоги, увечья.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39F19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Контроль за информационными стендами (схемы, знаки, разметки), своевременное обновление информации по эвакуации в случае возникновения аварий.  </w:t>
            </w:r>
          </w:p>
        </w:tc>
      </w:tr>
      <w:tr w:rsidR="00CE1AF3" w:rsidRPr="00770097" w14:paraId="1D44E317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B30C9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B78D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Допуск работников, не прошедших подготовку по охране труда.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6D60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Травмы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E685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Разработка графика проведения обучения работников и специалистов.                            Соблюдение должностных обязанностей.</w:t>
            </w:r>
          </w:p>
        </w:tc>
      </w:tr>
      <w:tr w:rsidR="00CE1AF3" w:rsidRPr="00770097" w14:paraId="4C5EF39D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89FE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28A8B" w14:textId="77777777" w:rsidR="00CE1AF3" w:rsidRDefault="00CE1AF3" w:rsidP="00946DC1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5. Опасности пожара:</w:t>
            </w:r>
          </w:p>
          <w:p w14:paraId="09AB43C1" w14:textId="433016AC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воспламенения.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2E6B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Ожоги рук, нога и тела. Потеря зрения.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96BF2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Осуществлять ежедневный контроль за зданием и территорией учреждения. Следить за системой АПС, за её исправностью.  Не захламлять проходы и эвакуационные выходы в здании. Систематическая проверка схем, знаков и разметок по направлению эвакуации в случае чрезвычайной ситуации.</w:t>
            </w:r>
          </w:p>
        </w:tc>
      </w:tr>
      <w:tr w:rsidR="00CE1AF3" w:rsidRPr="00770097" w14:paraId="0CA236FD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4998F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406C0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3BAB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Аллергические реакции, тошнота, рвота, головная боль.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E8C1F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Применять СИЗ. Не допускать распыления на себя и окружающих огнетушителей, а только на очаг возгорания. </w:t>
            </w:r>
          </w:p>
        </w:tc>
      </w:tr>
      <w:tr w:rsidR="00CE1AF3" w:rsidRPr="00770097" w14:paraId="7DB0171D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44474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2E6FC" w14:textId="200175B1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>6. Опасности транспорта.</w:t>
            </w:r>
            <w:r w:rsidRPr="00770097">
              <w:rPr>
                <w:sz w:val="24"/>
                <w:szCs w:val="24"/>
              </w:rPr>
              <w:t xml:space="preserve">                   Движущийся транспорт. Опасность наезда</w:t>
            </w:r>
            <w:r>
              <w:rPr>
                <w:sz w:val="24"/>
                <w:szCs w:val="24"/>
              </w:rPr>
              <w:t xml:space="preserve"> </w:t>
            </w:r>
            <w:r w:rsidRPr="00770097">
              <w:rPr>
                <w:sz w:val="24"/>
                <w:szCs w:val="24"/>
              </w:rPr>
              <w:t>на человека.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4516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тяжёлая травма, перелом ног, ушиб головы. Госпитализация.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2A538" w14:textId="77777777" w:rsidR="00CE1AF3" w:rsidRPr="00770097" w:rsidRDefault="00CE1AF3" w:rsidP="00946DC1">
            <w:pPr>
              <w:snapToGrid w:val="0"/>
            </w:pPr>
            <w:r w:rsidRPr="00770097">
              <w:t>Соблюдение ПДД.</w:t>
            </w:r>
          </w:p>
          <w:p w14:paraId="7FB92AE9" w14:textId="77777777" w:rsidR="00CE1AF3" w:rsidRPr="00770097" w:rsidRDefault="00CE1AF3" w:rsidP="00946DC1">
            <w:r w:rsidRPr="00770097">
              <w:t>Повышенная внимательность.</w:t>
            </w:r>
          </w:p>
        </w:tc>
      </w:tr>
      <w:tr w:rsidR="00CE1AF3" w:rsidRPr="00770097" w14:paraId="30BA2712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B815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9E3E8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Травмирование в результате ДТП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912C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Травма, переломы ног, рук, ушиб головы, сотрясение мозга.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2FBF1" w14:textId="77777777" w:rsidR="00CE1AF3" w:rsidRPr="00770097" w:rsidRDefault="00CE1AF3" w:rsidP="00946DC1">
            <w:pPr>
              <w:snapToGrid w:val="0"/>
            </w:pPr>
            <w:r w:rsidRPr="00770097">
              <w:t>Соблюдение ПДД.</w:t>
            </w:r>
          </w:p>
          <w:p w14:paraId="34F8329B" w14:textId="77777777" w:rsidR="00CE1AF3" w:rsidRPr="00770097" w:rsidRDefault="00CE1AF3" w:rsidP="00946DC1">
            <w:r w:rsidRPr="00770097">
              <w:t>Повышенная внимательность.</w:t>
            </w:r>
          </w:p>
        </w:tc>
      </w:tr>
      <w:tr w:rsidR="00CE1AF3" w:rsidRPr="00770097" w14:paraId="40951A96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B14E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40064" w14:textId="77777777" w:rsidR="00CE1AF3" w:rsidRPr="00770097" w:rsidRDefault="00CE1AF3" w:rsidP="00946DC1">
            <w:pPr>
              <w:tabs>
                <w:tab w:val="left" w:pos="1296"/>
              </w:tabs>
              <w:snapToGrid w:val="0"/>
              <w:rPr>
                <w:color w:val="000000"/>
              </w:rPr>
            </w:pPr>
            <w:r w:rsidRPr="00770097">
              <w:t xml:space="preserve">Открытые </w:t>
            </w:r>
            <w:r w:rsidRPr="00770097">
              <w:rPr>
                <w:color w:val="000000"/>
              </w:rPr>
              <w:t>проемы (люки, колодцы, и т.д.)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FA3F7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Переломы, ушибы.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217F1" w14:textId="77777777" w:rsidR="00CE1AF3" w:rsidRPr="00770097" w:rsidRDefault="00CE1AF3" w:rsidP="00946DC1">
            <w:pPr>
              <w:tabs>
                <w:tab w:val="left" w:pos="1296"/>
              </w:tabs>
              <w:snapToGrid w:val="0"/>
            </w:pPr>
            <w:r w:rsidRPr="00770097">
              <w:t xml:space="preserve">Применение сигнальных и защитных ограждений, настильных щитов, переходных мостиков. </w:t>
            </w:r>
          </w:p>
          <w:p w14:paraId="767D50E3" w14:textId="77777777" w:rsidR="00CE1AF3" w:rsidRPr="00770097" w:rsidRDefault="00CE1AF3" w:rsidP="00946DC1">
            <w:pPr>
              <w:tabs>
                <w:tab w:val="left" w:pos="1296"/>
              </w:tabs>
            </w:pPr>
            <w:r w:rsidRPr="00770097">
              <w:t>Применение сигнальных и предупредительных обозначений, надписей.</w:t>
            </w:r>
          </w:p>
        </w:tc>
      </w:tr>
      <w:tr w:rsidR="00CE1AF3" w:rsidRPr="00770097" w14:paraId="000B81D2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9CBBA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Передвижение по территории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9733D" w14:textId="4F168ECF" w:rsidR="00CE1AF3" w:rsidRPr="00770097" w:rsidRDefault="00CE1AF3" w:rsidP="00946DC1">
            <w:pPr>
              <w:snapToGrid w:val="0"/>
            </w:pPr>
            <w:r w:rsidRPr="00770097">
              <w:t xml:space="preserve">Неровные и скользкие поверхности территории </w:t>
            </w:r>
            <w:r w:rsidR="00E32769">
              <w:t>школы</w:t>
            </w:r>
            <w:r w:rsidRPr="00770097">
              <w:t xml:space="preserve"> в зимний период.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6CEB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Перелом конечностей, ушибы тела, потеря сознания.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611DC" w14:textId="77777777" w:rsidR="00CE1AF3" w:rsidRPr="00770097" w:rsidRDefault="00CE1AF3" w:rsidP="00946DC1">
            <w:pPr>
              <w:tabs>
                <w:tab w:val="left" w:pos="1296"/>
              </w:tabs>
              <w:snapToGrid w:val="0"/>
            </w:pPr>
            <w:r w:rsidRPr="00770097">
              <w:t>Контроль за состоянием территории.</w:t>
            </w:r>
          </w:p>
          <w:p w14:paraId="7E97FFA8" w14:textId="77777777" w:rsidR="00CE1AF3" w:rsidRPr="00770097" w:rsidRDefault="00CE1AF3" w:rsidP="00946DC1">
            <w:pPr>
              <w:tabs>
                <w:tab w:val="left" w:pos="1296"/>
              </w:tabs>
            </w:pPr>
            <w:r w:rsidRPr="00770097">
              <w:t>Уборка снега, наледей, посыпка песком обледеневших участков территории в зимний период.</w:t>
            </w:r>
          </w:p>
          <w:p w14:paraId="2837CEF6" w14:textId="77777777" w:rsidR="00CE1AF3" w:rsidRPr="00770097" w:rsidRDefault="00CE1AF3" w:rsidP="00946DC1">
            <w:pPr>
              <w:tabs>
                <w:tab w:val="left" w:pos="1296"/>
              </w:tabs>
            </w:pPr>
            <w:r w:rsidRPr="00770097">
              <w:t xml:space="preserve">Применение сигнальных и </w:t>
            </w:r>
            <w:r w:rsidRPr="00770097">
              <w:lastRenderedPageBreak/>
              <w:t>предупредительных обозначений, надписей.</w:t>
            </w:r>
          </w:p>
        </w:tc>
      </w:tr>
      <w:tr w:rsidR="00CE1AF3" w:rsidRPr="00770097" w14:paraId="06166F6E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6CFD8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lastRenderedPageBreak/>
              <w:t>Здание школы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8E9A" w14:textId="4F627C8B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770097">
              <w:rPr>
                <w:b/>
                <w:bCs/>
                <w:sz w:val="24"/>
                <w:szCs w:val="24"/>
              </w:rPr>
              <w:t xml:space="preserve">. Опасности насилия.   </w:t>
            </w:r>
            <w:r w:rsidRPr="00770097">
              <w:rPr>
                <w:sz w:val="24"/>
                <w:szCs w:val="24"/>
              </w:rPr>
              <w:t xml:space="preserve">                                  От враждебно настроенных работников.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6A9C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5B32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Создать в коллективе и совершенствовать хороший микроклимат.                             </w:t>
            </w:r>
          </w:p>
        </w:tc>
      </w:tr>
      <w:tr w:rsidR="00CE1AF3" w:rsidRPr="00770097" w14:paraId="395FCD79" w14:textId="77777777" w:rsidTr="00CE1AF3">
        <w:tc>
          <w:tcPr>
            <w:tcW w:w="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D926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Школа, здание и прилегающая к нему территория.</w:t>
            </w:r>
          </w:p>
        </w:tc>
        <w:tc>
          <w:tcPr>
            <w:tcW w:w="15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618CF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Опасность насилия от третьих лиц.</w:t>
            </w:r>
          </w:p>
        </w:tc>
        <w:tc>
          <w:tcPr>
            <w:tcW w:w="13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2C186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>Физический и моральный вред здоровью.</w:t>
            </w:r>
          </w:p>
        </w:tc>
        <w:tc>
          <w:tcPr>
            <w:tcW w:w="16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70321" w14:textId="77777777" w:rsidR="00CE1AF3" w:rsidRPr="00770097" w:rsidRDefault="00CE1AF3" w:rsidP="00946DC1">
            <w:pPr>
              <w:pStyle w:val="a4"/>
              <w:snapToGrid w:val="0"/>
              <w:rPr>
                <w:sz w:val="24"/>
                <w:szCs w:val="24"/>
              </w:rPr>
            </w:pPr>
            <w:r w:rsidRPr="00770097">
              <w:rPr>
                <w:sz w:val="24"/>
                <w:szCs w:val="24"/>
              </w:rPr>
              <w:t xml:space="preserve">Предвидеть и избегать неприятных ситуаций. </w:t>
            </w:r>
          </w:p>
        </w:tc>
      </w:tr>
    </w:tbl>
    <w:p w14:paraId="41B830CA" w14:textId="77777777" w:rsidR="00476B0F" w:rsidRPr="00CE1AF3" w:rsidRDefault="00476B0F" w:rsidP="00476B0F">
      <w:pPr>
        <w:rPr>
          <w:b/>
        </w:rPr>
      </w:pPr>
    </w:p>
    <w:p w14:paraId="1EDA3E73" w14:textId="77777777" w:rsidR="00CE1AF3" w:rsidRPr="00770097" w:rsidRDefault="00CE1AF3" w:rsidP="00CE1AF3">
      <w:pPr>
        <w:ind w:firstLine="708"/>
        <w:jc w:val="both"/>
      </w:pPr>
      <w:r w:rsidRPr="00770097">
        <w:t xml:space="preserve">В качестве общих мер управления от воздействия опасности применяются: медосмотры, обучение и повышение квалификации в области охраны труда, проведение инструктажей </w:t>
      </w:r>
      <w:r w:rsidRPr="00770097">
        <w:rPr>
          <w:bCs/>
        </w:rPr>
        <w:t xml:space="preserve">по охране труда, осуществление контроля за соблюдением законодательства об охране труда, </w:t>
      </w:r>
      <w:r w:rsidRPr="00770097">
        <w:t xml:space="preserve">проведение паспортизации санитарно-технического состояния условий и охраны труда, проведение специальной оценки рабочих мест по условиям труда, проведение планово-предупредительного ремонта и технического обслуживания оборудования.  </w:t>
      </w:r>
    </w:p>
    <w:p w14:paraId="14371AD7" w14:textId="77777777" w:rsidR="007D129E" w:rsidRDefault="007D129E" w:rsidP="007D129E"/>
    <w:p w14:paraId="210D68AC" w14:textId="77777777" w:rsidR="007D129E" w:rsidRDefault="007D129E" w:rsidP="007D129E">
      <w:pPr>
        <w:tabs>
          <w:tab w:val="left" w:pos="3780"/>
        </w:tabs>
      </w:pPr>
      <w:r>
        <w:t>Специалист по охране труда    _______________________________/</w:t>
      </w:r>
    </w:p>
    <w:p w14:paraId="1A755BAA" w14:textId="77777777" w:rsidR="007D129E" w:rsidRDefault="007D129E" w:rsidP="007D129E">
      <w:pPr>
        <w:tabs>
          <w:tab w:val="left" w:pos="3780"/>
        </w:tabs>
      </w:pPr>
    </w:p>
    <w:p w14:paraId="234A3FAF" w14:textId="77777777" w:rsidR="007D129E" w:rsidRDefault="007D129E" w:rsidP="007D129E">
      <w:pPr>
        <w:tabs>
          <w:tab w:val="left" w:pos="3780"/>
        </w:tabs>
      </w:pPr>
      <w:r>
        <w:t xml:space="preserve">Заместитель директора по УВР    ________________________________/ </w:t>
      </w:r>
    </w:p>
    <w:p w14:paraId="7279D584" w14:textId="77777777" w:rsidR="007D129E" w:rsidRDefault="007D129E" w:rsidP="007D129E">
      <w:pPr>
        <w:tabs>
          <w:tab w:val="left" w:pos="3780"/>
        </w:tabs>
      </w:pPr>
    </w:p>
    <w:p w14:paraId="47012AF4" w14:textId="77777777" w:rsidR="007D129E" w:rsidRDefault="007D129E" w:rsidP="007D129E">
      <w:r>
        <w:t xml:space="preserve">Ознакомлен: _________________________________________________      </w:t>
      </w:r>
    </w:p>
    <w:p w14:paraId="55445515" w14:textId="77777777" w:rsidR="00645163" w:rsidRPr="00CE1AF3" w:rsidRDefault="00645163" w:rsidP="007D129E"/>
    <w:sectPr w:rsidR="00645163" w:rsidRPr="00CE1AF3" w:rsidSect="00CE1AF3">
      <w:pgSz w:w="16838" w:h="11906" w:orient="landscape"/>
      <w:pgMar w:top="720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0F"/>
    <w:rsid w:val="00035ED7"/>
    <w:rsid w:val="00052391"/>
    <w:rsid w:val="00052C5C"/>
    <w:rsid w:val="000924F0"/>
    <w:rsid w:val="000A7F2C"/>
    <w:rsid w:val="00100650"/>
    <w:rsid w:val="00113872"/>
    <w:rsid w:val="00157DCB"/>
    <w:rsid w:val="00171072"/>
    <w:rsid w:val="00205214"/>
    <w:rsid w:val="002277A7"/>
    <w:rsid w:val="00236E9B"/>
    <w:rsid w:val="00251866"/>
    <w:rsid w:val="00293641"/>
    <w:rsid w:val="002A5C9C"/>
    <w:rsid w:val="002B4204"/>
    <w:rsid w:val="002C6BC4"/>
    <w:rsid w:val="002D5909"/>
    <w:rsid w:val="00324E7E"/>
    <w:rsid w:val="00361A0B"/>
    <w:rsid w:val="0038428F"/>
    <w:rsid w:val="003A27A9"/>
    <w:rsid w:val="003F1E39"/>
    <w:rsid w:val="00420205"/>
    <w:rsid w:val="004259C9"/>
    <w:rsid w:val="00432863"/>
    <w:rsid w:val="00446113"/>
    <w:rsid w:val="00446B88"/>
    <w:rsid w:val="00455B0A"/>
    <w:rsid w:val="00476B0F"/>
    <w:rsid w:val="004C1C4D"/>
    <w:rsid w:val="00551310"/>
    <w:rsid w:val="005A5172"/>
    <w:rsid w:val="005C24D7"/>
    <w:rsid w:val="005D7AE4"/>
    <w:rsid w:val="005F595E"/>
    <w:rsid w:val="00645163"/>
    <w:rsid w:val="006707F9"/>
    <w:rsid w:val="006B50D6"/>
    <w:rsid w:val="006D2BA5"/>
    <w:rsid w:val="006F352C"/>
    <w:rsid w:val="00705556"/>
    <w:rsid w:val="00734733"/>
    <w:rsid w:val="00760C5F"/>
    <w:rsid w:val="0076224E"/>
    <w:rsid w:val="00772CDF"/>
    <w:rsid w:val="007830DC"/>
    <w:rsid w:val="007D129E"/>
    <w:rsid w:val="007E4A65"/>
    <w:rsid w:val="00822B39"/>
    <w:rsid w:val="00822F14"/>
    <w:rsid w:val="0083005E"/>
    <w:rsid w:val="008341F1"/>
    <w:rsid w:val="008503B1"/>
    <w:rsid w:val="008B6F51"/>
    <w:rsid w:val="008F5B2A"/>
    <w:rsid w:val="009110F7"/>
    <w:rsid w:val="009131F7"/>
    <w:rsid w:val="00925DA7"/>
    <w:rsid w:val="00934B05"/>
    <w:rsid w:val="00937B8D"/>
    <w:rsid w:val="00964513"/>
    <w:rsid w:val="00970C82"/>
    <w:rsid w:val="00A00E4E"/>
    <w:rsid w:val="00A2118C"/>
    <w:rsid w:val="00A37109"/>
    <w:rsid w:val="00AC2DE1"/>
    <w:rsid w:val="00AD3266"/>
    <w:rsid w:val="00B217FC"/>
    <w:rsid w:val="00B30CA8"/>
    <w:rsid w:val="00B35799"/>
    <w:rsid w:val="00B64BD3"/>
    <w:rsid w:val="00B666E3"/>
    <w:rsid w:val="00B84F13"/>
    <w:rsid w:val="00B90958"/>
    <w:rsid w:val="00BA14C9"/>
    <w:rsid w:val="00BC17F3"/>
    <w:rsid w:val="00C06ED1"/>
    <w:rsid w:val="00C407A3"/>
    <w:rsid w:val="00CA7868"/>
    <w:rsid w:val="00CE1AF3"/>
    <w:rsid w:val="00D10B34"/>
    <w:rsid w:val="00D47623"/>
    <w:rsid w:val="00DA01C8"/>
    <w:rsid w:val="00DA6BBA"/>
    <w:rsid w:val="00DB34B3"/>
    <w:rsid w:val="00DC4D5F"/>
    <w:rsid w:val="00DF4DA8"/>
    <w:rsid w:val="00E1406E"/>
    <w:rsid w:val="00E178B7"/>
    <w:rsid w:val="00E32769"/>
    <w:rsid w:val="00E43F5F"/>
    <w:rsid w:val="00E62233"/>
    <w:rsid w:val="00E64752"/>
    <w:rsid w:val="00E852EF"/>
    <w:rsid w:val="00EA0489"/>
    <w:rsid w:val="00EA58FC"/>
    <w:rsid w:val="00EE3F53"/>
    <w:rsid w:val="00EF3EBC"/>
    <w:rsid w:val="00F24B39"/>
    <w:rsid w:val="00F51DA6"/>
    <w:rsid w:val="00F876CE"/>
    <w:rsid w:val="00FA01FA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A3D2"/>
  <w15:docId w15:val="{981A8470-27B1-4E7D-BFD3-0701AD9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0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E1AF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SWXKEJWT4FA5-1851142400-4737</_dlc_DocId>
    <_dlc_DocIdUrl xmlns="369ecff9-9d91-49ad-b6c8-2386e6911df0">
      <Url>http://www.eduportal44.ru/MR/Voch/1/_layouts/15/DocIdRedir.aspx?ID=SWXKEJWT4FA5-1851142400-4737</Url>
      <Description>SWXKEJWT4FA5-1851142400-4737</Description>
    </_dlc_DocIdUrl>
  </documentManagement>
</p:properties>
</file>

<file path=customXml/itemProps1.xml><?xml version="1.0" encoding="utf-8"?>
<ds:datastoreItem xmlns:ds="http://schemas.openxmlformats.org/officeDocument/2006/customXml" ds:itemID="{AA39D4D9-FFA7-49C6-A48C-DB4A436C06CB}"/>
</file>

<file path=customXml/itemProps2.xml><?xml version="1.0" encoding="utf-8"?>
<ds:datastoreItem xmlns:ds="http://schemas.openxmlformats.org/officeDocument/2006/customXml" ds:itemID="{BEA8C59F-E14A-423E-96DB-4FEF68C45AFC}"/>
</file>

<file path=customXml/itemProps3.xml><?xml version="1.0" encoding="utf-8"?>
<ds:datastoreItem xmlns:ds="http://schemas.openxmlformats.org/officeDocument/2006/customXml" ds:itemID="{125A3B68-6024-4810-9BEA-B7BE2378E94F}"/>
</file>

<file path=customXml/itemProps4.xml><?xml version="1.0" encoding="utf-8"?>
<ds:datastoreItem xmlns:ds="http://schemas.openxmlformats.org/officeDocument/2006/customXml" ds:itemID="{C324031A-1E32-45EF-BA42-D1F5C1F00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Кирилл Бобров</cp:lastModifiedBy>
  <cp:revision>6</cp:revision>
  <cp:lastPrinted>2018-12-03T06:29:00Z</cp:lastPrinted>
  <dcterms:created xsi:type="dcterms:W3CDTF">2019-04-01T07:18:00Z</dcterms:created>
  <dcterms:modified xsi:type="dcterms:W3CDTF">2025-01-25T14:40:00Z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defaaa6c-5ad3-4eb4-90ec-0c1313d7c3fb</vt:lpwstr>
  </property>
</Properties>
</file>