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17" w:rsidRDefault="00B8488B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B560E4" wp14:editId="0652E6EB">
            <wp:simplePos x="0" y="0"/>
            <wp:positionH relativeFrom="column">
              <wp:posOffset>-504825</wp:posOffset>
            </wp:positionH>
            <wp:positionV relativeFrom="paragraph">
              <wp:posOffset>-288290</wp:posOffset>
            </wp:positionV>
            <wp:extent cx="6442710" cy="9643110"/>
            <wp:effectExtent l="0" t="0" r="0" b="0"/>
            <wp:wrapNone/>
            <wp:docPr id="1" name="Рисунок 1" descr="F:\Лето-2017\скан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то-2017\сканы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964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2A15">
        <w:t>«У</w:t>
      </w:r>
      <w:r w:rsidR="00502A15">
        <w:rPr>
          <w:rFonts w:ascii="Times New Roman" w:hAnsi="Times New Roman" w:cs="Times New Roman"/>
        </w:rPr>
        <w:t>тверждено»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ЮА Смирнова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действий при патрулировании водных объектов, </w:t>
      </w:r>
    </w:p>
    <w:p w:rsidR="00502A15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при возникновении ЧС в момент патрулирования</w:t>
      </w: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Вочуровская СОШ</w:t>
      </w: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E6">
        <w:rPr>
          <w:rFonts w:ascii="Times New Roman" w:hAnsi="Times New Roman" w:cs="Times New Roman"/>
          <w:sz w:val="24"/>
          <w:szCs w:val="24"/>
        </w:rPr>
        <w:t>Патрулирование территории представляет собой обеспечение безопасности детей подведомственной территории посредством ее систематического обхода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Патрулирование осуществляется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главой Знаменского сельского поселения графика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Патрулирование осуществляется лицами из числа сотрудников учреждений образования и культуры, а также представителей администрации учреждений и администрации Знаменского сельского поселения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Патрулирование проводится в четко установленный период времени: 10.00-12.00, 12.00-17.00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работник во время патрулирования выполняет следующий действия: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осматривает место патрулирования на наличие опасности (угроза террористического акта);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осматривает место патрулирования на предмет наличия несовершеннолетних (от 0 до 18 лет) без сопровождения взрослых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осмотра территории делает необходимые записи в Журнале патрульно-рейдовой деятельности на водных объектах</w:t>
      </w:r>
    </w:p>
    <w:p w:rsidR="000B79A2" w:rsidRDefault="000B79A2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ЧС действует в установленном порядке согласно п.6 настоящего Порядка действий</w:t>
      </w:r>
    </w:p>
    <w:p w:rsidR="00AB3FE6" w:rsidRDefault="000B79A2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ЧС работник выполняет следующие действия:</w:t>
      </w:r>
    </w:p>
    <w:p w:rsidR="000B79A2" w:rsidRDefault="000B79A2" w:rsidP="000B79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опасности террористического акта: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осмотре территории водного объекта были визуально обнаружены объекты, представляющие опасность, необходимо немедленно сообщить об этом директору школы по телефону: 89101963540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 прикасаться к объекту, обнаруженному на территории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это время вблизи водных объектов находятся люди, необходимо предупредить их о предполагаемой опасности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это время на территории находятся дети без присмотра взрослых немедленно оповестить родителей о предполагаемой опасности и ответственности, после чего, покинуть территорию объекта вместе с детьми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в данной ситуации оповещает Главу Знаменского с/п., а также сообщает в ОО администрации Мантуровского муниципального района</w:t>
      </w:r>
    </w:p>
    <w:p w:rsidR="00D803C8" w:rsidRP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C8">
        <w:rPr>
          <w:rFonts w:ascii="Times New Roman" w:hAnsi="Times New Roman" w:cs="Times New Roman"/>
          <w:sz w:val="24"/>
          <w:szCs w:val="24"/>
        </w:rPr>
        <w:t xml:space="preserve">Патрулирующий делает соответствующие записи в </w:t>
      </w:r>
      <w:proofErr w:type="spellStart"/>
      <w:proofErr w:type="gramStart"/>
      <w:r w:rsidRPr="00D803C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803C8">
        <w:rPr>
          <w:rFonts w:ascii="Times New Roman" w:hAnsi="Times New Roman" w:cs="Times New Roman"/>
          <w:sz w:val="24"/>
          <w:szCs w:val="24"/>
        </w:rPr>
        <w:t xml:space="preserve"> Журнале патрульно-рейдовой деятельности на водных объектах</w:t>
      </w:r>
    </w:p>
    <w:p w:rsidR="000B79A2" w:rsidRDefault="000B79A2" w:rsidP="000B79A2">
      <w:pPr>
        <w:pStyle w:val="a3"/>
        <w:spacing w:after="0" w:line="240" w:lineRule="auto"/>
        <w:ind w:left="1640" w:hanging="9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нахождении вблизи водных объектов несовершеннолетних без сопровождения взрослых:</w:t>
      </w:r>
    </w:p>
    <w:p w:rsidR="000B79A2" w:rsidRDefault="000B79A2" w:rsidP="000B79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сообщить о происходящем директору школы по телефону: 89101963540</w:t>
      </w:r>
    </w:p>
    <w:p w:rsidR="000B79A2" w:rsidRDefault="000B79A2" w:rsidP="000B79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сообщить по телефону родителям о</w:t>
      </w:r>
      <w:r w:rsidR="00D803C8">
        <w:rPr>
          <w:rFonts w:ascii="Times New Roman" w:hAnsi="Times New Roman" w:cs="Times New Roman"/>
          <w:sz w:val="24"/>
          <w:szCs w:val="24"/>
        </w:rPr>
        <w:t xml:space="preserve"> нахождении вблизи водных объектов несовершеннолетних без сопровождения, выяснить причину, напомнить об ответственности, которую несут родители при данном нарушении</w:t>
      </w:r>
    </w:p>
    <w:p w:rsid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в это время по телефону сообщает о случившемся Главе Знаменского с/п., а также ставит в известность ОО администрации Мантуровского муниципального района</w:t>
      </w:r>
    </w:p>
    <w:p w:rsidR="00D803C8" w:rsidRP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C8">
        <w:rPr>
          <w:rFonts w:ascii="Times New Roman" w:hAnsi="Times New Roman" w:cs="Times New Roman"/>
          <w:sz w:val="24"/>
          <w:szCs w:val="24"/>
        </w:rPr>
        <w:t xml:space="preserve">Патрулирующий делает соответствующие записи в </w:t>
      </w:r>
      <w:proofErr w:type="spellStart"/>
      <w:proofErr w:type="gramStart"/>
      <w:r w:rsidRPr="00D803C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803C8">
        <w:rPr>
          <w:rFonts w:ascii="Times New Roman" w:hAnsi="Times New Roman" w:cs="Times New Roman"/>
          <w:sz w:val="24"/>
          <w:szCs w:val="24"/>
        </w:rPr>
        <w:t xml:space="preserve"> Журнале патрульно-рейдовой деятельности на водных объектах</w:t>
      </w:r>
    </w:p>
    <w:p w:rsidR="00D803C8" w:rsidRDefault="00D803C8" w:rsidP="00D803C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несовершеннолетний, находящийся в воде, начинает тонуть, необходимо,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предпринять все меры для его спасения.</w:t>
      </w:r>
    </w:p>
    <w:p w:rsidR="00D803C8" w:rsidRDefault="00D803C8" w:rsidP="00D803C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Дальнейшие действия координируются вышестоящими представителями власти.</w:t>
      </w:r>
    </w:p>
    <w:p w:rsidR="000B79A2" w:rsidRDefault="000B79A2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C8" w:rsidRDefault="00D803C8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C8" w:rsidRPr="00AB3FE6" w:rsidRDefault="00D803C8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D803C8" w:rsidRPr="00AB3FE6" w:rsidSect="000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F2"/>
    <w:multiLevelType w:val="hybridMultilevel"/>
    <w:tmpl w:val="691E2F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477EEA"/>
    <w:multiLevelType w:val="hybridMultilevel"/>
    <w:tmpl w:val="E9B6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83448"/>
    <w:multiLevelType w:val="hybridMultilevel"/>
    <w:tmpl w:val="CE067766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15"/>
    <w:rsid w:val="000B79A2"/>
    <w:rsid w:val="000C3217"/>
    <w:rsid w:val="00502A15"/>
    <w:rsid w:val="008A0CD4"/>
    <w:rsid w:val="00AB3FE6"/>
    <w:rsid w:val="00B8488B"/>
    <w:rsid w:val="00D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SWXKEJWT4FA5-1851142400-865</_dlc_DocId>
    <_dlc_DocIdUrl xmlns="369ecff9-9d91-49ad-b6c8-2386e6911df0">
      <Url>http://edu-sps.koiro.local/MR/Voch/1/_layouts/15/DocIdRedir.aspx?ID=SWXKEJWT4FA5-1851142400-865</Url>
      <Description>SWXKEJWT4FA5-1851142400-865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0C963F-E366-49B5-8D2D-EE181DC413CF}"/>
</file>

<file path=customXml/itemProps2.xml><?xml version="1.0" encoding="utf-8"?>
<ds:datastoreItem xmlns:ds="http://schemas.openxmlformats.org/officeDocument/2006/customXml" ds:itemID="{096F0449-C772-4595-AE2B-A3443CCC986D}"/>
</file>

<file path=customXml/itemProps3.xml><?xml version="1.0" encoding="utf-8"?>
<ds:datastoreItem xmlns:ds="http://schemas.openxmlformats.org/officeDocument/2006/customXml" ds:itemID="{789BBF39-3748-41FA-BFFA-A5D68FC70439}"/>
</file>

<file path=customXml/itemProps4.xml><?xml version="1.0" encoding="utf-8"?>
<ds:datastoreItem xmlns:ds="http://schemas.openxmlformats.org/officeDocument/2006/customXml" ds:itemID="{DE142FB2-2949-421C-ADC1-61045F988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Учитель</cp:lastModifiedBy>
  <cp:revision>3</cp:revision>
  <dcterms:created xsi:type="dcterms:W3CDTF">2017-05-06T07:21:00Z</dcterms:created>
  <dcterms:modified xsi:type="dcterms:W3CDTF">2017-07-17T08:30:00Z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9fb37a7b-5ea6-4c0c-9ced-ac6b89487e8c</vt:lpwstr>
  </property>
</Properties>
</file>