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600" w:afterAutospacing="0" w:line="15" w:lineRule="atLeast"/>
        <w:ind w:left="-300" w:right="-300"/>
        <w:rPr>
          <w:rFonts w:ascii="Open Sans" w:hAnsi="Open Sans" w:eastAsia="Open Sans" w:cs="Open Sans"/>
          <w:caps w:val="0"/>
          <w:sz w:val="42"/>
          <w:szCs w:val="42"/>
        </w:rPr>
      </w:pPr>
      <w:r>
        <w:rPr>
          <w:rFonts w:hint="default" w:ascii="Open Sans" w:hAnsi="Open Sans" w:eastAsia="Open Sans" w:cs="Open Sans"/>
          <w:i w:val="0"/>
          <w:caps w:val="0"/>
          <w:color w:val="1C1C1C"/>
          <w:spacing w:val="0"/>
          <w:sz w:val="42"/>
          <w:szCs w:val="42"/>
          <w:shd w:val="clear" w:fill="EDEDED"/>
        </w:rPr>
        <w:t>Памятка "Осторожно, тонкий лёд!"</w:t>
      </w:r>
    </w:p>
    <w:p>
      <w:pPr>
        <w:pStyle w:val="3"/>
        <w:keepNext w:val="0"/>
        <w:keepLines w:val="0"/>
        <w:widowControl/>
        <w:suppressLineNumbers w:val="0"/>
        <w:spacing w:before="210" w:beforeAutospacing="0" w:after="210" w:afterAutospacing="0" w:line="450" w:lineRule="atLeast"/>
        <w:ind w:left="0" w:right="0"/>
        <w:rPr>
          <w:rFonts w:hint="default" w:ascii="Open Sans" w:hAnsi="Open Sans" w:eastAsia="Open Sans" w:cs="Open Sans"/>
          <w:b/>
          <w:caps/>
          <w:color w:val="1C1C1C"/>
          <w:sz w:val="24"/>
          <w:szCs w:val="24"/>
        </w:rPr>
      </w:pPr>
      <w:bookmarkStart w:id="0" w:name="_GoBack"/>
      <w:bookmarkEnd w:id="0"/>
      <w:r>
        <w:rPr>
          <w:rFonts w:hint="default" w:ascii="Open Sans" w:hAnsi="Open Sans" w:eastAsia="Open Sans" w:cs="Open Sans"/>
          <w:b/>
          <w:i w:val="0"/>
          <w:caps/>
          <w:color w:val="1C1C1C"/>
          <w:spacing w:val="0"/>
          <w:sz w:val="24"/>
          <w:szCs w:val="24"/>
          <w:shd w:val="clear" w:fill="FFFFFF"/>
        </w:rPr>
        <w:t>ПАМЯТКА "ОСТОРОЖНО, ТОНКИЙ ЛЁД!"</w:t>
      </w:r>
    </w:p>
    <w:p>
      <w:pPr>
        <w:keepNext w:val="0"/>
        <w:keepLines w:val="0"/>
        <w:widowControl/>
        <w:suppressLineNumbers w:val="0"/>
        <w:shd w:val="clear" w:fill="FFFFFF"/>
        <w:spacing w:before="0" w:beforeAutospacing="1" w:after="0" w:afterAutospacing="1"/>
        <w:ind w:left="0" w:right="0" w:firstLine="700"/>
        <w:jc w:val="both"/>
      </w:pPr>
      <w:r>
        <w:rPr>
          <w:rFonts w:hint="default" w:ascii="Open Sans" w:hAnsi="Open Sans" w:eastAsia="Open Sans" w:cs="Open Sans"/>
          <w:i w:val="0"/>
          <w:caps w:val="0"/>
          <w:color w:val="333333"/>
          <w:spacing w:val="0"/>
          <w:kern w:val="0"/>
          <w:sz w:val="26"/>
          <w:szCs w:val="26"/>
          <w:shd w:val="clear" w:fill="FFFFFF"/>
          <w:lang w:val="en-US" w:eastAsia="zh-CN" w:bidi="ar"/>
        </w:rPr>
        <w:t>Помните, несоблюдение правил безопасности на водных объектах в осенне-зимний период часто становится причиной гибели и травматизма людей.</w:t>
      </w:r>
    </w:p>
    <w:p>
      <w:pPr>
        <w:keepNext w:val="0"/>
        <w:keepLines w:val="0"/>
        <w:widowControl/>
        <w:suppressLineNumbers w:val="0"/>
        <w:shd w:val="clear" w:fill="FFFFFF"/>
        <w:spacing w:before="0" w:beforeAutospacing="1" w:after="0" w:afterAutospacing="1"/>
        <w:ind w:left="0" w:right="0" w:firstLine="700"/>
        <w:jc w:val="both"/>
      </w:pPr>
      <w:r>
        <w:rPr>
          <w:rFonts w:hint="default" w:ascii="Open Sans" w:hAnsi="Open Sans" w:eastAsia="Open Sans" w:cs="Open Sans"/>
          <w:i w:val="0"/>
          <w:caps w:val="0"/>
          <w:color w:val="333333"/>
          <w:spacing w:val="0"/>
          <w:kern w:val="0"/>
          <w:sz w:val="26"/>
          <w:szCs w:val="26"/>
          <w:shd w:val="clear" w:fill="FFFFFF"/>
          <w:lang w:val="en-US" w:eastAsia="zh-CN" w:bidi="ar"/>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pPr>
        <w:keepNext w:val="0"/>
        <w:keepLines w:val="0"/>
        <w:widowControl/>
        <w:suppressLineNumbers w:val="0"/>
        <w:shd w:val="clear" w:fill="FFFFFF"/>
        <w:spacing w:before="0" w:beforeAutospacing="1" w:after="0" w:afterAutospacing="1"/>
        <w:ind w:left="700" w:right="0"/>
        <w:jc w:val="both"/>
      </w:pPr>
      <w:r>
        <w:rPr>
          <w:rStyle w:val="6"/>
          <w:rFonts w:hint="default" w:ascii="Open Sans" w:hAnsi="Open Sans" w:eastAsia="Open Sans" w:cs="Open Sans"/>
          <w:b/>
          <w:i w:val="0"/>
          <w:caps w:val="0"/>
          <w:color w:val="333333"/>
          <w:spacing w:val="0"/>
          <w:kern w:val="0"/>
          <w:sz w:val="26"/>
          <w:szCs w:val="26"/>
          <w:shd w:val="clear" w:fill="FFFFFF"/>
          <w:lang w:val="en-US" w:eastAsia="zh-CN" w:bidi="ar"/>
        </w:rPr>
        <w:t>Правила поведения на льду:</w:t>
      </w:r>
      <w:r>
        <w:rPr>
          <w:rFonts w:hint="default" w:ascii="Open Sans" w:hAnsi="Open Sans" w:eastAsia="Open Sans" w:cs="Open Sans"/>
          <w:b/>
          <w:i w:val="0"/>
          <w:caps w:val="0"/>
          <w:color w:val="333333"/>
          <w:spacing w:val="0"/>
          <w:kern w:val="0"/>
          <w:sz w:val="26"/>
          <w:szCs w:val="26"/>
          <w:shd w:val="clear" w:fill="FFFFFF"/>
          <w:lang w:val="en-US" w:eastAsia="zh-CN" w:bidi="ar"/>
        </w:rPr>
        <w:t> </w:t>
      </w:r>
      <w:r>
        <w:rPr>
          <w:rFonts w:hint="default" w:ascii="Open Sans" w:hAnsi="Open Sans" w:eastAsia="Open Sans" w:cs="Open Sans"/>
          <w:i w:val="0"/>
          <w:caps w:val="0"/>
          <w:color w:val="333333"/>
          <w:spacing w:val="0"/>
          <w:kern w:val="0"/>
          <w:sz w:val="26"/>
          <w:szCs w:val="26"/>
          <w:shd w:val="clear" w:fill="FFFFFF"/>
          <w:lang w:val="en-US" w:eastAsia="zh-CN" w:bidi="ar"/>
        </w:rPr>
        <w:t> </w:t>
      </w:r>
    </w:p>
    <w:p>
      <w:pPr>
        <w:pStyle w:val="4"/>
        <w:keepNext w:val="0"/>
        <w:keepLines w:val="0"/>
        <w:widowControl/>
        <w:suppressLineNumbers w:val="0"/>
      </w:pPr>
      <w:r>
        <w:rPr>
          <w:rFonts w:hint="default" w:ascii="Open Sans" w:hAnsi="Open Sans" w:eastAsia="Open Sans" w:cs="Open Sans"/>
          <w:i w:val="0"/>
          <w:caps w:val="0"/>
          <w:color w:val="333333"/>
          <w:spacing w:val="0"/>
          <w:sz w:val="26"/>
          <w:szCs w:val="26"/>
          <w:bdr w:val="none" w:color="auto" w:sz="0" w:space="0"/>
          <w:shd w:val="clear" w:fill="FFFFFF"/>
        </w:rPr>
        <w:t>- не выходите на тонкий, неокрепший лед; </w:t>
      </w:r>
      <w:r>
        <w:rPr>
          <w:rFonts w:hint="default" w:ascii="Open Sans" w:hAnsi="Open Sans" w:eastAsia="Open Sans" w:cs="Open Sans"/>
          <w:i w:val="0"/>
          <w:caps w:val="0"/>
          <w:color w:val="333333"/>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не собирайтесь группами на его отдельных участках;</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не переходите водоем в запрещенных местах;</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не выезжайте на лед на мотоциклах, автомобилях вне переправ. </w:t>
      </w:r>
      <w:r>
        <w:rPr>
          <w:rFonts w:hint="default" w:ascii="Open Sans" w:hAnsi="Open Sans" w:eastAsia="Open Sans" w:cs="Open Sans"/>
          <w:i w:val="0"/>
          <w:caps w:val="0"/>
          <w:color w:val="333333"/>
          <w:spacing w:val="0"/>
          <w:sz w:val="26"/>
          <w:szCs w:val="26"/>
          <w:bdr w:val="none" w:color="auto" w:sz="0" w:space="0"/>
          <w:shd w:val="clear" w:fill="FFFFFF"/>
        </w:rPr>
        <w:br w:type="textWrapping"/>
      </w:r>
      <w:r>
        <w:rPr>
          <w:rStyle w:val="6"/>
          <w:rFonts w:hint="default" w:ascii="Open Sans" w:hAnsi="Open Sans" w:eastAsia="Open Sans" w:cs="Open Sans"/>
          <w:b/>
          <w:i w:val="0"/>
          <w:caps w:val="0"/>
          <w:color w:val="333333"/>
          <w:spacing w:val="0"/>
          <w:sz w:val="26"/>
          <w:szCs w:val="26"/>
          <w:bdr w:val="none" w:color="auto" w:sz="0" w:space="0"/>
          <w:shd w:val="clear" w:fill="FFFFFF"/>
        </w:rPr>
        <w:t>Это нужно знать</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Если температура воздуха выше 0 градусов держится более трех дней, то прочность льда снижается на 25%.</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Style w:val="6"/>
          <w:rFonts w:hint="default" w:ascii="Open Sans" w:hAnsi="Open Sans" w:eastAsia="Open Sans" w:cs="Open Sans"/>
          <w:b/>
          <w:i w:val="0"/>
          <w:caps w:val="0"/>
          <w:color w:val="333333"/>
          <w:spacing w:val="0"/>
          <w:sz w:val="26"/>
          <w:szCs w:val="26"/>
          <w:bdr w:val="none" w:color="auto" w:sz="0" w:space="0"/>
          <w:shd w:val="clear" w:fill="FFFFFF"/>
        </w:rPr>
        <w:t>Что делать, если вы провалились в холодную воду:</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раскиньте руки в стороны и постарайтесь зацепиться за кромку льда, придав телу горизонтальное положение;</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зовите на помощь: «Тону!»; </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попытайтесь осторожно налечь грудью на край льда и забросить одну, а потом и другую ноги на лед;</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если лед выдержал, перекатываясь, медленно ползите в ту сторону, откуда пришли, ведь здесь лед уже проверен на прочность;</w:t>
      </w:r>
      <w:r>
        <w:rPr>
          <w:rFonts w:hint="default" w:ascii="Open Sans" w:hAnsi="Open Sans" w:eastAsia="Open Sans" w:cs="Open Sans"/>
          <w:i w:val="0"/>
          <w:caps w:val="0"/>
          <w:color w:val="828282"/>
          <w:spacing w:val="0"/>
          <w:sz w:val="26"/>
          <w:szCs w:val="26"/>
          <w:bdr w:val="none" w:color="auto" w:sz="0" w:space="0"/>
          <w:shd w:val="clear" w:fill="FFFFFF"/>
        </w:rPr>
        <w:t> </w:t>
      </w:r>
      <w:r>
        <w:rPr>
          <w:rFonts w:hint="default" w:ascii="Open Sans" w:hAnsi="Open Sans" w:eastAsia="Open Sans" w:cs="Open Sans"/>
          <w:i w:val="0"/>
          <w:caps w:val="0"/>
          <w:color w:val="828282"/>
          <w:spacing w:val="0"/>
          <w:sz w:val="26"/>
          <w:szCs w:val="26"/>
          <w:bdr w:val="none" w:color="auto" w:sz="0" w:space="0"/>
          <w:shd w:val="clear" w:fill="FFFFFF"/>
        </w:rPr>
        <w:br w:type="textWrapping"/>
      </w:r>
      <w:r>
        <w:rPr>
          <w:rFonts w:hint="default" w:ascii="Open Sans" w:hAnsi="Open Sans" w:eastAsia="Open Sans" w:cs="Open Sans"/>
          <w:i w:val="0"/>
          <w:caps w:val="0"/>
          <w:color w:val="333333"/>
          <w:spacing w:val="0"/>
          <w:sz w:val="26"/>
          <w:szCs w:val="26"/>
          <w:bdr w:val="none" w:color="auto" w:sz="0" w:space="0"/>
          <w:shd w:val="clear" w:fill="FFFFFF"/>
        </w:rPr>
        <w:t>- не останавливаясь, идите к ближайшему жилью;</w:t>
      </w:r>
    </w:p>
    <w:p>
      <w:pPr>
        <w:keepNext w:val="0"/>
        <w:keepLines w:val="0"/>
        <w:widowControl/>
        <w:suppressLineNumbers w:val="0"/>
        <w:shd w:val="clear" w:fill="FFFFFF"/>
        <w:spacing w:before="0" w:beforeAutospacing="1" w:after="0" w:afterAutospacing="1"/>
        <w:ind w:left="0" w:right="0" w:firstLine="700"/>
        <w:jc w:val="both"/>
      </w:pPr>
      <w:r>
        <w:rPr>
          <w:rFonts w:hint="default" w:ascii="Open Sans" w:hAnsi="Open Sans" w:eastAsia="Open Sans" w:cs="Open Sans"/>
          <w:i w:val="0"/>
          <w:caps w:val="0"/>
          <w:color w:val="333333"/>
          <w:spacing w:val="0"/>
          <w:kern w:val="0"/>
          <w:sz w:val="26"/>
          <w:szCs w:val="26"/>
          <w:shd w:val="clear" w:fill="FFFFFF"/>
          <w:lang w:val="en-US" w:eastAsia="zh-CN" w:bidi="ar"/>
        </w:rPr>
        <w:t>- не приближайтесь к промоинам, трещинам, прорубям;</w:t>
      </w:r>
    </w:p>
    <w:p>
      <w:pPr>
        <w:keepNext w:val="0"/>
        <w:keepLines w:val="0"/>
        <w:widowControl/>
        <w:suppressLineNumbers w:val="0"/>
        <w:shd w:val="clear" w:fill="FFFFFF"/>
        <w:spacing w:before="0" w:beforeAutospacing="1" w:after="0" w:afterAutospacing="1"/>
        <w:ind w:left="700" w:right="0"/>
        <w:jc w:val="both"/>
      </w:pPr>
      <w:r>
        <w:rPr>
          <w:rFonts w:hint="default" w:ascii="Open Sans" w:hAnsi="Open Sans" w:eastAsia="Open Sans" w:cs="Open Sans"/>
          <w:i w:val="0"/>
          <w:caps w:val="0"/>
          <w:color w:val="333333"/>
          <w:spacing w:val="0"/>
          <w:kern w:val="0"/>
          <w:sz w:val="26"/>
          <w:szCs w:val="26"/>
          <w:shd w:val="clear" w:fill="FFFFFF"/>
          <w:lang w:val="en-US" w:eastAsia="zh-CN" w:bidi="ar"/>
        </w:rPr>
        <w:t>- не скатывайтесь на санках, лыжах с крутых берегов на тонкий лед; </w:t>
      </w:r>
    </w:p>
    <w:p>
      <w:pPr>
        <w:keepNext w:val="0"/>
        <w:keepLines w:val="0"/>
        <w:widowControl/>
        <w:suppressLineNumbers w:val="0"/>
        <w:shd w:val="clear" w:fill="FFFFFF"/>
        <w:spacing w:before="0" w:beforeAutospacing="1" w:after="0" w:afterAutospacing="1"/>
        <w:ind w:left="700" w:right="0"/>
        <w:jc w:val="both"/>
      </w:pPr>
      <w:r>
        <w:rPr>
          <w:rFonts w:hint="default" w:ascii="Open Sans" w:hAnsi="Open Sans" w:eastAsia="Open Sans" w:cs="Open Sans"/>
          <w:i w:val="0"/>
          <w:caps w:val="0"/>
          <w:color w:val="333333"/>
          <w:spacing w:val="0"/>
          <w:kern w:val="0"/>
          <w:sz w:val="26"/>
          <w:szCs w:val="26"/>
          <w:shd w:val="clear" w:fill="FFFFFF"/>
          <w:lang w:val="en-US" w:eastAsia="zh-CN" w:bidi="ar"/>
        </w:rPr>
        <w:t>- не выходите на лед в темное время суток и при плохой видимости; </w:t>
      </w:r>
    </w:p>
    <w:p>
      <w:pPr>
        <w:pStyle w:val="4"/>
        <w:keepNext w:val="0"/>
        <w:keepLines w:val="0"/>
        <w:widowControl/>
        <w:suppressLineNumbers w:val="0"/>
        <w:shd w:val="clear" w:fill="FFFFFF"/>
        <w:spacing w:before="0" w:beforeAutospacing="0" w:after="0" w:afterAutospacing="0"/>
        <w:ind w:left="0" w:right="0" w:firstLine="700"/>
      </w:pPr>
      <w:r>
        <w:rPr>
          <w:rFonts w:hint="default" w:ascii="Open Sans" w:hAnsi="Open Sans" w:eastAsia="Open Sans" w:cs="Open Sans"/>
          <w:i w:val="0"/>
          <w:caps w:val="0"/>
          <w:color w:val="333333"/>
          <w:spacing w:val="0"/>
          <w:sz w:val="26"/>
          <w:szCs w:val="26"/>
          <w:shd w:val="clear" w:fill="FFFFFF"/>
        </w:rPr>
        <w:t>Безопасным для человека считается лед толщиной не менее 10 см в пресной воде и 15 см в соленой.</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 </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Прочность можно определить визуально:</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лед голубого цвета - прочный, белого - прочность в 2 раза меньше, матово -белого или с желтоватым оттенком - ненадежен.</w:t>
      </w:r>
    </w:p>
    <w:p>
      <w:pPr>
        <w:pStyle w:val="4"/>
        <w:keepNext w:val="0"/>
        <w:keepLines w:val="0"/>
        <w:widowControl/>
        <w:suppressLineNumbers w:val="0"/>
        <w:shd w:val="clear" w:fill="FFFFFF"/>
        <w:spacing w:before="0" w:beforeAutospacing="0" w:after="0" w:afterAutospacing="0"/>
        <w:ind w:left="0" w:right="0"/>
        <w:jc w:val="center"/>
      </w:pPr>
    </w:p>
    <w:p>
      <w:pPr>
        <w:pStyle w:val="4"/>
        <w:keepNext w:val="0"/>
        <w:keepLines w:val="0"/>
        <w:widowControl/>
        <w:suppressLineNumbers w:val="0"/>
        <w:shd w:val="clear" w:fill="FFFFFF"/>
        <w:spacing w:before="0" w:beforeAutospacing="0" w:after="0" w:afterAutospacing="0"/>
        <w:ind w:left="700" w:right="0"/>
        <w:jc w:val="both"/>
      </w:pPr>
      <w:r>
        <w:rPr>
          <w:rFonts w:hint="default" w:ascii="Open Sans" w:hAnsi="Open Sans" w:eastAsia="Open Sans" w:cs="Open Sans"/>
          <w:i w:val="0"/>
          <w:caps w:val="0"/>
          <w:color w:val="333333"/>
          <w:spacing w:val="0"/>
          <w:sz w:val="26"/>
          <w:szCs w:val="26"/>
          <w:shd w:val="clear" w:fill="FFFFFF"/>
        </w:rPr>
        <w:t>- не паникуйте, не делайте резких движений, сохраните дыхание; </w:t>
      </w:r>
    </w:p>
    <w:p>
      <w:pPr>
        <w:keepNext w:val="0"/>
        <w:keepLines w:val="0"/>
        <w:widowControl/>
        <w:suppressLineNumbers w:val="0"/>
        <w:shd w:val="clear" w:fill="FFFFFF"/>
        <w:spacing w:before="0" w:beforeAutospacing="1" w:after="0" w:afterAutospacing="1"/>
        <w:ind w:left="0" w:right="0" w:firstLine="700"/>
        <w:jc w:val="left"/>
      </w:pPr>
      <w:r>
        <w:rPr>
          <w:rFonts w:hint="default" w:ascii="Open Sans" w:hAnsi="Open Sans" w:eastAsia="Open Sans" w:cs="Open Sans"/>
          <w:i w:val="0"/>
          <w:caps w:val="0"/>
          <w:color w:val="333333"/>
          <w:spacing w:val="0"/>
          <w:kern w:val="0"/>
          <w:sz w:val="26"/>
          <w:szCs w:val="26"/>
          <w:shd w:val="clear" w:fill="FFFFFF"/>
          <w:lang w:val="en-US" w:eastAsia="zh-CN" w:bidi="ar"/>
        </w:rPr>
        <w:t>- отдохнуть можно только в тёплом помещении. </w:t>
      </w:r>
    </w:p>
    <w:p>
      <w:pPr>
        <w:keepNext w:val="0"/>
        <w:keepLines w:val="0"/>
        <w:widowControl/>
        <w:suppressLineNumbers w:val="0"/>
        <w:shd w:val="clear" w:fill="FFFFFF"/>
        <w:spacing w:before="0" w:beforeAutospacing="1" w:after="0" w:afterAutospacing="1"/>
        <w:ind w:left="0" w:right="0"/>
        <w:jc w:val="center"/>
      </w:pPr>
      <w:r>
        <w:rPr>
          <w:rStyle w:val="6"/>
          <w:rFonts w:hint="default" w:ascii="Open Sans" w:hAnsi="Open Sans" w:eastAsia="Open Sans" w:cs="Open Sans"/>
          <w:b/>
          <w:i w:val="0"/>
          <w:caps w:val="0"/>
          <w:color w:val="333333"/>
          <w:spacing w:val="0"/>
          <w:kern w:val="0"/>
          <w:sz w:val="26"/>
          <w:szCs w:val="26"/>
          <w:shd w:val="clear" w:fill="FFFFFF"/>
          <w:lang w:val="en-US" w:eastAsia="zh-CN" w:bidi="ar"/>
        </w:rPr>
        <w:t>Если нужна ваша помощь:</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попросите кого-нибудь вызвать скорую медицинскую помощь и спасателей или сами вызовите их по сотовому телефону «112»;</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вооружитесь любой длинной палкой, доскою, шестом или веревкою;</w:t>
      </w:r>
    </w:p>
    <w:p>
      <w:pPr>
        <w:pStyle w:val="4"/>
        <w:keepNext w:val="0"/>
        <w:keepLines w:val="0"/>
        <w:widowControl/>
        <w:suppressLineNumbers w:val="0"/>
        <w:shd w:val="clear" w:fill="FFFFFF"/>
        <w:spacing w:before="0" w:beforeAutospacing="0" w:after="0" w:afterAutospacing="0"/>
        <w:ind w:left="0" w:right="0"/>
        <w:jc w:val="both"/>
      </w:pPr>
      <w:r>
        <w:rPr>
          <w:rFonts w:hint="default" w:ascii="Open Sans" w:hAnsi="Open Sans" w:eastAsia="Open Sans" w:cs="Open Sans"/>
          <w:i w:val="0"/>
          <w:caps w:val="0"/>
          <w:color w:val="333333"/>
          <w:spacing w:val="0"/>
          <w:sz w:val="26"/>
          <w:szCs w:val="26"/>
          <w:shd w:val="clear" w:fill="FFFFFF"/>
        </w:rPr>
        <w:t>- можно связать воедино шарфы, ремни или одежду. </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ползком, широко расставляя при этом руки и ноги и толкая перед собой спасательные средства, осторожно передвигайтесь к полынье;</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остановитесь в нескольких метрах от находящегося в воде человека и бросьте ему веревку, край одежды, подайте палку, лыжу или шест;</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осторожно вытащите пострадавшего на лед и вместе с ним ползком выбирайтесь из опасной зоны;</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доставьте пострадавшего в теплое место;</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окажите ему помощь: снимите с него мокрую одежду, энергично разотрите тело (до покраснения кожи), напоите горячим чаем;</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ни в коем случае не давайте пострадавшему алкоголь - это может привести к летальному исходу.</w:t>
      </w:r>
    </w:p>
    <w:p>
      <w:pPr>
        <w:pStyle w:val="4"/>
        <w:keepNext w:val="0"/>
        <w:keepLines w:val="0"/>
        <w:widowControl/>
        <w:suppressLineNumbers w:val="0"/>
        <w:shd w:val="clear" w:fill="FFFFFF"/>
        <w:spacing w:before="0" w:beforeAutospacing="0" w:after="0" w:afterAutospacing="0"/>
        <w:ind w:left="0" w:right="0" w:firstLine="700"/>
        <w:jc w:val="both"/>
      </w:pPr>
      <w:r>
        <w:rPr>
          <w:rFonts w:hint="default" w:ascii="Open Sans" w:hAnsi="Open Sans" w:eastAsia="Open Sans" w:cs="Open Sans"/>
          <w:i w:val="0"/>
          <w:caps w:val="0"/>
          <w:color w:val="333333"/>
          <w:spacing w:val="0"/>
          <w:sz w:val="26"/>
          <w:szCs w:val="26"/>
          <w:shd w:val="clear" w:fill="FFFFFF"/>
        </w:rPr>
        <w:t>- вызовите скорую медицинскую помощь.</w:t>
      </w:r>
    </w:p>
    <w:p>
      <w:pPr>
        <w:keepNext w:val="0"/>
        <w:keepLines w:val="0"/>
        <w:widowControl/>
        <w:suppressLineNumbers w:val="0"/>
        <w:shd w:val="clear" w:fill="FFFFFF"/>
        <w:spacing w:before="0" w:beforeAutospacing="1" w:after="0" w:afterAutospacing="1"/>
        <w:ind w:left="0" w:right="0" w:firstLine="700"/>
        <w:jc w:val="left"/>
      </w:pPr>
      <w:r>
        <w:rPr>
          <w:rFonts w:hint="default" w:ascii="Open Sans" w:hAnsi="Open Sans" w:eastAsia="Open Sans" w:cs="Open Sans"/>
          <w:b/>
          <w:i w:val="0"/>
          <w:caps w:val="0"/>
          <w:color w:val="333333"/>
          <w:spacing w:val="0"/>
          <w:kern w:val="0"/>
          <w:sz w:val="26"/>
          <w:szCs w:val="26"/>
          <w:shd w:val="clear" w:fill="FFFFFF"/>
          <w:lang w:val="en-US" w:eastAsia="zh-CN" w:bidi="ar"/>
        </w:rPr>
        <w:t>"112" - ЕДИНАЯ СЛУЖБА СПАСЕНИЯ</w:t>
      </w:r>
      <w:r>
        <w:rPr>
          <w:rFonts w:hint="default" w:ascii="Open Sans" w:hAnsi="Open Sans" w:eastAsia="Open Sans" w:cs="Open Sans"/>
          <w:b/>
          <w:i w:val="0"/>
          <w:caps w:val="0"/>
          <w:color w:val="333333"/>
          <w:spacing w:val="0"/>
          <w:kern w:val="0"/>
          <w:sz w:val="24"/>
          <w:szCs w:val="24"/>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6969"/>
    <w:rsid w:val="15A76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 Id="rId9"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SWXKEJWT4FA5-1851142400-2254</_dlc_DocId>
    <_dlc_DocIdUrl xmlns="369ecff9-9d91-49ad-b6c8-2386e6911df0">
      <Url>http://edu-sps.koiro.local/MR/Voch/1/_layouts/15/DocIdRedir.aspx?ID=SWXKEJWT4FA5-1851142400-2254</Url>
      <Description>SWXKEJWT4FA5-1851142400-2254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D3CBE-868E-4CF4-BD79-06F1711EC41D}"/>
</file>

<file path=customXml/itemProps2.xml><?xml version="1.0" encoding="utf-8"?>
<ds:datastoreItem xmlns:ds="http://schemas.openxmlformats.org/officeDocument/2006/customXml" ds:itemID="{7BB5883B-B179-47A5-87AD-7FB15E063B2E}"/>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CAD6868-39EB-4788-8E25-691718310796}"/>
</file>

<file path=customXml/itemProps5.xml><?xml version="1.0" encoding="utf-8"?>
<ds:datastoreItem xmlns:ds="http://schemas.openxmlformats.org/officeDocument/2006/customXml" ds:itemID="{E2B09D60-2615-4161-AF54-C49FD05CFE1C}"/>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2020-01-10T04:04:00Z</dcterms:created>
  <dcterms:modified xsi:type="dcterms:W3CDTF">2020-01-10T04:04:38Z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y fmtid="{D5CDD505-2E9C-101B-9397-08002B2CF9AE}" pid="3" name="ContentTypeId">
    <vt:lpwstr>0x0101003E21777EE8180D4C8835E2A5D34AE1EC</vt:lpwstr>
  </property>
  <property fmtid="{D5CDD505-2E9C-101B-9397-08002B2CF9AE}" pid="4" name="_dlc_DocIdItemGuid">
    <vt:lpwstr>737d836c-7f9b-4d65-930c-610f6e501822</vt:lpwstr>
  </property>
</Properties>
</file>