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49" w:rsidRDefault="00565849" w:rsidP="002B68EC">
      <w:pPr>
        <w:pStyle w:val="a4"/>
        <w:tabs>
          <w:tab w:val="left" w:pos="2865"/>
        </w:tabs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5849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65849" w:rsidRDefault="00565849" w:rsidP="002B68EC">
      <w:pPr>
        <w:pStyle w:val="a4"/>
        <w:tabs>
          <w:tab w:val="left" w:pos="286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49">
        <w:rPr>
          <w:rFonts w:ascii="Times New Roman" w:hAnsi="Times New Roman" w:cs="Times New Roman"/>
          <w:b/>
          <w:sz w:val="28"/>
          <w:szCs w:val="28"/>
        </w:rPr>
        <w:t xml:space="preserve">ПОЛОЖЕНИЕ о Совете по профилактике правонарушений и безнадзорности МБДОУ </w:t>
      </w:r>
      <w:r>
        <w:rPr>
          <w:rFonts w:ascii="Times New Roman" w:hAnsi="Times New Roman" w:cs="Times New Roman"/>
          <w:b/>
          <w:sz w:val="28"/>
          <w:szCs w:val="28"/>
        </w:rPr>
        <w:t>Октябрьский  детский сад  «Родничок</w:t>
      </w:r>
      <w:r w:rsidRPr="005658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Мантурово Костромской области.</w:t>
      </w:r>
    </w:p>
    <w:p w:rsidR="00565849" w:rsidRDefault="00565849" w:rsidP="002B68EC">
      <w:pPr>
        <w:pStyle w:val="a4"/>
        <w:tabs>
          <w:tab w:val="left" w:pos="286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49" w:rsidRPr="00565849" w:rsidRDefault="00565849" w:rsidP="002B68EC">
      <w:pPr>
        <w:pStyle w:val="a4"/>
        <w:tabs>
          <w:tab w:val="left" w:pos="286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849" w:rsidRPr="002B68EC" w:rsidRDefault="00565849" w:rsidP="002B68EC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2B6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849" w:rsidRPr="002B68EC" w:rsidRDefault="00565849" w:rsidP="002B68EC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1.1. Совет профилактики безнадзорности и правонарушений несовершеннолетних (далее - Совет) создаѐтся в образовательном учреждении (далее - МБДОУ) в целях организации работы по профилактике безнадзорности и правонарушений несовершеннолетних, защите их прав и законных интересов. </w:t>
      </w:r>
    </w:p>
    <w:p w:rsidR="008A67E7" w:rsidRPr="002B68EC" w:rsidRDefault="00565849" w:rsidP="002B68EC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>Совет в своей деятельности руководствуется Конституцией РФ,</w:t>
      </w:r>
      <w:r w:rsidR="008A67E7" w:rsidRPr="002B68EC">
        <w:rPr>
          <w:rFonts w:ascii="Times New Roman" w:hAnsi="Times New Roman" w:cs="Times New Roman"/>
        </w:rPr>
        <w:t xml:space="preserve"> </w:t>
      </w:r>
      <w:r w:rsidR="008A67E7" w:rsidRPr="002B68EC">
        <w:rPr>
          <w:rFonts w:ascii="Times New Roman" w:hAnsi="Times New Roman" w:cs="Times New Roman"/>
          <w:sz w:val="28"/>
          <w:szCs w:val="28"/>
        </w:rPr>
        <w:t>Семейным кодексом РФ, Федеральным законом РФ от 24.06.1999 № 120-ФЗ "Об основах системы профилактики безнадзорности и правонарушений несовершеннолетних" (с изменениями и дополнениями), Указом Президента РФ от 1 июня 2012 г. N 761 "О Национальной стратегии действий в интересах детей на 2012 - 2017 годы", Распоряжением Правительства Тульской области от 8 октября 2012 г. N 621-р</w:t>
      </w:r>
      <w:proofErr w:type="gramEnd"/>
      <w:r w:rsidR="008A67E7" w:rsidRPr="002B68EC">
        <w:rPr>
          <w:rFonts w:ascii="Times New Roman" w:hAnsi="Times New Roman" w:cs="Times New Roman"/>
          <w:sz w:val="28"/>
          <w:szCs w:val="28"/>
        </w:rPr>
        <w:t xml:space="preserve"> "О Стратегии действий в интересах детей Тульской области на 2012-2017 годы", областным и муниципальным законодательством, Уставом образовательного учреждения, настоящим Положением. </w:t>
      </w:r>
    </w:p>
    <w:p w:rsidR="008A67E7" w:rsidRPr="002B68EC" w:rsidRDefault="008A67E7" w:rsidP="002B68EC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1.3. Совет является общественным органом управления МБДОУ. </w:t>
      </w:r>
    </w:p>
    <w:p w:rsidR="00565849" w:rsidRPr="002B68EC" w:rsidRDefault="008A67E7" w:rsidP="002B68EC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1.4. Деятельность Совета основывается на принципах: законности; гуманного обращения с несовершеннолетними; уважительного отношения к</w:t>
      </w:r>
      <w:r w:rsidR="005B3984" w:rsidRPr="002B68EC">
        <w:rPr>
          <w:rFonts w:ascii="Times New Roman" w:hAnsi="Times New Roman" w:cs="Times New Roman"/>
          <w:sz w:val="28"/>
          <w:szCs w:val="28"/>
        </w:rPr>
        <w:t xml:space="preserve"> несовершеннолетнему и его родителям (законным представителям); сохранения конфиденциальности информации о несовершеннолетнем и его родителях (законных представителях); поддержки семьи и взаимодействия с ней в вопросах защиты прав и законных интересов несовершеннолетних.</w:t>
      </w:r>
    </w:p>
    <w:p w:rsidR="005B3984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984" w:rsidRPr="002B68EC" w:rsidRDefault="005B3984" w:rsidP="002B68EC">
      <w:pPr>
        <w:pStyle w:val="a4"/>
        <w:numPr>
          <w:ilvl w:val="0"/>
          <w:numId w:val="7"/>
        </w:num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EC">
        <w:rPr>
          <w:rFonts w:ascii="Times New Roman" w:hAnsi="Times New Roman" w:cs="Times New Roman"/>
          <w:b/>
          <w:sz w:val="28"/>
          <w:szCs w:val="28"/>
        </w:rPr>
        <w:t xml:space="preserve">ЗАДАЧИ И ФУНКЦИИ СОВЕТА ПРОФИЛАКТИКИ </w:t>
      </w:r>
      <w:r w:rsidR="00146798" w:rsidRPr="002B68EC">
        <w:rPr>
          <w:rFonts w:ascii="Times New Roman" w:hAnsi="Times New Roman" w:cs="Times New Roman"/>
          <w:b/>
          <w:sz w:val="28"/>
          <w:szCs w:val="28"/>
        </w:rPr>
        <w:t>Б</w:t>
      </w:r>
      <w:r w:rsidRPr="002B68EC">
        <w:rPr>
          <w:rFonts w:ascii="Times New Roman" w:hAnsi="Times New Roman" w:cs="Times New Roman"/>
          <w:b/>
          <w:sz w:val="28"/>
          <w:szCs w:val="28"/>
        </w:rPr>
        <w:t>ЕЗНАДЗОРНОСТИ И ПРАВОНАРУШЕНИЙ НЕСОВЕРШЕННОЛЕТНИХ</w:t>
      </w:r>
    </w:p>
    <w:p w:rsidR="00794005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2.1. Организация исполнения требований законодательства Российской Федерации и законодательства субъекта Российской Федерации по профилактике безнадзорности и правонарушений несовершеннолетних. </w:t>
      </w:r>
    </w:p>
    <w:p w:rsidR="00794005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2.2. Содействие несовершеннолетним в реализации и защите их прав и законных интересов.</w:t>
      </w:r>
    </w:p>
    <w:p w:rsidR="00794005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2.3. Разъяснение действующего законодательства, прав и обязанностей несовершеннолетних и родителей (законных представителей). </w:t>
      </w:r>
    </w:p>
    <w:p w:rsidR="00794005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2.4. 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 </w:t>
      </w:r>
    </w:p>
    <w:p w:rsidR="00794005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lastRenderedPageBreak/>
        <w:t xml:space="preserve">2.5. Выявление и анализ причин и условий, способствующих безнадзорности и правонарушениям несовершеннолетних, определение мер по их устранению. </w:t>
      </w:r>
    </w:p>
    <w:p w:rsidR="00794005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2.6. Подготовка и проведение совещаний, семинаров, конференций, родительских собраний по проблемам профилактики правонарушений обучающихся. </w:t>
      </w:r>
    </w:p>
    <w:p w:rsidR="00794005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2.7. Участие в реализации программ и методик, направленных на формирование законопослушного поведения несовершеннолетних. </w:t>
      </w:r>
    </w:p>
    <w:p w:rsidR="001C1BFE" w:rsidRPr="002B68EC" w:rsidRDefault="005B398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2.8. Участие в пределах своей компетенции в организации работы по выявлению и социальной реабилитации несовершеннолетних и семей,</w:t>
      </w:r>
      <w:r w:rsidR="001C1BFE" w:rsidRPr="002B68EC">
        <w:rPr>
          <w:rFonts w:ascii="Times New Roman" w:hAnsi="Times New Roman" w:cs="Times New Roman"/>
          <w:sz w:val="28"/>
          <w:szCs w:val="28"/>
        </w:rPr>
        <w:t xml:space="preserve"> находящихся в социально опасном положении, оказание им помощи в обучении и воспитании детей. </w:t>
      </w: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2.9. Взаимодействие с органами и учреждениями системы профилактики, с общественными объединениями и гражданами по вопросам, связанным с профилактикой безнадзорности и правонарушений несовершеннолетних и защитой их прав и законных интересов. </w:t>
      </w: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BFE" w:rsidRPr="002B68EC" w:rsidRDefault="001C1BFE" w:rsidP="002B68EC">
      <w:pPr>
        <w:pStyle w:val="a4"/>
        <w:numPr>
          <w:ilvl w:val="0"/>
          <w:numId w:val="7"/>
        </w:numPr>
        <w:tabs>
          <w:tab w:val="left" w:pos="28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b/>
          <w:sz w:val="28"/>
          <w:szCs w:val="28"/>
        </w:rPr>
        <w:t>ОРГАНИЗАЦИЯ ДЕЯТЕЛЬНОСТИ СОВЕТА ПРОФИЛАКТИКИ БЕЗНАДЗОРНОСТИ И ПРАВОНАРУШЕНИЙ НЕСОВЕРШЕННОЛЕТНИХ</w:t>
      </w:r>
      <w:r w:rsidRPr="002B6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1110" w:firstLine="709"/>
        <w:rPr>
          <w:rFonts w:ascii="Times New Roman" w:hAnsi="Times New Roman" w:cs="Times New Roman"/>
          <w:sz w:val="28"/>
          <w:szCs w:val="28"/>
        </w:rPr>
      </w:pP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3.1. Совет создаѐтсяв 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2B68EC"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председателя, секретаря и членов Совета.</w:t>
      </w: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3.2. В состав совета входят: заместит</w:t>
      </w:r>
      <w:r w:rsidR="002B68EC" w:rsidRPr="002B68EC">
        <w:rPr>
          <w:rFonts w:ascii="Times New Roman" w:hAnsi="Times New Roman" w:cs="Times New Roman"/>
          <w:sz w:val="28"/>
          <w:szCs w:val="28"/>
        </w:rPr>
        <w:t xml:space="preserve">ель заведующего по обеспечению безопасности ДОУ, </w:t>
      </w:r>
      <w:r w:rsidRPr="002B68EC">
        <w:rPr>
          <w:rFonts w:ascii="Times New Roman" w:hAnsi="Times New Roman" w:cs="Times New Roman"/>
          <w:sz w:val="28"/>
          <w:szCs w:val="28"/>
        </w:rPr>
        <w:t>инспектор подразделения по делам несовершеннолетних отдела внутренних дел</w:t>
      </w:r>
      <w:r w:rsidR="002B68EC" w:rsidRPr="002B68EC">
        <w:rPr>
          <w:rFonts w:ascii="Times New Roman" w:hAnsi="Times New Roman" w:cs="Times New Roman"/>
          <w:sz w:val="28"/>
          <w:szCs w:val="28"/>
        </w:rPr>
        <w:t>.</w:t>
      </w:r>
      <w:r w:rsidRPr="002B6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3.3. Состав Совета утверждается приказом 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2B68E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3.4. Председатель Совета осуществляет общее руководство работой Совета, формирует повестку дня заседаний Совета, ведѐт заседание Совета; осуществляет иные функции руководства Советом. </w:t>
      </w: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3.5. Организационное обеспечение заседаний Совета осуществляется секретарѐм. Секретарь Совета организует подготовку материалов к заседаниям; информирует членов Совета о месте, времени проведения и повестке дня Совета, ходе выполнения принимаемых решений; оформляет </w:t>
      </w:r>
    </w:p>
    <w:p w:rsidR="001C1BFE" w:rsidRPr="002B68EC" w:rsidRDefault="001C1BFE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протоколы заседаний Совета; ведѐ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>т уч</w:t>
      </w:r>
      <w:proofErr w:type="gramEnd"/>
      <w:r w:rsidRPr="002B68EC">
        <w:rPr>
          <w:rFonts w:ascii="Times New Roman" w:hAnsi="Times New Roman" w:cs="Times New Roman"/>
          <w:sz w:val="28"/>
          <w:szCs w:val="28"/>
        </w:rPr>
        <w:t xml:space="preserve">ѐт. </w:t>
      </w:r>
    </w:p>
    <w:p w:rsidR="001C1BFE" w:rsidRPr="002B68EC" w:rsidRDefault="001C1BFE" w:rsidP="002B68EC">
      <w:pPr>
        <w:pStyle w:val="a4"/>
        <w:numPr>
          <w:ilvl w:val="1"/>
          <w:numId w:val="7"/>
        </w:numPr>
        <w:tabs>
          <w:tab w:val="left" w:pos="1701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Заседания Совета проводятся не реже одного раза в квартал.</w:t>
      </w:r>
    </w:p>
    <w:p w:rsidR="009C49F4" w:rsidRPr="002B68EC" w:rsidRDefault="009C49F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3.7. Экстренное (внеочередное) заседание Совета может быть созвано по мере необходимости.</w:t>
      </w:r>
    </w:p>
    <w:p w:rsidR="009C49F4" w:rsidRPr="002B68EC" w:rsidRDefault="009C49F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3.8. Заседание Совета является правомочным, если на нѐм присутствует не менее половины его членов. Решение Совета принимается простым большинством голосов членов Совета, участвующих в заседании. В случае равенства голосов, голос председателя является решающим.</w:t>
      </w:r>
    </w:p>
    <w:p w:rsidR="001C1BFE" w:rsidRPr="002B68EC" w:rsidRDefault="009C49F4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3.9. Совет принимает решения по вопросам, отнесѐнным к его компетенции. 3.10. План работы Совета составляется на учебный год с учѐтом ведомственных документов инструктивно-методического характера, </w:t>
      </w:r>
      <w:r w:rsidRPr="002B68EC">
        <w:rPr>
          <w:rFonts w:ascii="Times New Roman" w:hAnsi="Times New Roman" w:cs="Times New Roman"/>
          <w:sz w:val="28"/>
          <w:szCs w:val="28"/>
        </w:rPr>
        <w:lastRenderedPageBreak/>
        <w:t xml:space="preserve">плана работы МБДОУ и утверждается приказом 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2B68E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5E2F85" w:rsidRPr="002B68EC">
        <w:rPr>
          <w:rFonts w:ascii="Times New Roman" w:hAnsi="Times New Roman" w:cs="Times New Roman"/>
          <w:sz w:val="28"/>
          <w:szCs w:val="28"/>
        </w:rPr>
        <w:t>.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85" w:rsidRPr="002B68EC" w:rsidRDefault="005E2F85" w:rsidP="002B68EC">
      <w:pPr>
        <w:pStyle w:val="a4"/>
        <w:numPr>
          <w:ilvl w:val="0"/>
          <w:numId w:val="7"/>
        </w:numPr>
        <w:tabs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68EC">
        <w:rPr>
          <w:rFonts w:ascii="Times New Roman" w:hAnsi="Times New Roman" w:cs="Times New Roman"/>
          <w:b/>
          <w:sz w:val="28"/>
          <w:szCs w:val="28"/>
        </w:rPr>
        <w:t>ПРАВА СОВЕТА</w:t>
      </w:r>
    </w:p>
    <w:p w:rsidR="005E2F85" w:rsidRPr="002B68EC" w:rsidRDefault="002B68E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85" w:rsidRPr="002B68EC">
        <w:rPr>
          <w:rFonts w:ascii="Times New Roman" w:hAnsi="Times New Roman" w:cs="Times New Roman"/>
          <w:sz w:val="28"/>
          <w:szCs w:val="28"/>
        </w:rPr>
        <w:t>Совет в пределах своей компетенции имеет право: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4.1. Запрашивать от воспитателей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4.2. Проверять условия содержания и воспитания несовершеннолетних в семье.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4.3. Осуществлять 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68EC">
        <w:rPr>
          <w:rFonts w:ascii="Times New Roman" w:hAnsi="Times New Roman" w:cs="Times New Roman"/>
          <w:sz w:val="28"/>
          <w:szCs w:val="28"/>
        </w:rPr>
        <w:t xml:space="preserve"> проведением воспитательной работы в группах. 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4.4. Вносить предложения по вопросам улучшения воспитательной работы в МБДОУ. 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 xml:space="preserve">Вносить в комиссию по делам несовершеннолетних и защите их прав (далее - </w:t>
      </w:r>
      <w:proofErr w:type="spellStart"/>
      <w:r w:rsidRPr="002B68EC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2B68EC">
        <w:rPr>
          <w:rFonts w:ascii="Times New Roman" w:hAnsi="Times New Roman" w:cs="Times New Roman"/>
          <w:sz w:val="28"/>
          <w:szCs w:val="28"/>
        </w:rPr>
        <w:t>), отделы социальной работы (далее - ОСР) территориального округа предложения по постановке или снятию с профилактического учѐта несовершеннолетних и родителей (законных представителей).</w:t>
      </w:r>
      <w:proofErr w:type="gramEnd"/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4.6. Создавать рабочие группы из числа членов Совета для решения вопросов, находящихся в его компетенции. 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4.7. Ставить на учѐт МБДОУ и снимать с него несовершеннолетних, неблагополучные семьи. 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4.8. Принимать участие в проведении индивидуальной профилактической работы с воспитанниками и семьями, состоящими на учѐте МБДОУ. </w:t>
      </w:r>
    </w:p>
    <w:p w:rsidR="005E2F85" w:rsidRPr="002B68EC" w:rsidRDefault="005E2F85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4.9. Обсуждать и утверждать план индивидуальной профилактической работы с несовершеннолетним и его родителями (законными представителями), состоящими на учѐте МБДОУ.</w:t>
      </w:r>
    </w:p>
    <w:p w:rsidR="002B68EC" w:rsidRDefault="002B68E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ADC" w:rsidRPr="002B68EC" w:rsidRDefault="00B22AD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8EC">
        <w:rPr>
          <w:rFonts w:ascii="Times New Roman" w:hAnsi="Times New Roman" w:cs="Times New Roman"/>
          <w:b/>
          <w:sz w:val="28"/>
          <w:szCs w:val="28"/>
        </w:rPr>
        <w:t>5. ПОРЯДОК РАССМОТРЕНИЯ ВОПРОСОВ</w:t>
      </w:r>
    </w:p>
    <w:p w:rsidR="00B22ADC" w:rsidRPr="002B68EC" w:rsidRDefault="00B22AD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5.1. Основания рассмотрения вопросов на заседании Совета: </w:t>
      </w:r>
    </w:p>
    <w:p w:rsidR="00B22ADC" w:rsidRPr="002B68EC" w:rsidRDefault="00B22AD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- по заявлению родителей (законных представителей), иных лиц; </w:t>
      </w:r>
    </w:p>
    <w:p w:rsidR="00B22ADC" w:rsidRPr="002B68EC" w:rsidRDefault="00B22AD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- по представлению администрации образовательного учреждения, членов педагогического коллектива; </w:t>
      </w:r>
    </w:p>
    <w:p w:rsidR="00B22ADC" w:rsidRPr="002B68EC" w:rsidRDefault="00B22AD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- по обращениям иных органов, учреждений и организаций. </w:t>
      </w:r>
    </w:p>
    <w:p w:rsidR="00B22ADC" w:rsidRPr="002B68EC" w:rsidRDefault="00B22AD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8EC" w:rsidRDefault="00B22ADC" w:rsidP="002B68EC">
      <w:pPr>
        <w:tabs>
          <w:tab w:val="left" w:pos="2865"/>
          <w:tab w:val="center" w:pos="5250"/>
          <w:tab w:val="right" w:pos="9780"/>
        </w:tabs>
        <w:spacing w:after="0" w:line="240" w:lineRule="auto"/>
        <w:ind w:left="720" w:firstLine="709"/>
        <w:rPr>
          <w:rFonts w:ascii="Times New Roman" w:hAnsi="Times New Roman" w:cs="Times New Roman"/>
          <w:b/>
          <w:sz w:val="28"/>
          <w:szCs w:val="28"/>
        </w:rPr>
      </w:pPr>
      <w:r w:rsidRPr="002B68EC">
        <w:rPr>
          <w:rFonts w:ascii="Times New Roman" w:hAnsi="Times New Roman" w:cs="Times New Roman"/>
          <w:b/>
          <w:sz w:val="28"/>
          <w:szCs w:val="28"/>
        </w:rPr>
        <w:t>6.ДОКУМЕНТАЦИЯ СОВЕТА</w:t>
      </w:r>
      <w:r w:rsidRPr="002B68EC">
        <w:rPr>
          <w:rFonts w:ascii="Times New Roman" w:hAnsi="Times New Roman" w:cs="Times New Roman"/>
          <w:b/>
          <w:sz w:val="28"/>
          <w:szCs w:val="28"/>
        </w:rPr>
        <w:tab/>
      </w:r>
    </w:p>
    <w:p w:rsidR="00B22ADC" w:rsidRPr="002B68EC" w:rsidRDefault="00B22ADC" w:rsidP="002B68EC">
      <w:pPr>
        <w:tabs>
          <w:tab w:val="left" w:pos="2865"/>
          <w:tab w:val="center" w:pos="5250"/>
          <w:tab w:val="right" w:pos="9780"/>
        </w:tabs>
        <w:spacing w:after="0" w:line="240" w:lineRule="auto"/>
        <w:ind w:left="720" w:firstLine="709"/>
        <w:rPr>
          <w:rFonts w:ascii="Times New Roman" w:hAnsi="Times New Roman" w:cs="Times New Roman"/>
          <w:b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6.1. План работы.</w:t>
      </w:r>
    </w:p>
    <w:p w:rsidR="005053FD" w:rsidRPr="002B68EC" w:rsidRDefault="00B22ADC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6.2. Протоколы Совета.</w:t>
      </w:r>
      <w:r w:rsidR="005053FD" w:rsidRPr="002B68EC">
        <w:rPr>
          <w:rFonts w:ascii="Times New Roman" w:hAnsi="Times New Roman" w:cs="Times New Roman"/>
        </w:rPr>
        <w:t xml:space="preserve"> 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6.3. Учѐт обращений родителей (законных представителей), педагогов, детей и разрешение поставленных ими проблем. 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6.4. Данные по изучению социального состава семей, групп, ДОУ.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6.5. «Карта индивидуального социально-педагогического патронажа» (на каждую семью «группы риска»): 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6.5.1. Характеристика на ребѐнка (написанная воспитателем); 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lastRenderedPageBreak/>
        <w:t>6.5.2. Акты контрольного обследования материально-бытовых условий;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6.5.3. Состояние здоровья ребѐнка (заполняется мед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6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8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68EC">
        <w:rPr>
          <w:rFonts w:ascii="Times New Roman" w:hAnsi="Times New Roman" w:cs="Times New Roman"/>
          <w:sz w:val="28"/>
          <w:szCs w:val="28"/>
        </w:rPr>
        <w:t xml:space="preserve">естрой); 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6.5.4. Посещаемость ребѐнком ДОУ;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6.5.5. Заключение по результатам социально-педагогического обследования; 6.5.6. Социальный паспорт семьи;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6.5.7. Выписка протоколов </w:t>
      </w:r>
      <w:proofErr w:type="spellStart"/>
      <w:r w:rsidRPr="002B68E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B68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6.5.8.План индивидуальной работы с семьѐй;</w:t>
      </w:r>
    </w:p>
    <w:p w:rsidR="005053FD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 xml:space="preserve"> 6.5.9. Ходатайство о постановке семей на учѐт в КДН; </w:t>
      </w:r>
    </w:p>
    <w:p w:rsidR="00B22ADC" w:rsidRPr="002B68EC" w:rsidRDefault="005053FD" w:rsidP="002B68EC">
      <w:pPr>
        <w:pStyle w:val="a4"/>
        <w:tabs>
          <w:tab w:val="left" w:pos="2865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EC">
        <w:rPr>
          <w:rFonts w:ascii="Times New Roman" w:hAnsi="Times New Roman" w:cs="Times New Roman"/>
          <w:sz w:val="28"/>
          <w:szCs w:val="28"/>
        </w:rPr>
        <w:t>6.5.10. Ходатайство о снятии семьи с учѐта (указать причину снятия).</w:t>
      </w:r>
    </w:p>
    <w:p w:rsidR="005053FD" w:rsidRDefault="005053FD" w:rsidP="002B68EC">
      <w:pPr>
        <w:pStyle w:val="a4"/>
        <w:tabs>
          <w:tab w:val="left" w:pos="28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0804" w:rsidRDefault="00770804" w:rsidP="002B68EC">
      <w:pPr>
        <w:pStyle w:val="a4"/>
        <w:tabs>
          <w:tab w:val="left" w:pos="28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0804" w:rsidRDefault="00770804" w:rsidP="002B68EC">
      <w:pPr>
        <w:pStyle w:val="a4"/>
        <w:tabs>
          <w:tab w:val="left" w:pos="28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0804" w:rsidRDefault="00770804" w:rsidP="002B68EC">
      <w:pPr>
        <w:pStyle w:val="a4"/>
        <w:tabs>
          <w:tab w:val="left" w:pos="28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0804" w:rsidRDefault="00770804" w:rsidP="002B68EC">
      <w:pPr>
        <w:pStyle w:val="a4"/>
        <w:tabs>
          <w:tab w:val="left" w:pos="28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0804" w:rsidRDefault="00770804" w:rsidP="002B68EC">
      <w:pPr>
        <w:pStyle w:val="a4"/>
        <w:tabs>
          <w:tab w:val="left" w:pos="28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0804" w:rsidRPr="002B68EC" w:rsidRDefault="00770804" w:rsidP="002B68EC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04" w:rsidRDefault="00770804" w:rsidP="002B68EC">
      <w:pPr>
        <w:pStyle w:val="a4"/>
        <w:tabs>
          <w:tab w:val="left" w:pos="286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70804" w:rsidSect="00B0760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56D"/>
    <w:multiLevelType w:val="hybridMultilevel"/>
    <w:tmpl w:val="FA927FD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F82DE9"/>
    <w:multiLevelType w:val="hybridMultilevel"/>
    <w:tmpl w:val="3446C81C"/>
    <w:lvl w:ilvl="0" w:tplc="89D64B1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7322D7A"/>
    <w:multiLevelType w:val="hybridMultilevel"/>
    <w:tmpl w:val="D50E3856"/>
    <w:lvl w:ilvl="0" w:tplc="24F89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22C0D"/>
    <w:multiLevelType w:val="multilevel"/>
    <w:tmpl w:val="1450C8F6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A1145A4"/>
    <w:multiLevelType w:val="hybridMultilevel"/>
    <w:tmpl w:val="D6EE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65CD"/>
    <w:multiLevelType w:val="hybridMultilevel"/>
    <w:tmpl w:val="1F2AE046"/>
    <w:lvl w:ilvl="0" w:tplc="AFC0F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EB3837"/>
    <w:multiLevelType w:val="hybridMultilevel"/>
    <w:tmpl w:val="568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05"/>
    <w:rsid w:val="00062E04"/>
    <w:rsid w:val="000732E7"/>
    <w:rsid w:val="000A4073"/>
    <w:rsid w:val="000A7537"/>
    <w:rsid w:val="000E7368"/>
    <w:rsid w:val="00110EC7"/>
    <w:rsid w:val="001144C5"/>
    <w:rsid w:val="00116EA6"/>
    <w:rsid w:val="0012359E"/>
    <w:rsid w:val="001245D7"/>
    <w:rsid w:val="00125BE1"/>
    <w:rsid w:val="00146798"/>
    <w:rsid w:val="00174868"/>
    <w:rsid w:val="00180B1C"/>
    <w:rsid w:val="00197963"/>
    <w:rsid w:val="001A21D1"/>
    <w:rsid w:val="001A6028"/>
    <w:rsid w:val="001C1BFE"/>
    <w:rsid w:val="001C38EB"/>
    <w:rsid w:val="001D5385"/>
    <w:rsid w:val="001E3354"/>
    <w:rsid w:val="001E3D48"/>
    <w:rsid w:val="001E7664"/>
    <w:rsid w:val="001F78FF"/>
    <w:rsid w:val="001F7B22"/>
    <w:rsid w:val="0020246E"/>
    <w:rsid w:val="002030BD"/>
    <w:rsid w:val="00230E45"/>
    <w:rsid w:val="00247D74"/>
    <w:rsid w:val="00260C05"/>
    <w:rsid w:val="002742FF"/>
    <w:rsid w:val="002B68EC"/>
    <w:rsid w:val="002D43FB"/>
    <w:rsid w:val="002E77F9"/>
    <w:rsid w:val="002F3354"/>
    <w:rsid w:val="0035461F"/>
    <w:rsid w:val="00357B79"/>
    <w:rsid w:val="003911C6"/>
    <w:rsid w:val="003F6C9F"/>
    <w:rsid w:val="00404D53"/>
    <w:rsid w:val="00424205"/>
    <w:rsid w:val="00431663"/>
    <w:rsid w:val="00440104"/>
    <w:rsid w:val="00461653"/>
    <w:rsid w:val="004816F7"/>
    <w:rsid w:val="0049042A"/>
    <w:rsid w:val="004A1FB2"/>
    <w:rsid w:val="004A3C25"/>
    <w:rsid w:val="004C6202"/>
    <w:rsid w:val="004C7E61"/>
    <w:rsid w:val="004D46C3"/>
    <w:rsid w:val="004F2160"/>
    <w:rsid w:val="005053FD"/>
    <w:rsid w:val="00521865"/>
    <w:rsid w:val="0052289E"/>
    <w:rsid w:val="005248A4"/>
    <w:rsid w:val="00533666"/>
    <w:rsid w:val="0054368B"/>
    <w:rsid w:val="00564F14"/>
    <w:rsid w:val="00565849"/>
    <w:rsid w:val="005A517F"/>
    <w:rsid w:val="005B3984"/>
    <w:rsid w:val="005C2912"/>
    <w:rsid w:val="005D0D97"/>
    <w:rsid w:val="005E2F85"/>
    <w:rsid w:val="005F2288"/>
    <w:rsid w:val="005F465D"/>
    <w:rsid w:val="006128F2"/>
    <w:rsid w:val="00624D7F"/>
    <w:rsid w:val="006359E7"/>
    <w:rsid w:val="00652939"/>
    <w:rsid w:val="006670B1"/>
    <w:rsid w:val="006B7199"/>
    <w:rsid w:val="006D0145"/>
    <w:rsid w:val="006E1B0B"/>
    <w:rsid w:val="00700C5B"/>
    <w:rsid w:val="00723253"/>
    <w:rsid w:val="00736E01"/>
    <w:rsid w:val="0074663F"/>
    <w:rsid w:val="00763B01"/>
    <w:rsid w:val="00767F12"/>
    <w:rsid w:val="00770804"/>
    <w:rsid w:val="00780764"/>
    <w:rsid w:val="00791166"/>
    <w:rsid w:val="00794005"/>
    <w:rsid w:val="007C178A"/>
    <w:rsid w:val="007C78CA"/>
    <w:rsid w:val="00807F9D"/>
    <w:rsid w:val="00847B31"/>
    <w:rsid w:val="008528F5"/>
    <w:rsid w:val="00881714"/>
    <w:rsid w:val="008A67E7"/>
    <w:rsid w:val="008B160D"/>
    <w:rsid w:val="008B5D52"/>
    <w:rsid w:val="008D0CCC"/>
    <w:rsid w:val="009211A6"/>
    <w:rsid w:val="00932DCF"/>
    <w:rsid w:val="00936CEB"/>
    <w:rsid w:val="0095331B"/>
    <w:rsid w:val="00971924"/>
    <w:rsid w:val="00976334"/>
    <w:rsid w:val="00990FB1"/>
    <w:rsid w:val="009C4491"/>
    <w:rsid w:val="009C49F4"/>
    <w:rsid w:val="009E4BE1"/>
    <w:rsid w:val="009F4B8B"/>
    <w:rsid w:val="009F4E9D"/>
    <w:rsid w:val="009F5D91"/>
    <w:rsid w:val="00A13B28"/>
    <w:rsid w:val="00A35632"/>
    <w:rsid w:val="00A36FDA"/>
    <w:rsid w:val="00A90B63"/>
    <w:rsid w:val="00AC448E"/>
    <w:rsid w:val="00B03A00"/>
    <w:rsid w:val="00B05BC7"/>
    <w:rsid w:val="00B07606"/>
    <w:rsid w:val="00B07A97"/>
    <w:rsid w:val="00B22ADC"/>
    <w:rsid w:val="00B45054"/>
    <w:rsid w:val="00B52585"/>
    <w:rsid w:val="00B56192"/>
    <w:rsid w:val="00BC4162"/>
    <w:rsid w:val="00BC51BC"/>
    <w:rsid w:val="00BD496A"/>
    <w:rsid w:val="00BD50D2"/>
    <w:rsid w:val="00C05973"/>
    <w:rsid w:val="00C17256"/>
    <w:rsid w:val="00C17D2D"/>
    <w:rsid w:val="00C44340"/>
    <w:rsid w:val="00C46D64"/>
    <w:rsid w:val="00C51DF3"/>
    <w:rsid w:val="00C67871"/>
    <w:rsid w:val="00C772B8"/>
    <w:rsid w:val="00C92955"/>
    <w:rsid w:val="00C95215"/>
    <w:rsid w:val="00CB548F"/>
    <w:rsid w:val="00CB61A1"/>
    <w:rsid w:val="00CD2688"/>
    <w:rsid w:val="00CD6A97"/>
    <w:rsid w:val="00CF3A8A"/>
    <w:rsid w:val="00D01DBE"/>
    <w:rsid w:val="00D10436"/>
    <w:rsid w:val="00D45B4B"/>
    <w:rsid w:val="00D45BBC"/>
    <w:rsid w:val="00D74AE8"/>
    <w:rsid w:val="00D823F1"/>
    <w:rsid w:val="00D92606"/>
    <w:rsid w:val="00E01700"/>
    <w:rsid w:val="00E26E66"/>
    <w:rsid w:val="00E349D3"/>
    <w:rsid w:val="00E615D8"/>
    <w:rsid w:val="00E8510A"/>
    <w:rsid w:val="00E96606"/>
    <w:rsid w:val="00EA27CD"/>
    <w:rsid w:val="00EB544B"/>
    <w:rsid w:val="00EC757F"/>
    <w:rsid w:val="00EE4182"/>
    <w:rsid w:val="00EE5156"/>
    <w:rsid w:val="00EF49B1"/>
    <w:rsid w:val="00EF7F2F"/>
    <w:rsid w:val="00F0178C"/>
    <w:rsid w:val="00F132AE"/>
    <w:rsid w:val="00F43C59"/>
    <w:rsid w:val="00F45212"/>
    <w:rsid w:val="00F4658B"/>
    <w:rsid w:val="00FA198A"/>
    <w:rsid w:val="00FB65FE"/>
    <w:rsid w:val="00FC5653"/>
    <w:rsid w:val="00FD3A61"/>
    <w:rsid w:val="00FE4117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8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SWXKEJWT4FA5-2086343737-183</_dlc_DocId>
    <_dlc_DocIdUrl xmlns="369ecff9-9d91-49ad-b6c8-2386e6911df0">
      <Url>http://edu-sps.koiro.local/MR/_layouts/15/DocIdRedir.aspx?ID=SWXKEJWT4FA5-2086343737-183</Url>
      <Description>SWXKEJWT4FA5-2086343737-183</Description>
    </_dlc_DocIdUrl>
  </documentManagement>
</p:properties>
</file>

<file path=customXml/itemProps1.xml><?xml version="1.0" encoding="utf-8"?>
<ds:datastoreItem xmlns:ds="http://schemas.openxmlformats.org/officeDocument/2006/customXml" ds:itemID="{92CD7B18-25F2-4F2C-8616-AE76BCFDD736}"/>
</file>

<file path=customXml/itemProps2.xml><?xml version="1.0" encoding="utf-8"?>
<ds:datastoreItem xmlns:ds="http://schemas.openxmlformats.org/officeDocument/2006/customXml" ds:itemID="{D370460E-E996-4131-A8E5-14C99EFDA82E}"/>
</file>

<file path=customXml/itemProps3.xml><?xml version="1.0" encoding="utf-8"?>
<ds:datastoreItem xmlns:ds="http://schemas.openxmlformats.org/officeDocument/2006/customXml" ds:itemID="{7B8B7993-9911-403F-9670-ED024332F90D}"/>
</file>

<file path=customXml/itemProps4.xml><?xml version="1.0" encoding="utf-8"?>
<ds:datastoreItem xmlns:ds="http://schemas.openxmlformats.org/officeDocument/2006/customXml" ds:itemID="{EBA10CBE-F724-4B1D-91DA-CDE3F75DE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cp:lastPrinted>2019-12-09T09:20:00Z</cp:lastPrinted>
  <dcterms:created xsi:type="dcterms:W3CDTF">2019-12-09T09:29:00Z</dcterms:created>
  <dcterms:modified xsi:type="dcterms:W3CDTF">2019-12-09T09:29:00Z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ee0af949-6ce4-439c-82d5-33fca08b2347</vt:lpwstr>
  </property>
</Properties>
</file>