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01" w:rsidRPr="00FC7097" w:rsidRDefault="00570401" w:rsidP="00570401">
      <w:pPr>
        <w:spacing w:after="0"/>
        <w:jc w:val="center"/>
        <w:outlineLvl w:val="3"/>
        <w:rPr>
          <w:rFonts w:ascii="Georgia" w:eastAsia="Times New Roman" w:hAnsi="Georgia" w:cs="Times New Roman"/>
          <w:b/>
          <w:bCs/>
          <w:color w:val="800080"/>
          <w:sz w:val="36"/>
          <w:szCs w:val="27"/>
          <w:lang w:eastAsia="ru-RU"/>
        </w:rPr>
      </w:pPr>
      <w:r w:rsidRPr="00570401">
        <w:rPr>
          <w:rFonts w:ascii="Georgia" w:eastAsia="Times New Roman" w:hAnsi="Georgia" w:cs="Times New Roman"/>
          <w:b/>
          <w:bCs/>
          <w:color w:val="800080"/>
          <w:sz w:val="36"/>
          <w:szCs w:val="27"/>
          <w:lang w:eastAsia="ru-RU"/>
        </w:rPr>
        <w:t>Рекомендации по обучению детей ПДД</w:t>
      </w:r>
    </w:p>
    <w:p w:rsidR="00FC7097" w:rsidRPr="00570401" w:rsidRDefault="00FC7097" w:rsidP="00570401">
      <w:pPr>
        <w:spacing w:after="0"/>
        <w:jc w:val="center"/>
        <w:outlineLvl w:val="3"/>
        <w:rPr>
          <w:rFonts w:ascii="Georgia" w:eastAsia="Times New Roman" w:hAnsi="Georgia" w:cs="Times New Roman"/>
          <w:b/>
          <w:bCs/>
          <w:color w:val="800080"/>
          <w:sz w:val="28"/>
          <w:szCs w:val="27"/>
          <w:lang w:eastAsia="ru-RU"/>
        </w:rPr>
      </w:pPr>
    </w:p>
    <w:p w:rsidR="00570401" w:rsidRPr="00570401" w:rsidRDefault="00570401" w:rsidP="00570401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При выходе из дома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у дома возможно движение, сразу обратите внимание ребенка, нет ли приближающегося транспорта. Если 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</w:t>
      </w: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стоят транспортные средства или растут деревья, приостановите свое движение и оглядитесь – нет ли опасности. 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При движении по тротуару</w:t>
      </w:r>
    </w:p>
    <w:p w:rsidR="00570401" w:rsidRPr="00570401" w:rsidRDefault="00570401" w:rsidP="00FC70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Придерживайтесь правой стороны. </w:t>
      </w:r>
    </w:p>
    <w:p w:rsidR="00570401" w:rsidRPr="00570401" w:rsidRDefault="00570401" w:rsidP="00FC70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Взрослый должен находиться со стороны проезжей части. </w:t>
      </w:r>
    </w:p>
    <w:p w:rsidR="00570401" w:rsidRPr="00570401" w:rsidRDefault="00570401" w:rsidP="00FC70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тротуар находится рядом с дорогой, родители должны держать ребенка за руку. </w:t>
      </w:r>
    </w:p>
    <w:p w:rsidR="00570401" w:rsidRPr="00570401" w:rsidRDefault="00570401" w:rsidP="00FC70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Приучите ребенка, идя по тротуару, внимательно наблюдать за выездом машин со двора. </w:t>
      </w:r>
    </w:p>
    <w:p w:rsidR="00570401" w:rsidRPr="00570401" w:rsidRDefault="00570401" w:rsidP="00FC709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приучайте детей выходить на проезжую часть, коляски и санки везите только по тротуару. 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Готовясь перейти дорогу </w:t>
      </w:r>
    </w:p>
    <w:p w:rsidR="00570401" w:rsidRPr="00570401" w:rsidRDefault="00570401" w:rsidP="00FC709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Остановитесь, осмотрите проезжую часть. </w:t>
      </w:r>
    </w:p>
    <w:p w:rsidR="00570401" w:rsidRPr="00570401" w:rsidRDefault="00570401" w:rsidP="00FC709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Развивайте у ребенка наблюдательность за дорогой. </w:t>
      </w:r>
    </w:p>
    <w:p w:rsidR="00570401" w:rsidRPr="00570401" w:rsidRDefault="00570401" w:rsidP="00FC709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570401" w:rsidRPr="00570401" w:rsidRDefault="00570401" w:rsidP="00FC709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 ребенка всматриваться вдаль, различать приближающиеся машины. </w:t>
      </w:r>
    </w:p>
    <w:p w:rsidR="00570401" w:rsidRPr="00570401" w:rsidRDefault="00570401" w:rsidP="00FC709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стойте с ребенком на краю тротуара. </w:t>
      </w:r>
    </w:p>
    <w:p w:rsidR="00570401" w:rsidRPr="00570401" w:rsidRDefault="00570401" w:rsidP="00FC709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570401" w:rsidRPr="00570401" w:rsidRDefault="00570401" w:rsidP="00FC709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Покажите, как транспортное средство останавливается у перехода, как оно движется по инерции. 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При переходе проезжей части 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(в городской местности)</w:t>
      </w:r>
    </w:p>
    <w:p w:rsidR="00570401" w:rsidRPr="00570401" w:rsidRDefault="00570401" w:rsidP="00FC709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Переходите дорогу только по пешеходному переходу или на перекрестке. </w:t>
      </w:r>
    </w:p>
    <w:p w:rsidR="00570401" w:rsidRPr="00570401" w:rsidRDefault="00570401" w:rsidP="00FC709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Идите только на зеленый сигнал светофора, даже если нет машин. </w:t>
      </w:r>
    </w:p>
    <w:p w:rsidR="00570401" w:rsidRPr="00570401" w:rsidRDefault="00570401" w:rsidP="00FC709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Выходя на проезжую часть, прекращайте разговоры. </w:t>
      </w:r>
    </w:p>
    <w:p w:rsidR="00570401" w:rsidRPr="00570401" w:rsidRDefault="00570401" w:rsidP="00FC709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спешите, не бегите, переходите дорогу размеренно. </w:t>
      </w:r>
    </w:p>
    <w:p w:rsidR="00570401" w:rsidRPr="00570401" w:rsidRDefault="00570401" w:rsidP="00FC709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переходите улицу под углом, объясните ребенку, что так хуже видно дорогу. </w:t>
      </w:r>
    </w:p>
    <w:p w:rsidR="00570401" w:rsidRPr="00570401" w:rsidRDefault="00570401" w:rsidP="00FC709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Не выходите на проезжую часть с ребенком из-за транспорта или кустов, не осмотрев предварительно улицу. </w:t>
      </w:r>
    </w:p>
    <w:p w:rsidR="00570401" w:rsidRPr="00570401" w:rsidRDefault="00570401" w:rsidP="00FC709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570401" w:rsidRPr="00570401" w:rsidRDefault="00570401" w:rsidP="00FC709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570401" w:rsidRPr="00570401" w:rsidRDefault="00570401" w:rsidP="00FC709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При посадке и высадке из транспорта </w:t>
      </w:r>
    </w:p>
    <w:p w:rsidR="00570401" w:rsidRPr="00570401" w:rsidRDefault="00570401" w:rsidP="00FC709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Выходите первыми, впереди ребенка, иначе ребенок может упасть, выбежать на проезжую часть. </w:t>
      </w:r>
    </w:p>
    <w:p w:rsidR="00570401" w:rsidRPr="00570401" w:rsidRDefault="00570401" w:rsidP="00FC709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Подходите для посадки к двери только после полной остановки. </w:t>
      </w:r>
    </w:p>
    <w:p w:rsidR="00570401" w:rsidRPr="00570401" w:rsidRDefault="00570401" w:rsidP="00FC709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садитесь в транспорт в последний момент (может прищемить дверями). </w:t>
      </w:r>
    </w:p>
    <w:p w:rsidR="00570401" w:rsidRPr="00570401" w:rsidRDefault="00570401" w:rsidP="00FC709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При ожидании транспорта </w:t>
      </w:r>
    </w:p>
    <w:p w:rsidR="00570401" w:rsidRPr="00570401" w:rsidRDefault="00570401" w:rsidP="00FC7097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Стойте только на посадочных площадках, на тротуаре или обочине. </w:t>
      </w:r>
    </w:p>
    <w:p w:rsidR="00570401" w:rsidRDefault="00570401" w:rsidP="00FC7097">
      <w:pPr>
        <w:spacing w:after="0"/>
        <w:jc w:val="both"/>
        <w:outlineLvl w:val="3"/>
        <w:rPr>
          <w:rFonts w:ascii="Georgia" w:eastAsia="Times New Roman" w:hAnsi="Georgia" w:cs="Times New Roman"/>
          <w:b/>
          <w:bCs/>
          <w:color w:val="800080"/>
          <w:sz w:val="27"/>
          <w:szCs w:val="27"/>
          <w:lang w:eastAsia="ru-RU"/>
        </w:rPr>
      </w:pPr>
    </w:p>
    <w:p w:rsidR="00FC7097" w:rsidRDefault="00570401" w:rsidP="00FC7097">
      <w:pPr>
        <w:spacing w:after="0"/>
        <w:jc w:val="both"/>
        <w:outlineLvl w:val="3"/>
        <w:rPr>
          <w:rFonts w:ascii="Georgia" w:eastAsia="Times New Roman" w:hAnsi="Georgia" w:cs="Times New Roman"/>
          <w:b/>
          <w:bCs/>
          <w:color w:val="800080"/>
          <w:sz w:val="28"/>
          <w:szCs w:val="27"/>
          <w:lang w:eastAsia="ru-RU"/>
        </w:rPr>
      </w:pPr>
      <w:r w:rsidRPr="00570401">
        <w:rPr>
          <w:rFonts w:ascii="Georgia" w:eastAsia="Times New Roman" w:hAnsi="Georgia" w:cs="Times New Roman"/>
          <w:b/>
          <w:bCs/>
          <w:color w:val="800080"/>
          <w:sz w:val="28"/>
          <w:szCs w:val="27"/>
          <w:lang w:eastAsia="ru-RU"/>
        </w:rPr>
        <w:t xml:space="preserve">Рекомендации по формированию навыков поведения </w:t>
      </w:r>
    </w:p>
    <w:p w:rsidR="00570401" w:rsidRDefault="00570401" w:rsidP="00FC7097">
      <w:pPr>
        <w:spacing w:after="0"/>
        <w:jc w:val="both"/>
        <w:outlineLvl w:val="3"/>
        <w:rPr>
          <w:rFonts w:ascii="Georgia" w:eastAsia="Times New Roman" w:hAnsi="Georgia" w:cs="Times New Roman"/>
          <w:b/>
          <w:bCs/>
          <w:color w:val="800080"/>
          <w:sz w:val="28"/>
          <w:szCs w:val="27"/>
          <w:lang w:eastAsia="ru-RU"/>
        </w:rPr>
      </w:pPr>
      <w:r w:rsidRPr="00570401">
        <w:rPr>
          <w:rFonts w:ascii="Georgia" w:eastAsia="Times New Roman" w:hAnsi="Georgia" w:cs="Times New Roman"/>
          <w:b/>
          <w:bCs/>
          <w:color w:val="800080"/>
          <w:sz w:val="28"/>
          <w:szCs w:val="27"/>
          <w:lang w:eastAsia="ru-RU"/>
        </w:rPr>
        <w:t xml:space="preserve">на улицах </w:t>
      </w:r>
    </w:p>
    <w:p w:rsidR="00FC7097" w:rsidRPr="00570401" w:rsidRDefault="00FC7097" w:rsidP="00FC7097">
      <w:pPr>
        <w:spacing w:after="0"/>
        <w:jc w:val="both"/>
        <w:outlineLvl w:val="3"/>
        <w:rPr>
          <w:rFonts w:ascii="Georgia" w:eastAsia="Times New Roman" w:hAnsi="Georgia" w:cs="Times New Roman"/>
          <w:b/>
          <w:bCs/>
          <w:color w:val="800080"/>
          <w:sz w:val="28"/>
          <w:szCs w:val="27"/>
          <w:lang w:eastAsia="ru-RU"/>
        </w:rPr>
      </w:pPr>
    </w:p>
    <w:p w:rsidR="00570401" w:rsidRPr="00570401" w:rsidRDefault="00570401" w:rsidP="00FC709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570401" w:rsidRPr="00570401" w:rsidRDefault="00570401" w:rsidP="00FC709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570401" w:rsidRPr="00570401" w:rsidRDefault="00570401" w:rsidP="00FC709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570401" w:rsidRPr="00570401" w:rsidRDefault="00570401" w:rsidP="00FC709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570401" w:rsidRPr="00570401" w:rsidRDefault="00570401" w:rsidP="00FC7097">
      <w:pPr>
        <w:spacing w:after="0"/>
        <w:jc w:val="both"/>
        <w:rPr>
          <w:rFonts w:ascii="Tahoma" w:eastAsia="Times New Roman" w:hAnsi="Tahoma" w:cs="Tahoma"/>
          <w:color w:val="800080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Важно чтобы родители были примером для детей в соблюдении правил дорожного движения</w:t>
      </w:r>
    </w:p>
    <w:p w:rsidR="00570401" w:rsidRPr="00570401" w:rsidRDefault="00570401" w:rsidP="00FC709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спешите, переходите дорогу размеренным шагом. </w:t>
      </w:r>
    </w:p>
    <w:p w:rsidR="00570401" w:rsidRPr="00570401" w:rsidRDefault="00570401" w:rsidP="00FC709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570401" w:rsidRPr="00570401" w:rsidRDefault="00570401" w:rsidP="00FC709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переходите дорогу на красный или жёлтый сигнал светофора. </w:t>
      </w:r>
    </w:p>
    <w:p w:rsidR="00570401" w:rsidRPr="00570401" w:rsidRDefault="00570401" w:rsidP="00FC709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Переходите дорогу только в местах, обозначенных дорожным знаком «Пешеходный переход». </w:t>
      </w:r>
    </w:p>
    <w:p w:rsidR="00570401" w:rsidRPr="00570401" w:rsidRDefault="00570401" w:rsidP="00FC709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570401" w:rsidRPr="00570401" w:rsidRDefault="00570401" w:rsidP="00FC709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570401" w:rsidRPr="00570401" w:rsidRDefault="00570401" w:rsidP="00FC709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570401" w:rsidRPr="00570401" w:rsidRDefault="00570401" w:rsidP="00FC709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разрешайте детям играть вблизи дорог и на проезжей части улицы.</w:t>
      </w:r>
    </w:p>
    <w:p w:rsidR="00570401" w:rsidRDefault="00570401" w:rsidP="00FC7097">
      <w:pPr>
        <w:spacing w:after="0"/>
        <w:jc w:val="both"/>
        <w:outlineLvl w:val="3"/>
        <w:rPr>
          <w:rFonts w:ascii="Georgia" w:eastAsia="Times New Roman" w:hAnsi="Georgia" w:cs="Times New Roman"/>
          <w:b/>
          <w:bCs/>
          <w:color w:val="800080"/>
          <w:sz w:val="27"/>
          <w:szCs w:val="27"/>
          <w:lang w:eastAsia="ru-RU"/>
        </w:rPr>
      </w:pPr>
    </w:p>
    <w:p w:rsidR="00570401" w:rsidRPr="00570401" w:rsidRDefault="00570401" w:rsidP="00FC7097">
      <w:pPr>
        <w:spacing w:after="0"/>
        <w:jc w:val="both"/>
        <w:outlineLvl w:val="3"/>
        <w:rPr>
          <w:rFonts w:ascii="Georgia" w:eastAsia="Times New Roman" w:hAnsi="Georgia" w:cs="Times New Roman"/>
          <w:b/>
          <w:bCs/>
          <w:color w:val="800080"/>
          <w:sz w:val="28"/>
          <w:szCs w:val="27"/>
          <w:lang w:eastAsia="ru-RU"/>
        </w:rPr>
      </w:pPr>
      <w:r w:rsidRPr="00570401">
        <w:rPr>
          <w:rFonts w:ascii="Georgia" w:eastAsia="Times New Roman" w:hAnsi="Georgia" w:cs="Times New Roman"/>
          <w:b/>
          <w:bCs/>
          <w:color w:val="800080"/>
          <w:sz w:val="28"/>
          <w:szCs w:val="27"/>
          <w:lang w:eastAsia="ru-RU"/>
        </w:rPr>
        <w:t>ПРАВИЛА БЕЗОПАСНОГО ПОВЕДЕНИЯ НА ДОРОГЕ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1.1. Общие правила поведения участников дорожного движения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Участники дорожного движения (водитель, пешеход и пассажир)</w:t>
      </w:r>
      <w:r w:rsidRPr="00570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обязаны: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—знать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регулировщиков;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—помнить, что в нашей стране установлено правостороннее движение транспортных средств.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Участникам дорожного движения </w:t>
      </w:r>
      <w:r w:rsidRPr="005704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запрещается</w:t>
      </w: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—повреждать или загрязнять покрытие дорог;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—снимать, загораживать, повреждать, самовольно устанавливать дорожные знаки, светофоры и другие технические средства организации движения;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—оставлять на дороге предметы, создающие помехи для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движения.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1.2. Безопасность пешехода на дороге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Пешеходы должны двигаться по тротуарам или пешеходным дорожкам, а при их отсутствии — по обочинам, велосипедной дорожке или в один ряд по краю проезжей части дороги.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• Вне населенных пунктов при движении по краю проезжей части дороги пешеходы должны идти навстречу транспортным средствам.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 случае если пешеход ведет велосипед, мотоцикл или мопед, он должен следовать по ходу движения транспортных средств.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Пешеход не должен останавливаться в непосредственной близости от проходящего автомобиля.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3</w:t>
      </w: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. Переход проезжей части дороги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ahoma" w:eastAsia="Times New Roman" w:hAnsi="Tahoma" w:cs="Tahoma"/>
          <w:sz w:val="27"/>
          <w:szCs w:val="27"/>
          <w:lang w:eastAsia="ru-RU"/>
        </w:rPr>
        <w:t>•</w:t>
      </w: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Переходить проезжую часть дороги нужно по пешеходным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 местах, где движение регулируется, для перехода проезжей части необходимо руководствоваться сигналами регулировщика либо пешеходного светофора или транспортного светофора.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При отсутствии в зоне видимости перехода или перекрестка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570401" w:rsidRPr="00570401" w:rsidRDefault="00570401" w:rsidP="00FC7097">
      <w:pPr>
        <w:spacing w:after="0"/>
        <w:jc w:val="both"/>
        <w:rPr>
          <w:rFonts w:ascii="Tahoma" w:eastAsia="Times New Roman" w:hAnsi="Tahoma" w:cs="Tahoma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сначала налево, потом направо, чтобы убедиться, что поблизости нет машин.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Нельзя выбегать на дорогу.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Пешеходы, не успевшие закончить переход, должны остановиться на линии, разделяющей транспортные потоки противоположных направлений. </w:t>
      </w: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приближении транспортных сре</w:t>
      </w:r>
      <w:proofErr w:type="gramStart"/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с вкл</w:t>
      </w:r>
      <w:proofErr w:type="gramEnd"/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  <w:lang w:eastAsia="ru-RU"/>
        </w:rPr>
        <w:t>4</w:t>
      </w: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  <w:lang w:eastAsia="ru-RU"/>
        </w:rPr>
        <w:t>. Правила безопасного вождения велосипеда и мопеда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Велосипед и мопед относятся к транспортным средствам. Управлять велосипедом при движении по дорогам разрешается лицам не моложе 14 лет, мопедом — не моложе 16 лет.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ahoma" w:eastAsia="Times New Roman" w:hAnsi="Tahoma" w:cs="Tahoma"/>
          <w:sz w:val="27"/>
          <w:szCs w:val="27"/>
          <w:lang w:eastAsia="ru-RU"/>
        </w:rPr>
        <w:t>•</w:t>
      </w: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Водители велосипеда и мопеда должны двигаться только по крайней правой проезжей части дороги в один ряд как можно правее.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Допускается движение по обочине, если это не создает помех пешеходам.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Водителям велосипеда и мопеда запрещается: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—</w:t>
      </w:r>
      <w:proofErr w:type="gramStart"/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ездить</w:t>
      </w:r>
      <w:proofErr w:type="gramEnd"/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держась за руль;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—перевозить пассажиров, кроме ребенка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возрасте до</w:t>
      </w:r>
      <w:proofErr w:type="gramStart"/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proofErr w:type="gramEnd"/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 на дополнительном сидении, оборудованном надежными подножками;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—перевозить груз, который выступает более чем на 0,5 м</w:t>
      </w: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длине или ширине за габариты велосипеда или мешает его</w:t>
      </w: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управлению;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—двигаться по проезжей части дороги при наличии рядом велосипедной дорожки.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1.</w:t>
      </w:r>
      <w:r w:rsidR="00FC7097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5</w:t>
      </w:r>
      <w:r w:rsidRPr="00570401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. Требования к техническому состоянию и оборудованию велосипедов</w:t>
      </w:r>
    </w:p>
    <w:p w:rsidR="00570401" w:rsidRP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ahoma" w:eastAsia="Times New Roman" w:hAnsi="Tahoma" w:cs="Tahoma"/>
          <w:sz w:val="27"/>
          <w:szCs w:val="27"/>
          <w:lang w:eastAsia="ru-RU"/>
        </w:rPr>
        <w:t>•</w:t>
      </w: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570401" w:rsidRDefault="00570401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При движении на дорогах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световозвращателем</w:t>
      </w:r>
      <w:proofErr w:type="spellEnd"/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красного цвета, с боковых сторон — </w:t>
      </w:r>
      <w:proofErr w:type="spellStart"/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световозвращателем</w:t>
      </w:r>
      <w:proofErr w:type="spellEnd"/>
      <w:r w:rsidRPr="005704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оранжевого или красного цвета.</w:t>
      </w:r>
    </w:p>
    <w:p w:rsidR="009C7B09" w:rsidRDefault="009C7B09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B09" w:rsidRDefault="009C7B09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B09" w:rsidRDefault="009C7B09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B09" w:rsidRDefault="009C7B09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B09" w:rsidRDefault="009C7B09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B09" w:rsidRDefault="009C7B09" w:rsidP="00FC709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7B09" w:rsidRPr="009C7B09" w:rsidRDefault="009C7B09" w:rsidP="00FC7097">
      <w:pPr>
        <w:spacing w:after="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C7B09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С инструктажами по правилам безопасного поведения на дороге на родительском собрании в МДОО Октябрьский ДС «Родничок»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20.05.2016 г </w:t>
      </w:r>
      <w:bookmarkStart w:id="0" w:name="_GoBack"/>
      <w:bookmarkEnd w:id="0"/>
      <w:r w:rsidRPr="009C7B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ознакомлен: </w:t>
      </w:r>
    </w:p>
    <w:p w:rsidR="004252B9" w:rsidRDefault="004252B9" w:rsidP="00570401">
      <w:pPr>
        <w:spacing w:after="0"/>
      </w:pPr>
    </w:p>
    <w:sectPr w:rsidR="004252B9" w:rsidSect="00FC7097">
      <w:pgSz w:w="11906" w:h="16838"/>
      <w:pgMar w:top="1560" w:right="1416" w:bottom="1560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6EDD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56F7F"/>
    <w:multiLevelType w:val="multilevel"/>
    <w:tmpl w:val="778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F00AD"/>
    <w:multiLevelType w:val="multilevel"/>
    <w:tmpl w:val="2F4C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94AF1"/>
    <w:multiLevelType w:val="multilevel"/>
    <w:tmpl w:val="ADB2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1675D"/>
    <w:multiLevelType w:val="multilevel"/>
    <w:tmpl w:val="4FE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23B91"/>
    <w:multiLevelType w:val="multilevel"/>
    <w:tmpl w:val="BF64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D36E3"/>
    <w:multiLevelType w:val="multilevel"/>
    <w:tmpl w:val="A1DA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5A1A8D"/>
    <w:multiLevelType w:val="multilevel"/>
    <w:tmpl w:val="A0FA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FE"/>
    <w:rsid w:val="00022FFE"/>
    <w:rsid w:val="004252B9"/>
    <w:rsid w:val="00570401"/>
    <w:rsid w:val="009325E0"/>
    <w:rsid w:val="009C7B09"/>
    <w:rsid w:val="00AD6C29"/>
    <w:rsid w:val="00F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C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C7B09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9C7B09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C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C7B09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9C7B09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SWXKEJWT4FA5-2086343737-55</_dlc_DocId>
    <_dlc_DocIdUrl xmlns="369ecff9-9d91-49ad-b6c8-2386e6911df0">
      <Url>http://edu-sps.koiro.local/MR/_layouts/15/DocIdRedir.aspx?ID=SWXKEJWT4FA5-2086343737-55</Url>
      <Description>SWXKEJWT4FA5-2086343737-55</Description>
    </_dlc_DocIdUrl>
  </documentManagement>
</p:properties>
</file>

<file path=customXml/itemProps1.xml><?xml version="1.0" encoding="utf-8"?>
<ds:datastoreItem xmlns:ds="http://schemas.openxmlformats.org/officeDocument/2006/customXml" ds:itemID="{8D3F8E49-8964-4F6F-80D4-6E68F1C13270}"/>
</file>

<file path=customXml/itemProps2.xml><?xml version="1.0" encoding="utf-8"?>
<ds:datastoreItem xmlns:ds="http://schemas.openxmlformats.org/officeDocument/2006/customXml" ds:itemID="{00C2374F-D7E0-41C5-B756-30171EBDBCC4}"/>
</file>

<file path=customXml/itemProps3.xml><?xml version="1.0" encoding="utf-8"?>
<ds:datastoreItem xmlns:ds="http://schemas.openxmlformats.org/officeDocument/2006/customXml" ds:itemID="{CC808F22-9CDE-4483-9C6B-CF8D9A3AB576}"/>
</file>

<file path=customXml/itemProps4.xml><?xml version="1.0" encoding="utf-8"?>
<ds:datastoreItem xmlns:ds="http://schemas.openxmlformats.org/officeDocument/2006/customXml" ds:itemID="{7AE74844-0340-4CAA-943E-AFDAB0ABD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2016-05-20T13:05:00Z</cp:lastPrinted>
  <dcterms:created xsi:type="dcterms:W3CDTF">2016-05-20T07:46:00Z</dcterms:created>
  <dcterms:modified xsi:type="dcterms:W3CDTF">2016-05-20T13:11:00Z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1793db37-338f-454f-b45b-7c40e4068fa8</vt:lpwstr>
  </property>
</Properties>
</file>