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A0" w:rsidRDefault="00FC35A0" w:rsidP="00FC35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B5D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Что такое </w:t>
      </w:r>
      <w:proofErr w:type="spellStart"/>
      <w:r w:rsidRPr="00DB5D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снюс</w:t>
      </w:r>
      <w:proofErr w:type="spellEnd"/>
      <w:r w:rsidRPr="00DB5D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чем он опасен </w:t>
      </w:r>
    </w:p>
    <w:p w:rsidR="00DB5DC2" w:rsidRPr="00DB5DC2" w:rsidRDefault="00DB5DC2" w:rsidP="00FC35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C35A0" w:rsidRPr="00AA719E" w:rsidRDefault="00FC35A0" w:rsidP="00FC35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7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Снюс</w:t>
      </w:r>
      <w:proofErr w:type="spellEnd"/>
      <w:r w:rsidRPr="00AA7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бездымный </w:t>
      </w:r>
      <w:proofErr w:type="spellStart"/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никотинсодержащий</w:t>
      </w:r>
      <w:proofErr w:type="spellEnd"/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продукт, который выпускается в разных формах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 виде порошка или пакетированный</w:t>
      </w:r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его состав входит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высокоочищенный </w:t>
      </w:r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никотин, вода, сода для усиления вкуса и соль или сахар как консервант. В некоторые смеси для дополнительного аромата добавляют эфирные масла листья других трав, кусочки ягод и фруктов.</w:t>
      </w:r>
    </w:p>
    <w:p w:rsidR="00FC35A0" w:rsidRPr="00AA719E" w:rsidRDefault="00FC35A0" w:rsidP="00FC35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Употребление </w:t>
      </w:r>
      <w:proofErr w:type="spellStart"/>
      <w:r w:rsidRPr="00AA7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снюса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на поступление в организм никотина.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Чистое содержание никотина в одной крепкой сигарете в среднем 1,5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то при употреблении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от 10 до 30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пакетике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никотина как в трех пачках сигарет. </w:t>
      </w:r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30 минут после закладки порции </w:t>
      </w:r>
      <w:proofErr w:type="spellStart"/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крови определяется около 15 </w:t>
      </w:r>
      <w:proofErr w:type="spellStart"/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нг</w:t>
      </w:r>
      <w:proofErr w:type="spellEnd"/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/мл никотина, а затем на протяжении делительного времени удерживается показатель 30 </w:t>
      </w:r>
      <w:proofErr w:type="spellStart"/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нг</w:t>
      </w:r>
      <w:proofErr w:type="spellEnd"/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/мл. При этом в отличие от курения, при употреблении </w:t>
      </w:r>
      <w:proofErr w:type="spellStart"/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организм не попадает табачный дым и вещества, находящиеся в нем. Именно поэтому поначалу </w:t>
      </w:r>
      <w:r w:rsidRPr="00AA7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употребление </w:t>
      </w:r>
      <w:proofErr w:type="spellStart"/>
      <w:r w:rsidRPr="00AA7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снюса</w:t>
      </w:r>
      <w:proofErr w:type="spellEnd"/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казаться менее вредным. Именно так оно и позиционируется производителями.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это не так!</w:t>
      </w:r>
    </w:p>
    <w:p w:rsidR="00FC35A0" w:rsidRDefault="00FC35A0" w:rsidP="00FC35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7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Снюс</w:t>
      </w:r>
      <w:proofErr w:type="spellEnd"/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табак для курения, неминуемо вызывает никотиновую зависимость. Многие специалисты уверены, что физическая и психическая зависимость от </w:t>
      </w:r>
      <w:proofErr w:type="spellStart"/>
      <w:r w:rsidRPr="00AA7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снюса</w:t>
      </w:r>
      <w:proofErr w:type="spellEnd"/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намного сильнее и избавиться от нее крайне трудно. Именно поэтому по сложности лечения ее нередко ее ставят в один ряд, если не наркотической, то с алкогольной или табачной зависимостью.</w:t>
      </w:r>
      <w:r w:rsidRPr="003D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35A0" w:rsidRPr="00935EAC" w:rsidRDefault="00FC35A0" w:rsidP="00FC35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Сосание </w:t>
      </w:r>
      <w:proofErr w:type="spellStart"/>
      <w:r w:rsidRPr="00935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93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почти в 100% случаев приводит к появлению эрозий, язв и неопухолевых поражений слизистой рта. Прием </w:t>
      </w:r>
      <w:proofErr w:type="spellStart"/>
      <w:r w:rsidRPr="00935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93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спазму</w:t>
      </w:r>
      <w:r w:rsidRPr="0093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сосудов и повышает риск развития сердечно-сосудистых заболеваний. </w:t>
      </w:r>
      <w:proofErr w:type="spellStart"/>
      <w:r w:rsidRPr="00034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Снюс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существенно вредит зубам, </w:t>
      </w:r>
      <w:r w:rsidRPr="00935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формированию эрозии и язв. Если он содержит сахар, то такое его поступление в организм повышает риск развития сахарного диабета в разы.</w:t>
      </w:r>
    </w:p>
    <w:p w:rsidR="00FC35A0" w:rsidRPr="00AA719E" w:rsidRDefault="00FC35A0" w:rsidP="00FC35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екоторые подростки начинают употреблять </w:t>
      </w:r>
      <w:proofErr w:type="spellStart"/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</w:t>
      </w:r>
      <w:proofErr w:type="spellEnd"/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</w:t>
      </w:r>
      <w:r w:rsidR="00DB5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считают, что</w:t>
      </w:r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прием не так заметен родителям </w:t>
      </w:r>
      <w:r w:rsidR="00DB5D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</w:t>
      </w:r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курени</w:t>
      </w:r>
      <w:r w:rsidR="00DB5DC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сигарет.</w:t>
      </w:r>
    </w:p>
    <w:p w:rsidR="00FC35A0" w:rsidRPr="0027147D" w:rsidRDefault="00FC35A0" w:rsidP="00FC35A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47D">
        <w:rPr>
          <w:rFonts w:ascii="Times New Roman" w:hAnsi="Times New Roman" w:cs="Times New Roman"/>
          <w:b/>
          <w:sz w:val="28"/>
          <w:szCs w:val="28"/>
        </w:rPr>
        <w:t>Симптомы передозировки</w:t>
      </w:r>
    </w:p>
    <w:p w:rsidR="00FC35A0" w:rsidRPr="00CF37D0" w:rsidRDefault="00FC35A0" w:rsidP="00FC35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37D0">
        <w:rPr>
          <w:rFonts w:ascii="Times New Roman" w:hAnsi="Times New Roman" w:cs="Times New Roman"/>
          <w:sz w:val="28"/>
          <w:szCs w:val="28"/>
        </w:rPr>
        <w:t>ередоз</w:t>
      </w:r>
      <w:r>
        <w:rPr>
          <w:rFonts w:ascii="Times New Roman" w:hAnsi="Times New Roman" w:cs="Times New Roman"/>
          <w:sz w:val="28"/>
          <w:szCs w:val="28"/>
        </w:rPr>
        <w:t>ировка или отравление</w:t>
      </w:r>
      <w:r w:rsidRPr="00CF3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7D0">
        <w:rPr>
          <w:rFonts w:ascii="Times New Roman" w:hAnsi="Times New Roman" w:cs="Times New Roman"/>
          <w:sz w:val="28"/>
          <w:szCs w:val="28"/>
        </w:rPr>
        <w:t>снюс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подразделяется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легкую, острую тяжелую и хроническую</w:t>
      </w:r>
      <w:r w:rsidRPr="00CF37D0">
        <w:rPr>
          <w:rFonts w:ascii="Times New Roman" w:hAnsi="Times New Roman" w:cs="Times New Roman"/>
          <w:sz w:val="28"/>
          <w:szCs w:val="28"/>
        </w:rPr>
        <w:t>. При легкой форме отравления основные симптомы – тошнота, головокружение, головная боль, рвота. Как правило, такое состояние проходит спустя 1-2 дня и не требует врачебного вмешательства. Тяжелая передозировка более опасна и сопряжена с риском смерти. Ее проявления:</w:t>
      </w:r>
    </w:p>
    <w:p w:rsidR="00FC35A0" w:rsidRPr="00CF37D0" w:rsidRDefault="00FC35A0" w:rsidP="00FC35A0">
      <w:pPr>
        <w:numPr>
          <w:ilvl w:val="0"/>
          <w:numId w:val="1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тошнота, обильная рвота</w:t>
      </w:r>
    </w:p>
    <w:p w:rsidR="00FC35A0" w:rsidRPr="00CF37D0" w:rsidRDefault="00FC35A0" w:rsidP="00FC35A0">
      <w:pPr>
        <w:numPr>
          <w:ilvl w:val="0"/>
          <w:numId w:val="1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усиленное слюноотделение или сухость во рту</w:t>
      </w:r>
    </w:p>
    <w:p w:rsidR="00FC35A0" w:rsidRPr="00CF37D0" w:rsidRDefault="00FC35A0" w:rsidP="00FC35A0">
      <w:pPr>
        <w:numPr>
          <w:ilvl w:val="0"/>
          <w:numId w:val="1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боли в животе</w:t>
      </w:r>
    </w:p>
    <w:p w:rsidR="00FC35A0" w:rsidRPr="00CF37D0" w:rsidRDefault="00FC35A0" w:rsidP="00FC35A0">
      <w:pPr>
        <w:numPr>
          <w:ilvl w:val="0"/>
          <w:numId w:val="1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посинение кожи</w:t>
      </w:r>
    </w:p>
    <w:p w:rsidR="00FC35A0" w:rsidRPr="00CF37D0" w:rsidRDefault="00FC35A0" w:rsidP="00FC35A0">
      <w:pPr>
        <w:numPr>
          <w:ilvl w:val="0"/>
          <w:numId w:val="1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одышка, учащенное сердцебиение</w:t>
      </w:r>
    </w:p>
    <w:p w:rsidR="00FC35A0" w:rsidRPr="00CF37D0" w:rsidRDefault="00FC35A0" w:rsidP="00FC35A0">
      <w:pPr>
        <w:numPr>
          <w:ilvl w:val="0"/>
          <w:numId w:val="1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или сужение зрачков</w:t>
      </w:r>
    </w:p>
    <w:p w:rsidR="00FC35A0" w:rsidRPr="00CF37D0" w:rsidRDefault="00FC35A0" w:rsidP="00FC35A0">
      <w:pPr>
        <w:numPr>
          <w:ilvl w:val="0"/>
          <w:numId w:val="1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тремор конечностей</w:t>
      </w:r>
    </w:p>
    <w:p w:rsidR="00FC35A0" w:rsidRPr="00CF37D0" w:rsidRDefault="00FC35A0" w:rsidP="00FC35A0">
      <w:pPr>
        <w:numPr>
          <w:ilvl w:val="0"/>
          <w:numId w:val="1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3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тонико-клонические</w:t>
      </w:r>
      <w:proofErr w:type="spellEnd"/>
      <w:r w:rsidRPr="00CF3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судороги</w:t>
      </w:r>
    </w:p>
    <w:p w:rsidR="00FC35A0" w:rsidRPr="00CF37D0" w:rsidRDefault="00FC35A0" w:rsidP="00FC35A0">
      <w:pPr>
        <w:numPr>
          <w:ilvl w:val="0"/>
          <w:numId w:val="1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угнетение сознания</w:t>
      </w:r>
    </w:p>
    <w:p w:rsidR="00FC35A0" w:rsidRPr="00CF37D0" w:rsidRDefault="00FC35A0" w:rsidP="00FC35A0">
      <w:pPr>
        <w:numPr>
          <w:ilvl w:val="0"/>
          <w:numId w:val="1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слуховые и зрительные галлюцинации, бред</w:t>
      </w:r>
    </w:p>
    <w:p w:rsidR="00DB5DC2" w:rsidRDefault="00FC35A0" w:rsidP="00DB5D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7D0">
        <w:rPr>
          <w:rFonts w:ascii="Times New Roman" w:hAnsi="Times New Roman" w:cs="Times New Roman"/>
          <w:sz w:val="28"/>
          <w:szCs w:val="28"/>
        </w:rPr>
        <w:t>При хронической никотиновой инток</w:t>
      </w:r>
      <w:r>
        <w:rPr>
          <w:rFonts w:ascii="Times New Roman" w:hAnsi="Times New Roman" w:cs="Times New Roman"/>
          <w:sz w:val="28"/>
          <w:szCs w:val="28"/>
        </w:rPr>
        <w:t xml:space="preserve">сикации периодически появляется </w:t>
      </w:r>
      <w:r w:rsidRPr="00CF37D0">
        <w:rPr>
          <w:rFonts w:ascii="Times New Roman" w:hAnsi="Times New Roman" w:cs="Times New Roman"/>
          <w:sz w:val="28"/>
          <w:szCs w:val="28"/>
        </w:rPr>
        <w:t xml:space="preserve">тошнота, головокружения, головные боли, одышка. Тяжелее протекают хронические воспалительные процессы, постепенно проявляется дистрофия тканей и внутренних органов. </w:t>
      </w:r>
    </w:p>
    <w:p w:rsidR="00FC35A0" w:rsidRDefault="00E03BDA" w:rsidP="00FC35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Задумайтесь! Употребление такой «конфетки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привести к очень печальным последствиям.</w:t>
      </w:r>
    </w:p>
    <w:p w:rsidR="00FC35A0" w:rsidRPr="007E14A1" w:rsidRDefault="00FC35A0" w:rsidP="00FC35A0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14A1">
        <w:rPr>
          <w:rFonts w:ascii="Times New Roman" w:hAnsi="Times New Roman" w:cs="Times New Roman"/>
          <w:b/>
          <w:sz w:val="28"/>
          <w:szCs w:val="28"/>
        </w:rPr>
        <w:t xml:space="preserve">Марина ЕФРЕМОВА, </w:t>
      </w:r>
    </w:p>
    <w:p w:rsidR="00FC35A0" w:rsidRPr="007E14A1" w:rsidRDefault="00FC35A0" w:rsidP="00FC35A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 врач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ОГБУЗ «</w:t>
      </w:r>
      <w:r w:rsidRPr="007E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Костромской</w:t>
      </w:r>
    </w:p>
    <w:p w:rsidR="00FC35A0" w:rsidRPr="007E14A1" w:rsidRDefault="00FC35A0" w:rsidP="00FC35A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областной наркологический диспансер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FC35A0" w:rsidRDefault="00FC35A0" w:rsidP="00FC3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936" w:rsidRDefault="00151936"/>
    <w:sectPr w:rsidR="00151936" w:rsidSect="0015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213C0"/>
    <w:multiLevelType w:val="multilevel"/>
    <w:tmpl w:val="DE58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5A0"/>
    <w:rsid w:val="00151936"/>
    <w:rsid w:val="00DB5DC2"/>
    <w:rsid w:val="00E03BDA"/>
    <w:rsid w:val="00FB05FE"/>
    <w:rsid w:val="00FC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SWXKEJWT4FA5-830414872-1777</_dlc_DocId>
    <_dlc_DocIdUrl xmlns="369ecff9-9d91-49ad-b6c8-2386e6911df0">
      <Url>http://www.eduportal44.ru/MR/Okt/_layouts/15/DocIdRedir.aspx?ID=SWXKEJWT4FA5-830414872-1777</Url>
      <Description>SWXKEJWT4FA5-830414872-1777</Description>
    </_dlc_DocIdUrl>
  </documentManagement>
</p:properties>
</file>

<file path=customXml/itemProps1.xml><?xml version="1.0" encoding="utf-8"?>
<ds:datastoreItem xmlns:ds="http://schemas.openxmlformats.org/officeDocument/2006/customXml" ds:itemID="{998597F9-8957-4D06-A19B-8134ED4F8655}"/>
</file>

<file path=customXml/itemProps2.xml><?xml version="1.0" encoding="utf-8"?>
<ds:datastoreItem xmlns:ds="http://schemas.openxmlformats.org/officeDocument/2006/customXml" ds:itemID="{BDCFA643-5F0C-4A93-8E75-F925EDEAB25A}"/>
</file>

<file path=customXml/itemProps3.xml><?xml version="1.0" encoding="utf-8"?>
<ds:datastoreItem xmlns:ds="http://schemas.openxmlformats.org/officeDocument/2006/customXml" ds:itemID="{DA229D88-CEE2-4AD9-A70F-3520572A4CE2}"/>
</file>

<file path=customXml/itemProps4.xml><?xml version="1.0" encoding="utf-8"?>
<ds:datastoreItem xmlns:ds="http://schemas.openxmlformats.org/officeDocument/2006/customXml" ds:itemID="{2DF6CCC2-2646-4E71-BEA3-3C9A1DFCC5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2019-12-24T09:04:00Z</cp:lastPrinted>
  <dcterms:created xsi:type="dcterms:W3CDTF">2019-12-24T07:49:00Z</dcterms:created>
  <dcterms:modified xsi:type="dcterms:W3CDTF">2019-12-24T10:36:00Z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e5a2e4e0-1722-445f-a0b2-bd10e68f53fc</vt:lpwstr>
  </property>
</Properties>
</file>