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3D" w:rsidRPr="00AD6C3D" w:rsidRDefault="00AD6C3D" w:rsidP="00AD6C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3D">
        <w:rPr>
          <w:rFonts w:ascii="Times New Roman" w:hAnsi="Times New Roman" w:cs="Times New Roman"/>
          <w:b/>
          <w:sz w:val="28"/>
          <w:szCs w:val="28"/>
        </w:rPr>
        <w:t>Методы работы по предупреждению преступлений, правонарушений, безнадзорности несовершеннолетних</w:t>
      </w:r>
    </w:p>
    <w:p w:rsidR="007374EB" w:rsidRPr="007374EB" w:rsidRDefault="007374EB" w:rsidP="00737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EB">
        <w:rPr>
          <w:rFonts w:ascii="Times New Roman" w:hAnsi="Times New Roman" w:cs="Times New Roman"/>
          <w:sz w:val="28"/>
          <w:szCs w:val="28"/>
        </w:rPr>
        <w:t>Профилактика безнадзорности и правона</w:t>
      </w:r>
      <w:r>
        <w:rPr>
          <w:rFonts w:ascii="Times New Roman" w:hAnsi="Times New Roman" w:cs="Times New Roman"/>
          <w:sz w:val="28"/>
          <w:szCs w:val="28"/>
        </w:rPr>
        <w:t>рушений несовершеннолетних рас</w:t>
      </w:r>
      <w:r w:rsidRPr="007374EB">
        <w:rPr>
          <w:rFonts w:ascii="Times New Roman" w:hAnsi="Times New Roman" w:cs="Times New Roman"/>
          <w:sz w:val="28"/>
          <w:szCs w:val="28"/>
        </w:rPr>
        <w:t>сматривается сегодня не как изолированн</w:t>
      </w:r>
      <w:r>
        <w:rPr>
          <w:rFonts w:ascii="Times New Roman" w:hAnsi="Times New Roman" w:cs="Times New Roman"/>
          <w:sz w:val="28"/>
          <w:szCs w:val="28"/>
        </w:rPr>
        <w:t>ый комплекс мер, а как неотъем</w:t>
      </w:r>
      <w:r w:rsidRPr="007374EB">
        <w:rPr>
          <w:rFonts w:ascii="Times New Roman" w:hAnsi="Times New Roman" w:cs="Times New Roman"/>
          <w:sz w:val="28"/>
          <w:szCs w:val="28"/>
        </w:rPr>
        <w:t>лемая часть воспитательной работы, призванная обеспечить решение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EB">
        <w:rPr>
          <w:rFonts w:ascii="Times New Roman" w:hAnsi="Times New Roman" w:cs="Times New Roman"/>
          <w:sz w:val="28"/>
          <w:szCs w:val="28"/>
        </w:rPr>
        <w:t xml:space="preserve">задач социализации и воспитания взрослеющей </w:t>
      </w:r>
      <w:r w:rsidRPr="007374EB">
        <w:rPr>
          <w:rFonts w:ascii="Times New Roman" w:hAnsi="Times New Roman" w:cs="Times New Roman"/>
          <w:sz w:val="28"/>
          <w:szCs w:val="28"/>
        </w:rPr>
        <w:t xml:space="preserve">личности, </w:t>
      </w:r>
      <w:r>
        <w:rPr>
          <w:rFonts w:ascii="Times New Roman" w:hAnsi="Times New Roman" w:cs="Times New Roman"/>
          <w:sz w:val="28"/>
          <w:szCs w:val="28"/>
        </w:rPr>
        <w:t xml:space="preserve">средства образовательных, культурных и общественно-государственных </w:t>
      </w:r>
      <w:r w:rsidRPr="007374EB">
        <w:rPr>
          <w:rFonts w:ascii="Times New Roman" w:hAnsi="Times New Roman" w:cs="Times New Roman"/>
          <w:sz w:val="28"/>
          <w:szCs w:val="28"/>
        </w:rPr>
        <w:t>учреждений, организаций, и направлена на:</w:t>
      </w:r>
    </w:p>
    <w:p w:rsidR="007374EB" w:rsidRPr="007374EB" w:rsidRDefault="007374EB" w:rsidP="00737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EB">
        <w:rPr>
          <w:rFonts w:ascii="Times New Roman" w:hAnsi="Times New Roman" w:cs="Times New Roman"/>
          <w:sz w:val="28"/>
          <w:szCs w:val="28"/>
        </w:rPr>
        <w:t>- обеспечение сотрудничества правоохр</w:t>
      </w:r>
      <w:r>
        <w:rPr>
          <w:rFonts w:ascii="Times New Roman" w:hAnsi="Times New Roman" w:cs="Times New Roman"/>
          <w:sz w:val="28"/>
          <w:szCs w:val="28"/>
        </w:rPr>
        <w:t xml:space="preserve">анительных органов, культурных, </w:t>
      </w:r>
      <w:r w:rsidRPr="007374EB">
        <w:rPr>
          <w:rFonts w:ascii="Times New Roman" w:hAnsi="Times New Roman" w:cs="Times New Roman"/>
          <w:sz w:val="28"/>
          <w:szCs w:val="28"/>
        </w:rPr>
        <w:t>образовательных, научных центров, общественно-государств</w:t>
      </w:r>
      <w:r>
        <w:rPr>
          <w:rFonts w:ascii="Times New Roman" w:hAnsi="Times New Roman" w:cs="Times New Roman"/>
          <w:sz w:val="28"/>
          <w:szCs w:val="28"/>
        </w:rPr>
        <w:t>енных учре</w:t>
      </w:r>
      <w:r w:rsidRPr="007374EB">
        <w:rPr>
          <w:rFonts w:ascii="Times New Roman" w:hAnsi="Times New Roman" w:cs="Times New Roman"/>
          <w:sz w:val="28"/>
          <w:szCs w:val="28"/>
        </w:rPr>
        <w:t>ждений в планировании, организации и с</w:t>
      </w:r>
      <w:r>
        <w:rPr>
          <w:rFonts w:ascii="Times New Roman" w:hAnsi="Times New Roman" w:cs="Times New Roman"/>
          <w:sz w:val="28"/>
          <w:szCs w:val="28"/>
        </w:rPr>
        <w:t>одержании профилактической дея</w:t>
      </w:r>
      <w:r w:rsidRPr="007374EB">
        <w:rPr>
          <w:rFonts w:ascii="Times New Roman" w:hAnsi="Times New Roman" w:cs="Times New Roman"/>
          <w:sz w:val="28"/>
          <w:szCs w:val="28"/>
        </w:rPr>
        <w:t>тельности;</w:t>
      </w:r>
    </w:p>
    <w:p w:rsidR="007374EB" w:rsidRPr="007374EB" w:rsidRDefault="007374EB" w:rsidP="00737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EB">
        <w:rPr>
          <w:rFonts w:ascii="Times New Roman" w:hAnsi="Times New Roman" w:cs="Times New Roman"/>
          <w:sz w:val="28"/>
          <w:szCs w:val="28"/>
        </w:rPr>
        <w:t>- разработку и использование адекватных</w:t>
      </w:r>
      <w:r>
        <w:rPr>
          <w:rFonts w:ascii="Times New Roman" w:hAnsi="Times New Roman" w:cs="Times New Roman"/>
          <w:sz w:val="28"/>
          <w:szCs w:val="28"/>
        </w:rPr>
        <w:t xml:space="preserve"> критериев оценки профилактиче</w:t>
      </w:r>
      <w:r w:rsidRPr="007374EB">
        <w:rPr>
          <w:rFonts w:ascii="Times New Roman" w:hAnsi="Times New Roman" w:cs="Times New Roman"/>
          <w:sz w:val="28"/>
          <w:szCs w:val="28"/>
        </w:rPr>
        <w:t>ской деятельности с обозначенными учреждениями и организациями;</w:t>
      </w:r>
    </w:p>
    <w:p w:rsidR="007374EB" w:rsidRPr="007374EB" w:rsidRDefault="007374EB" w:rsidP="00737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EB">
        <w:rPr>
          <w:rFonts w:ascii="Times New Roman" w:hAnsi="Times New Roman" w:cs="Times New Roman"/>
          <w:sz w:val="28"/>
          <w:szCs w:val="28"/>
        </w:rPr>
        <w:t>- профессиональную подготовку специали</w:t>
      </w:r>
      <w:r>
        <w:rPr>
          <w:rFonts w:ascii="Times New Roman" w:hAnsi="Times New Roman" w:cs="Times New Roman"/>
          <w:sz w:val="28"/>
          <w:szCs w:val="28"/>
        </w:rPr>
        <w:t>стов, способных оказывать соци</w:t>
      </w:r>
      <w:r w:rsidRPr="007374EB">
        <w:rPr>
          <w:rFonts w:ascii="Times New Roman" w:hAnsi="Times New Roman" w:cs="Times New Roman"/>
          <w:sz w:val="28"/>
          <w:szCs w:val="28"/>
        </w:rPr>
        <w:t>альную, психологическую, педагогическую помощь детям с трудностями</w:t>
      </w:r>
    </w:p>
    <w:p w:rsidR="007374EB" w:rsidRPr="007374EB" w:rsidRDefault="007374EB" w:rsidP="00737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EB">
        <w:rPr>
          <w:rFonts w:ascii="Times New Roman" w:hAnsi="Times New Roman" w:cs="Times New Roman"/>
          <w:sz w:val="28"/>
          <w:szCs w:val="28"/>
        </w:rPr>
        <w:t>в социальной адаптации,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различных формах </w:t>
      </w:r>
      <w:r w:rsidRPr="007374EB">
        <w:rPr>
          <w:rFonts w:ascii="Times New Roman" w:hAnsi="Times New Roman" w:cs="Times New Roman"/>
          <w:sz w:val="28"/>
          <w:szCs w:val="28"/>
        </w:rPr>
        <w:t>конфликта с законом и их семьям;</w:t>
      </w:r>
    </w:p>
    <w:p w:rsidR="007374EB" w:rsidRPr="007374EB" w:rsidRDefault="007374EB" w:rsidP="00737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EB">
        <w:rPr>
          <w:rFonts w:ascii="Times New Roman" w:hAnsi="Times New Roman" w:cs="Times New Roman"/>
          <w:sz w:val="28"/>
          <w:szCs w:val="28"/>
        </w:rPr>
        <w:t>- организацию и методическое обеспечение процес</w:t>
      </w:r>
      <w:r>
        <w:rPr>
          <w:rFonts w:ascii="Times New Roman" w:hAnsi="Times New Roman" w:cs="Times New Roman"/>
          <w:sz w:val="28"/>
          <w:szCs w:val="28"/>
        </w:rPr>
        <w:t>са правового просвеще</w:t>
      </w:r>
      <w:r w:rsidRPr="007374EB">
        <w:rPr>
          <w:rFonts w:ascii="Times New Roman" w:hAnsi="Times New Roman" w:cs="Times New Roman"/>
          <w:sz w:val="28"/>
          <w:szCs w:val="28"/>
        </w:rPr>
        <w:t>ния детей и подростков;</w:t>
      </w:r>
    </w:p>
    <w:p w:rsidR="00AD6C3D" w:rsidRDefault="007374EB" w:rsidP="00737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4EB">
        <w:rPr>
          <w:rFonts w:ascii="Times New Roman" w:hAnsi="Times New Roman" w:cs="Times New Roman"/>
          <w:sz w:val="28"/>
          <w:szCs w:val="28"/>
        </w:rPr>
        <w:t>- организацию непрерывного информацио</w:t>
      </w:r>
      <w:r>
        <w:rPr>
          <w:rFonts w:ascii="Times New Roman" w:hAnsi="Times New Roman" w:cs="Times New Roman"/>
          <w:sz w:val="28"/>
          <w:szCs w:val="28"/>
        </w:rPr>
        <w:t>нного взаимодействия между все</w:t>
      </w:r>
      <w:r w:rsidRPr="007374EB">
        <w:rPr>
          <w:rFonts w:ascii="Times New Roman" w:hAnsi="Times New Roman" w:cs="Times New Roman"/>
          <w:sz w:val="28"/>
          <w:szCs w:val="28"/>
        </w:rPr>
        <w:t>ми субъектами профилактики с целью о</w:t>
      </w:r>
      <w:r>
        <w:rPr>
          <w:rFonts w:ascii="Times New Roman" w:hAnsi="Times New Roman" w:cs="Times New Roman"/>
          <w:sz w:val="28"/>
          <w:szCs w:val="28"/>
        </w:rPr>
        <w:t>существления мониторинга эффек</w:t>
      </w:r>
      <w:r w:rsidRPr="007374EB">
        <w:rPr>
          <w:rFonts w:ascii="Times New Roman" w:hAnsi="Times New Roman" w:cs="Times New Roman"/>
          <w:sz w:val="28"/>
          <w:szCs w:val="28"/>
        </w:rPr>
        <w:t>тивности профилактической деятельности и пр.</w:t>
      </w:r>
    </w:p>
    <w:p w:rsidR="00B53637" w:rsidRPr="00B53637" w:rsidRDefault="00B53637" w:rsidP="00B53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t>Существенное значение в профилакти</w:t>
      </w:r>
      <w:r>
        <w:rPr>
          <w:rFonts w:ascii="Times New Roman" w:hAnsi="Times New Roman" w:cs="Times New Roman"/>
          <w:sz w:val="28"/>
          <w:szCs w:val="28"/>
        </w:rPr>
        <w:t>ке правонарушений несовершенно</w:t>
      </w:r>
      <w:r w:rsidRPr="00B53637">
        <w:rPr>
          <w:rFonts w:ascii="Times New Roman" w:hAnsi="Times New Roman" w:cs="Times New Roman"/>
          <w:sz w:val="28"/>
          <w:szCs w:val="28"/>
        </w:rPr>
        <w:t>летних имеет разработка и внедрение качественных методов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воздействия/взаимодействия как мощного ресурса, </w:t>
      </w:r>
      <w:r w:rsidRPr="00B53637">
        <w:rPr>
          <w:rFonts w:ascii="Times New Roman" w:hAnsi="Times New Roman" w:cs="Times New Roman"/>
          <w:sz w:val="28"/>
          <w:szCs w:val="28"/>
        </w:rPr>
        <w:t>обеспечивающего некие минимально возможные «гарантии» успешности</w:t>
      </w:r>
      <w:r>
        <w:rPr>
          <w:rFonts w:ascii="Times New Roman" w:hAnsi="Times New Roman" w:cs="Times New Roman"/>
          <w:sz w:val="28"/>
          <w:szCs w:val="28"/>
        </w:rPr>
        <w:t xml:space="preserve"> процесса реабилитации и коррекции поведения </w:t>
      </w:r>
      <w:r w:rsidRPr="00B53637">
        <w:rPr>
          <w:rFonts w:ascii="Times New Roman" w:hAnsi="Times New Roman" w:cs="Times New Roman"/>
          <w:sz w:val="28"/>
          <w:szCs w:val="28"/>
        </w:rPr>
        <w:lastRenderedPageBreak/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637">
        <w:rPr>
          <w:rFonts w:ascii="Times New Roman" w:hAnsi="Times New Roman" w:cs="Times New Roman"/>
          <w:sz w:val="28"/>
          <w:szCs w:val="28"/>
        </w:rPr>
        <w:t xml:space="preserve">склонных/вступивших в конфликт с законом и направленных на </w:t>
      </w:r>
      <w:r w:rsidRPr="00B53637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637">
        <w:rPr>
          <w:rFonts w:ascii="Times New Roman" w:hAnsi="Times New Roman" w:cs="Times New Roman"/>
          <w:sz w:val="28"/>
          <w:szCs w:val="28"/>
        </w:rPr>
        <w:t>следующих</w:t>
      </w:r>
      <w:r w:rsidRPr="00B53637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B53637" w:rsidRPr="00B53637" w:rsidRDefault="00B53637" w:rsidP="00B53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t xml:space="preserve">- сокращение числа несовершеннолетних </w:t>
      </w:r>
      <w:r>
        <w:rPr>
          <w:rFonts w:ascii="Times New Roman" w:hAnsi="Times New Roman" w:cs="Times New Roman"/>
          <w:sz w:val="28"/>
          <w:szCs w:val="28"/>
        </w:rPr>
        <w:t>без определенного места житель</w:t>
      </w:r>
      <w:r w:rsidRPr="00B53637">
        <w:rPr>
          <w:rFonts w:ascii="Times New Roman" w:hAnsi="Times New Roman" w:cs="Times New Roman"/>
          <w:sz w:val="28"/>
          <w:szCs w:val="28"/>
        </w:rPr>
        <w:t>ства;</w:t>
      </w:r>
    </w:p>
    <w:p w:rsidR="00B53637" w:rsidRPr="00B53637" w:rsidRDefault="00B53637" w:rsidP="00B53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t>- повышение доли занятых трудовой деятельностью детей и подростков,</w:t>
      </w:r>
    </w:p>
    <w:p w:rsidR="00B53637" w:rsidRDefault="00B53637" w:rsidP="00B53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t>склонных к совершению правонарушен</w:t>
      </w:r>
      <w:r>
        <w:rPr>
          <w:rFonts w:ascii="Times New Roman" w:hAnsi="Times New Roman" w:cs="Times New Roman"/>
          <w:sz w:val="28"/>
          <w:szCs w:val="28"/>
        </w:rPr>
        <w:t>ий и преступлений, а также несо</w:t>
      </w:r>
      <w:r w:rsidRPr="00B53637">
        <w:rPr>
          <w:rFonts w:ascii="Times New Roman" w:hAnsi="Times New Roman" w:cs="Times New Roman"/>
          <w:sz w:val="28"/>
          <w:szCs w:val="28"/>
        </w:rPr>
        <w:t>вершеннолетних, освобожденных из ме</w:t>
      </w:r>
      <w:r>
        <w:rPr>
          <w:rFonts w:ascii="Times New Roman" w:hAnsi="Times New Roman" w:cs="Times New Roman"/>
          <w:sz w:val="28"/>
          <w:szCs w:val="28"/>
        </w:rPr>
        <w:t>ст лишения/ограничения свободы;</w:t>
      </w:r>
    </w:p>
    <w:p w:rsidR="00B53637" w:rsidRPr="00B53637" w:rsidRDefault="00B53637" w:rsidP="00B53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t>- повышение количества детей и подрост</w:t>
      </w:r>
      <w:r>
        <w:rPr>
          <w:rFonts w:ascii="Times New Roman" w:hAnsi="Times New Roman" w:cs="Times New Roman"/>
          <w:sz w:val="28"/>
          <w:szCs w:val="28"/>
        </w:rPr>
        <w:t>ков, охваченных системой допол</w:t>
      </w:r>
      <w:r w:rsidRPr="00B53637">
        <w:rPr>
          <w:rFonts w:ascii="Times New Roman" w:hAnsi="Times New Roman" w:cs="Times New Roman"/>
          <w:sz w:val="28"/>
          <w:szCs w:val="28"/>
        </w:rPr>
        <w:t>нительного образования и профессиональн</w:t>
      </w:r>
      <w:r>
        <w:rPr>
          <w:rFonts w:ascii="Times New Roman" w:hAnsi="Times New Roman" w:cs="Times New Roman"/>
          <w:sz w:val="28"/>
          <w:szCs w:val="28"/>
        </w:rPr>
        <w:t>ой подготовки с целью преодоле</w:t>
      </w:r>
      <w:r w:rsidRPr="00B53637">
        <w:rPr>
          <w:rFonts w:ascii="Times New Roman" w:hAnsi="Times New Roman" w:cs="Times New Roman"/>
          <w:sz w:val="28"/>
          <w:szCs w:val="28"/>
        </w:rPr>
        <w:t>ния трудностей в социальной адаптации;</w:t>
      </w:r>
    </w:p>
    <w:p w:rsidR="00B53637" w:rsidRPr="00B53637" w:rsidRDefault="00B53637" w:rsidP="00B53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t>- повышение количества освобождающих</w:t>
      </w:r>
      <w:r>
        <w:rPr>
          <w:rFonts w:ascii="Times New Roman" w:hAnsi="Times New Roman" w:cs="Times New Roman"/>
          <w:sz w:val="28"/>
          <w:szCs w:val="28"/>
        </w:rPr>
        <w:t>ся несовершеннолетних, получив</w:t>
      </w:r>
      <w:r w:rsidRPr="00B53637">
        <w:rPr>
          <w:rFonts w:ascii="Times New Roman" w:hAnsi="Times New Roman" w:cs="Times New Roman"/>
          <w:sz w:val="28"/>
          <w:szCs w:val="28"/>
        </w:rPr>
        <w:t xml:space="preserve">ших качественную профессиональную </w:t>
      </w:r>
      <w:r>
        <w:rPr>
          <w:rFonts w:ascii="Times New Roman" w:hAnsi="Times New Roman" w:cs="Times New Roman"/>
          <w:sz w:val="28"/>
          <w:szCs w:val="28"/>
        </w:rPr>
        <w:t xml:space="preserve">подготовку, начальное и среднее </w:t>
      </w:r>
      <w:r w:rsidRPr="00B53637">
        <w:rPr>
          <w:rFonts w:ascii="Times New Roman" w:hAnsi="Times New Roman" w:cs="Times New Roman"/>
          <w:sz w:val="28"/>
          <w:szCs w:val="28"/>
        </w:rPr>
        <w:t>профессиональное образование в местах лишения/ ограничения свободы;</w:t>
      </w:r>
    </w:p>
    <w:p w:rsidR="00B53637" w:rsidRPr="00B53637" w:rsidRDefault="00B53637" w:rsidP="00B53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t>- улучшение социально-экономического положения 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</w:t>
      </w:r>
      <w:r w:rsidRPr="00B53637">
        <w:rPr>
          <w:rFonts w:ascii="Times New Roman" w:hAnsi="Times New Roman" w:cs="Times New Roman"/>
          <w:sz w:val="28"/>
          <w:szCs w:val="28"/>
        </w:rPr>
        <w:t>в том числе освобождающихся из ме</w:t>
      </w:r>
      <w:r>
        <w:rPr>
          <w:rFonts w:ascii="Times New Roman" w:hAnsi="Times New Roman" w:cs="Times New Roman"/>
          <w:sz w:val="28"/>
          <w:szCs w:val="28"/>
        </w:rPr>
        <w:t xml:space="preserve">ст лишения/ограничения свободы, </w:t>
      </w:r>
      <w:r w:rsidRPr="00B53637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ситуации;</w:t>
      </w:r>
    </w:p>
    <w:p w:rsidR="00B53637" w:rsidRPr="00B53637" w:rsidRDefault="00B53637" w:rsidP="00B53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количества несовершеннолетних, избавившихся </w:t>
      </w:r>
      <w:r w:rsidRPr="00B53637">
        <w:rPr>
          <w:rFonts w:ascii="Times New Roman" w:hAnsi="Times New Roman" w:cs="Times New Roman"/>
          <w:sz w:val="28"/>
          <w:szCs w:val="28"/>
        </w:rPr>
        <w:t>от алкогольной или наркотической зависимости;</w:t>
      </w:r>
    </w:p>
    <w:p w:rsidR="00B53637" w:rsidRDefault="00B53637" w:rsidP="00B53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t>- снижение уровня преступности несовершеннолетних и пр.</w:t>
      </w:r>
    </w:p>
    <w:p w:rsidR="00932D87" w:rsidRPr="00932D87" w:rsidRDefault="00932D87" w:rsidP="00932D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87">
        <w:rPr>
          <w:rFonts w:ascii="Times New Roman" w:hAnsi="Times New Roman" w:cs="Times New Roman"/>
          <w:b/>
          <w:sz w:val="28"/>
          <w:szCs w:val="28"/>
        </w:rPr>
        <w:t xml:space="preserve">Традиционные методы и приемы профилактики </w:t>
      </w:r>
      <w:r w:rsidRPr="00932D87">
        <w:rPr>
          <w:rFonts w:ascii="Times New Roman" w:hAnsi="Times New Roman" w:cs="Times New Roman"/>
          <w:b/>
          <w:sz w:val="28"/>
          <w:szCs w:val="28"/>
        </w:rPr>
        <w:t>правонарушений</w:t>
      </w:r>
      <w:r w:rsidRPr="00932D87">
        <w:rPr>
          <w:rFonts w:ascii="Times New Roman" w:hAnsi="Times New Roman" w:cs="Times New Roman"/>
          <w:b/>
          <w:sz w:val="28"/>
          <w:szCs w:val="28"/>
        </w:rPr>
        <w:t>.</w:t>
      </w:r>
    </w:p>
    <w:p w:rsidR="00932D87" w:rsidRPr="00932D87" w:rsidRDefault="00932D87" w:rsidP="00932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2D8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етоды разрушения отрицательного </w:t>
      </w:r>
      <w:r w:rsidRPr="00932D87">
        <w:rPr>
          <w:rFonts w:ascii="Times New Roman" w:hAnsi="Times New Roman" w:cs="Times New Roman"/>
          <w:sz w:val="28"/>
          <w:szCs w:val="28"/>
        </w:rPr>
        <w:t>типа характера.</w:t>
      </w:r>
    </w:p>
    <w:p w:rsidR="00932D87" w:rsidRPr="00932D87" w:rsidRDefault="00932D87" w:rsidP="00932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Методы перестройки мотивационной сферы и самосознания. </w:t>
      </w:r>
      <w:r w:rsidRPr="00932D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ним относятся приемы убеждения, переубеждения, направленные на объектное переосмысление досто</w:t>
      </w:r>
      <w:r w:rsidRPr="00932D87">
        <w:rPr>
          <w:rFonts w:ascii="Times New Roman" w:hAnsi="Times New Roman" w:cs="Times New Roman"/>
          <w:sz w:val="28"/>
          <w:szCs w:val="28"/>
        </w:rPr>
        <w:t xml:space="preserve">инств </w:t>
      </w:r>
      <w:r>
        <w:rPr>
          <w:rFonts w:ascii="Times New Roman" w:hAnsi="Times New Roman" w:cs="Times New Roman"/>
          <w:sz w:val="28"/>
          <w:szCs w:val="28"/>
        </w:rPr>
        <w:t>и недостатков воспитуемого, пе</w:t>
      </w:r>
      <w:r w:rsidRPr="00932D87">
        <w:rPr>
          <w:rFonts w:ascii="Times New Roman" w:hAnsi="Times New Roman" w:cs="Times New Roman"/>
          <w:sz w:val="28"/>
          <w:szCs w:val="28"/>
        </w:rPr>
        <w:t>реориентировку его самосознания.</w:t>
      </w:r>
    </w:p>
    <w:p w:rsidR="00932D87" w:rsidRPr="00932D87" w:rsidRDefault="00932D87" w:rsidP="00932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Методы перестройки жизненного </w:t>
      </w:r>
      <w:r w:rsidRPr="00932D87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а. К ним относятся приемы пред</w:t>
      </w:r>
      <w:r w:rsidRPr="00932D87">
        <w:rPr>
          <w:rFonts w:ascii="Times New Roman" w:hAnsi="Times New Roman" w:cs="Times New Roman"/>
          <w:sz w:val="28"/>
          <w:szCs w:val="28"/>
        </w:rPr>
        <w:t>писа</w:t>
      </w:r>
      <w:r>
        <w:rPr>
          <w:rFonts w:ascii="Times New Roman" w:hAnsi="Times New Roman" w:cs="Times New Roman"/>
          <w:sz w:val="28"/>
          <w:szCs w:val="28"/>
        </w:rPr>
        <w:t xml:space="preserve">ния, ограничения, переключения, регламентации образа жизни и пр., </w:t>
      </w:r>
      <w:r w:rsidRPr="00932D87">
        <w:rPr>
          <w:rFonts w:ascii="Times New Roman" w:hAnsi="Times New Roman" w:cs="Times New Roman"/>
          <w:sz w:val="28"/>
          <w:szCs w:val="28"/>
        </w:rPr>
        <w:t>направленные на переучивание.</w:t>
      </w:r>
    </w:p>
    <w:p w:rsidR="00932D87" w:rsidRDefault="00932D87" w:rsidP="00932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87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2D87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87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отрица</w:t>
      </w:r>
      <w:r w:rsidRPr="00932D87">
        <w:rPr>
          <w:rFonts w:ascii="Times New Roman" w:hAnsi="Times New Roman" w:cs="Times New Roman"/>
          <w:sz w:val="28"/>
          <w:szCs w:val="28"/>
        </w:rPr>
        <w:t>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87">
        <w:rPr>
          <w:rFonts w:ascii="Times New Roman" w:hAnsi="Times New Roman" w:cs="Times New Roman"/>
          <w:sz w:val="28"/>
          <w:szCs w:val="28"/>
        </w:rPr>
        <w:t>и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положи</w:t>
      </w:r>
      <w:r w:rsidRPr="00932D87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ного поведения. К ним </w:t>
      </w:r>
      <w:r w:rsidR="00350F23">
        <w:rPr>
          <w:rFonts w:ascii="Times New Roman" w:hAnsi="Times New Roman" w:cs="Times New Roman"/>
          <w:sz w:val="28"/>
          <w:szCs w:val="28"/>
        </w:rPr>
        <w:t>относятся приемы</w:t>
      </w:r>
      <w:r>
        <w:rPr>
          <w:rFonts w:ascii="Times New Roman" w:hAnsi="Times New Roman" w:cs="Times New Roman"/>
          <w:sz w:val="28"/>
          <w:szCs w:val="28"/>
        </w:rPr>
        <w:t xml:space="preserve"> поощрения и наказания, сорев</w:t>
      </w:r>
      <w:r w:rsidRPr="00932D87">
        <w:rPr>
          <w:rFonts w:ascii="Times New Roman" w:hAnsi="Times New Roman" w:cs="Times New Roman"/>
          <w:sz w:val="28"/>
          <w:szCs w:val="28"/>
        </w:rPr>
        <w:t>нования, положительная перспектива</w:t>
      </w:r>
      <w:r w:rsidRPr="00932D87">
        <w:t xml:space="preserve"> </w:t>
      </w:r>
      <w:r w:rsidRPr="00932D87">
        <w:rPr>
          <w:rFonts w:ascii="Times New Roman" w:hAnsi="Times New Roman" w:cs="Times New Roman"/>
          <w:sz w:val="28"/>
          <w:szCs w:val="28"/>
        </w:rPr>
        <w:t>или положительный пример.</w:t>
      </w:r>
      <w:bookmarkStart w:id="0" w:name="_GoBack"/>
      <w:bookmarkEnd w:id="0"/>
    </w:p>
    <w:p w:rsidR="00350F23" w:rsidRDefault="00350F23" w:rsidP="00932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F23" w:rsidRPr="00AD6C3D" w:rsidRDefault="00350F23" w:rsidP="00350F23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МБОУ «Шолоховская средняя школа» Тарова В.С.</w:t>
      </w:r>
    </w:p>
    <w:sectPr w:rsidR="00350F23" w:rsidRPr="00AD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03"/>
    <w:rsid w:val="00350F23"/>
    <w:rsid w:val="006E5603"/>
    <w:rsid w:val="007374EB"/>
    <w:rsid w:val="00932D87"/>
    <w:rsid w:val="00AD6C3D"/>
    <w:rsid w:val="00B53637"/>
    <w:rsid w:val="00E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DEE0"/>
  <w15:chartTrackingRefBased/>
  <w15:docId w15:val="{02456C0F-68CF-489E-9232-77680F18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H5VRHAXFEW3S-869800330-411</_dlc_DocId>
    <_dlc_DocIdUrl xmlns="b582dbf1-bcaa-4613-9a4c-8b7010640233">
      <Url>http://www.eduportal44.ru/Krasnoe/РМК/_layouts/15/DocIdRedir.aspx?ID=H5VRHAXFEW3S-869800330-411</Url>
      <Description>H5VRHAXFEW3S-869800330-411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A95EB-3ED9-46C9-864A-F44B1797373A}"/>
</file>

<file path=customXml/itemProps2.xml><?xml version="1.0" encoding="utf-8"?>
<ds:datastoreItem xmlns:ds="http://schemas.openxmlformats.org/officeDocument/2006/customXml" ds:itemID="{172709C3-ED97-44B2-BA58-6AB8D3A5F027}"/>
</file>

<file path=customXml/itemProps3.xml><?xml version="1.0" encoding="utf-8"?>
<ds:datastoreItem xmlns:ds="http://schemas.openxmlformats.org/officeDocument/2006/customXml" ds:itemID="{243AF6A6-5261-4919-BD11-5588A97CD844}"/>
</file>

<file path=customXml/itemProps4.xml><?xml version="1.0" encoding="utf-8"?>
<ds:datastoreItem xmlns:ds="http://schemas.openxmlformats.org/officeDocument/2006/customXml" ds:itemID="{3FB1C291-86A9-4412-B078-01457F270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2021-01-24T07:41:00Z</dcterms:created>
  <dcterms:modified xsi:type="dcterms:W3CDTF">2021-01-24T08:41:00Z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4eedebb1-b365-4bef-94b9-da78ca81bab5</vt:lpwstr>
  </property>
</Properties>
</file>