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37" w:rsidRDefault="003C1037"/>
    <w:p w:rsidR="00AF2A51" w:rsidRPr="00270AB5" w:rsidRDefault="00270AB5" w:rsidP="00270AB5">
      <w:pPr>
        <w:tabs>
          <w:tab w:val="left" w:pos="6072"/>
        </w:tabs>
        <w:rPr>
          <w:rFonts w:ascii="Times New Roman" w:hAnsi="Times New Roman" w:cs="Times New Roman"/>
        </w:rPr>
      </w:pPr>
      <w:r>
        <w:tab/>
      </w:r>
      <w:r w:rsidRPr="00270AB5">
        <w:rPr>
          <w:rFonts w:ascii="Times New Roman" w:hAnsi="Times New Roman" w:cs="Times New Roman"/>
        </w:rPr>
        <w:t>УТВЕРЖДАЮ</w:t>
      </w:r>
    </w:p>
    <w:p w:rsidR="00270AB5" w:rsidRPr="00270AB5" w:rsidRDefault="00270AB5" w:rsidP="00270AB5">
      <w:pPr>
        <w:tabs>
          <w:tab w:val="left" w:pos="6072"/>
        </w:tabs>
        <w:rPr>
          <w:rFonts w:ascii="Times New Roman" w:hAnsi="Times New Roman" w:cs="Times New Roman"/>
        </w:rPr>
      </w:pPr>
      <w:r w:rsidRPr="00270AB5">
        <w:rPr>
          <w:rFonts w:ascii="Times New Roman" w:hAnsi="Times New Roman" w:cs="Times New Roman"/>
        </w:rPr>
        <w:tab/>
        <w:t>ДИРЕКТОР</w:t>
      </w:r>
    </w:p>
    <w:p w:rsidR="00270AB5" w:rsidRPr="00270AB5" w:rsidRDefault="00270AB5" w:rsidP="00270AB5">
      <w:pPr>
        <w:tabs>
          <w:tab w:val="left" w:pos="6072"/>
        </w:tabs>
        <w:rPr>
          <w:rFonts w:ascii="Times New Roman" w:hAnsi="Times New Roman" w:cs="Times New Roman"/>
        </w:rPr>
      </w:pPr>
      <w:r w:rsidRPr="00270AB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70AB5">
        <w:rPr>
          <w:rFonts w:ascii="Times New Roman" w:hAnsi="Times New Roman" w:cs="Times New Roman"/>
        </w:rPr>
        <w:t>МКОУ «Здемировская НШ»</w:t>
      </w:r>
    </w:p>
    <w:p w:rsidR="00AF2A51" w:rsidRPr="00270AB5" w:rsidRDefault="00270AB5" w:rsidP="00270AB5">
      <w:pPr>
        <w:tabs>
          <w:tab w:val="left" w:pos="6072"/>
        </w:tabs>
        <w:rPr>
          <w:rFonts w:ascii="Times New Roman" w:hAnsi="Times New Roman" w:cs="Times New Roman"/>
        </w:rPr>
      </w:pPr>
      <w:r w:rsidRPr="00270AB5">
        <w:rPr>
          <w:rFonts w:ascii="Times New Roman" w:hAnsi="Times New Roman" w:cs="Times New Roman"/>
        </w:rPr>
        <w:tab/>
        <w:t>____________А.М. Бушуева</w:t>
      </w:r>
    </w:p>
    <w:p w:rsidR="00AF2A51" w:rsidRPr="00270AB5" w:rsidRDefault="00270AB5" w:rsidP="00270AB5">
      <w:pPr>
        <w:tabs>
          <w:tab w:val="left" w:pos="6072"/>
        </w:tabs>
        <w:rPr>
          <w:rFonts w:ascii="Times New Roman" w:hAnsi="Times New Roman" w:cs="Times New Roman"/>
        </w:rPr>
      </w:pPr>
      <w:r w:rsidRPr="00270AB5">
        <w:rPr>
          <w:rFonts w:ascii="Times New Roman" w:hAnsi="Times New Roman" w:cs="Times New Roman"/>
        </w:rPr>
        <w:tab/>
        <w:t>«    » __________2017г.</w:t>
      </w:r>
    </w:p>
    <w:p w:rsidR="00AF2A51" w:rsidRDefault="00AF2A51"/>
    <w:p w:rsidR="00AF2A51" w:rsidRDefault="00AF2A51"/>
    <w:p w:rsidR="00AF2A51" w:rsidRPr="00681EB9" w:rsidRDefault="00AF2A51" w:rsidP="00681EB9">
      <w:pPr>
        <w:jc w:val="center"/>
        <w:rPr>
          <w:rFonts w:ascii="Times New Roman" w:hAnsi="Times New Roman" w:cs="Times New Roman"/>
          <w:b/>
        </w:rPr>
      </w:pPr>
    </w:p>
    <w:p w:rsidR="00AF2A51" w:rsidRPr="00681EB9" w:rsidRDefault="00AF2A51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EB9">
        <w:rPr>
          <w:rFonts w:ascii="Times New Roman" w:hAnsi="Times New Roman" w:cs="Times New Roman"/>
          <w:b/>
          <w:sz w:val="36"/>
          <w:szCs w:val="36"/>
        </w:rPr>
        <w:t>Отчет о результатах самообследования</w:t>
      </w:r>
    </w:p>
    <w:p w:rsidR="00AF2A51" w:rsidRDefault="00AF2A51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1EB9">
        <w:rPr>
          <w:rFonts w:ascii="Times New Roman" w:hAnsi="Times New Roman" w:cs="Times New Roman"/>
          <w:b/>
          <w:sz w:val="36"/>
          <w:szCs w:val="36"/>
        </w:rPr>
        <w:t>Муниципального казённого общеобразовательного учреждения «Здемировская начальная школа»</w:t>
      </w:r>
      <w:r w:rsidR="00681EB9">
        <w:rPr>
          <w:rFonts w:ascii="Times New Roman" w:hAnsi="Times New Roman" w:cs="Times New Roman"/>
          <w:b/>
          <w:sz w:val="36"/>
          <w:szCs w:val="36"/>
        </w:rPr>
        <w:t xml:space="preserve"> Красносельского муниципального района Костромской области.</w:t>
      </w: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2017-2018 учебный год.</w:t>
      </w: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EB9" w:rsidRDefault="00681EB9" w:rsidP="00681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C86" w:rsidRDefault="00C77C86" w:rsidP="00270AB5">
      <w:pPr>
        <w:rPr>
          <w:rFonts w:ascii="Times New Roman" w:hAnsi="Times New Roman" w:cs="Times New Roman"/>
          <w:sz w:val="28"/>
          <w:szCs w:val="28"/>
        </w:rPr>
      </w:pPr>
    </w:p>
    <w:p w:rsidR="005D4B01" w:rsidRDefault="00681EB9" w:rsidP="00681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01">
        <w:rPr>
          <w:rFonts w:ascii="Times New Roman" w:hAnsi="Times New Roman" w:cs="Times New Roman"/>
          <w:sz w:val="28"/>
          <w:szCs w:val="28"/>
        </w:rPr>
        <w:t xml:space="preserve">Отчет о результатах самообследования образовательного учреждения составлен в соответствии с письмом Минобрнауки России от 28.10.2010 №13312 «О подготовке Публичных докладов», письмом Минобрнауки России от 14.10.2013 №АП – 1994/02 «О методических рекомендациях по внедрению независимой системы оценки качества </w:t>
      </w:r>
      <w:r w:rsidR="005D4B01" w:rsidRPr="005D4B01">
        <w:rPr>
          <w:rFonts w:ascii="Times New Roman" w:hAnsi="Times New Roman" w:cs="Times New Roman"/>
          <w:sz w:val="28"/>
          <w:szCs w:val="28"/>
        </w:rPr>
        <w:t>работы государственных образовательных организаций (НСОКО)», п.6 приказа Министерства образования  и науки РФ от 14.06</w:t>
      </w:r>
      <w:r w:rsidR="005D4B01">
        <w:rPr>
          <w:rFonts w:ascii="Times New Roman" w:hAnsi="Times New Roman" w:cs="Times New Roman"/>
          <w:sz w:val="28"/>
          <w:szCs w:val="28"/>
        </w:rPr>
        <w:t>.2013 №462 «Об утверждении Порядка проведения самообследования образовательной организацией» и приказа Министерства образования и науки РФ от10.12.2013 №1324 «Об утверждении показателей деятельности образовательной организации, подлежащей самообследовнию»</w:t>
      </w: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P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5D4B01" w:rsidRDefault="005D4B01" w:rsidP="005D4B01">
      <w:pPr>
        <w:rPr>
          <w:rFonts w:ascii="Times New Roman" w:hAnsi="Times New Roman" w:cs="Times New Roman"/>
          <w:sz w:val="28"/>
          <w:szCs w:val="28"/>
        </w:rPr>
      </w:pPr>
    </w:p>
    <w:p w:rsidR="00681EB9" w:rsidRDefault="005D4B01" w:rsidP="005D4B01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B01" w:rsidRDefault="005D4B01" w:rsidP="005D4B01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</w:p>
    <w:p w:rsidR="005D4B01" w:rsidRDefault="005D4B01" w:rsidP="005D4B01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</w:p>
    <w:p w:rsidR="005D4B01" w:rsidRDefault="005D4B01" w:rsidP="005D4B01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</w:p>
    <w:p w:rsidR="005D4B01" w:rsidRDefault="005D4B01" w:rsidP="005D4B01">
      <w:pPr>
        <w:tabs>
          <w:tab w:val="left" w:pos="4212"/>
        </w:tabs>
        <w:rPr>
          <w:rFonts w:ascii="Times New Roman" w:hAnsi="Times New Roman" w:cs="Times New Roman"/>
          <w:sz w:val="28"/>
          <w:szCs w:val="28"/>
        </w:rPr>
      </w:pPr>
    </w:p>
    <w:p w:rsidR="005D4B01" w:rsidRDefault="005D4B01" w:rsidP="005D4B01">
      <w:pPr>
        <w:tabs>
          <w:tab w:val="left" w:pos="42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01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ОБЩИЕ СВЕДЕНИЯ ОБ ОБРАЗОВАТЕЛЬНОМ УЧРЕЖДЕНИИ</w:t>
      </w:r>
    </w:p>
    <w:tbl>
      <w:tblPr>
        <w:tblStyle w:val="a7"/>
        <w:tblW w:w="0" w:type="auto"/>
        <w:tblLook w:val="04A0"/>
      </w:tblPr>
      <w:tblGrid>
        <w:gridCol w:w="9571"/>
      </w:tblGrid>
      <w:tr w:rsidR="00C34BF9" w:rsidTr="00C34BF9">
        <w:tc>
          <w:tcPr>
            <w:tcW w:w="9571" w:type="dxa"/>
          </w:tcPr>
          <w:p w:rsidR="00C34BF9" w:rsidRPr="00C34BF9" w:rsidRDefault="00C34BF9" w:rsidP="00C34BF9">
            <w:pPr>
              <w:pStyle w:val="a8"/>
              <w:numPr>
                <w:ilvl w:val="1"/>
                <w:numId w:val="1"/>
              </w:num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F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образовательного учреждения в соответствии с уставом:</w:t>
            </w:r>
          </w:p>
          <w:p w:rsidR="00C34BF9" w:rsidRPr="00C34BF9" w:rsidRDefault="00C34BF9" w:rsidP="00C34B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4BF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«Здемировская начальная школа» Красносельского муниципального района Костромской области</w:t>
            </w:r>
          </w:p>
        </w:tc>
      </w:tr>
      <w:tr w:rsidR="00C34BF9" w:rsidTr="00C34BF9">
        <w:tc>
          <w:tcPr>
            <w:tcW w:w="9571" w:type="dxa"/>
          </w:tcPr>
          <w:p w:rsidR="00C34BF9" w:rsidRDefault="00C34BF9" w:rsidP="00C34B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4BF9">
              <w:rPr>
                <w:rFonts w:ascii="Times New Roman" w:hAnsi="Times New Roman" w:cs="Times New Roman"/>
                <w:b/>
                <w:sz w:val="28"/>
                <w:szCs w:val="28"/>
              </w:rPr>
              <w:t>1.2 Учредитель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Красносельского муниципального района Костромской области</w:t>
            </w:r>
          </w:p>
        </w:tc>
      </w:tr>
      <w:tr w:rsidR="00C34BF9" w:rsidTr="00C34BF9">
        <w:tc>
          <w:tcPr>
            <w:tcW w:w="9571" w:type="dxa"/>
          </w:tcPr>
          <w:p w:rsidR="00C34BF9" w:rsidRDefault="00C34BF9" w:rsidP="00C34B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4BF9">
              <w:rPr>
                <w:rFonts w:ascii="Times New Roman" w:hAnsi="Times New Roman" w:cs="Times New Roman"/>
                <w:b/>
                <w:sz w:val="28"/>
                <w:szCs w:val="28"/>
              </w:rPr>
              <w:t>1.3 Юридический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157940, Костромская область Красносельский район с.Здемирово д.46</w:t>
            </w:r>
          </w:p>
        </w:tc>
      </w:tr>
      <w:tr w:rsidR="00C34BF9" w:rsidTr="00C34BF9">
        <w:tc>
          <w:tcPr>
            <w:tcW w:w="9571" w:type="dxa"/>
          </w:tcPr>
          <w:p w:rsidR="00C34BF9" w:rsidRDefault="00C34BF9" w:rsidP="00C34B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4BF9">
              <w:rPr>
                <w:rFonts w:ascii="Times New Roman" w:hAnsi="Times New Roman" w:cs="Times New Roman"/>
                <w:b/>
                <w:sz w:val="28"/>
                <w:szCs w:val="28"/>
              </w:rPr>
              <w:t>1.4 Фактический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157940, Костромская область Красносельский район с.Здемирово д.46, д45 а.</w:t>
            </w:r>
          </w:p>
        </w:tc>
      </w:tr>
      <w:tr w:rsidR="00C34BF9" w:rsidTr="00C34BF9">
        <w:tc>
          <w:tcPr>
            <w:tcW w:w="9571" w:type="dxa"/>
          </w:tcPr>
          <w:p w:rsidR="00C34BF9" w:rsidRDefault="00C34BF9" w:rsidP="00C34BF9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4BF9">
              <w:rPr>
                <w:rFonts w:ascii="Times New Roman" w:hAnsi="Times New Roman" w:cs="Times New Roman"/>
                <w:b/>
                <w:sz w:val="28"/>
                <w:szCs w:val="28"/>
              </w:rPr>
              <w:t>1.5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8(49432) 3-33-76</w:t>
            </w:r>
          </w:p>
        </w:tc>
      </w:tr>
      <w:tr w:rsidR="00C34BF9" w:rsidTr="00C34BF9">
        <w:tc>
          <w:tcPr>
            <w:tcW w:w="9571" w:type="dxa"/>
          </w:tcPr>
          <w:p w:rsidR="00C34BF9" w:rsidRPr="00C34BF9" w:rsidRDefault="00C34BF9" w:rsidP="00C34BF9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F9">
              <w:rPr>
                <w:rFonts w:ascii="Times New Roman" w:hAnsi="Times New Roman" w:cs="Times New Roman"/>
                <w:b/>
                <w:sz w:val="28"/>
                <w:szCs w:val="28"/>
              </w:rPr>
              <w:t>1.6 Факс: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4BF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4BF9" w:rsidTr="00C34BF9">
        <w:tc>
          <w:tcPr>
            <w:tcW w:w="9571" w:type="dxa"/>
          </w:tcPr>
          <w:p w:rsidR="00C34BF9" w:rsidRPr="00C34BF9" w:rsidRDefault="00C34BF9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B74">
              <w:rPr>
                <w:rFonts w:ascii="Times New Roman" w:hAnsi="Times New Roman" w:cs="Times New Roman"/>
                <w:b/>
                <w:sz w:val="28"/>
                <w:szCs w:val="28"/>
              </w:rPr>
              <w:t>1.7 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zdemirovo</w:t>
            </w:r>
            <w:r w:rsidRPr="00C34B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</w:t>
            </w:r>
            <w:r w:rsidR="00026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026B74" w:rsidRPr="00026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6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C34BF9" w:rsidTr="00C34BF9">
        <w:tc>
          <w:tcPr>
            <w:tcW w:w="9571" w:type="dxa"/>
          </w:tcPr>
          <w:p w:rsidR="00C34BF9" w:rsidRP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B74">
              <w:rPr>
                <w:rFonts w:ascii="Times New Roman" w:hAnsi="Times New Roman" w:cs="Times New Roman"/>
                <w:b/>
                <w:sz w:val="28"/>
                <w:szCs w:val="28"/>
              </w:rPr>
              <w:t>1.8 Адрес сайта: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B74">
              <w:rPr>
                <w:rFonts w:ascii="Times New Roman" w:hAnsi="Times New Roman" w:cs="Times New Roman"/>
                <w:sz w:val="28"/>
                <w:szCs w:val="28"/>
              </w:rPr>
              <w:t>http://www.eduportal44.ru/Krasnoe/Zdemir/1/SitePages/Домашняя.aspx</w:t>
            </w:r>
          </w:p>
        </w:tc>
      </w:tr>
    </w:tbl>
    <w:p w:rsidR="005D4B01" w:rsidRDefault="00026B74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 w:rsidRPr="00026B74">
        <w:rPr>
          <w:rFonts w:ascii="Times New Roman" w:hAnsi="Times New Roman" w:cs="Times New Roman"/>
          <w:b/>
          <w:sz w:val="28"/>
          <w:szCs w:val="28"/>
        </w:rPr>
        <w:t>1.9. Сведения о наличии лицензии на право осуществления образовательной деятельности и свидетельства о государственной аккредитации:</w:t>
      </w:r>
    </w:p>
    <w:tbl>
      <w:tblPr>
        <w:tblStyle w:val="a7"/>
        <w:tblW w:w="0" w:type="auto"/>
        <w:tblLook w:val="04A0"/>
      </w:tblPr>
      <w:tblGrid>
        <w:gridCol w:w="489"/>
        <w:gridCol w:w="1762"/>
        <w:gridCol w:w="1126"/>
        <w:gridCol w:w="1787"/>
        <w:gridCol w:w="1359"/>
        <w:gridCol w:w="1896"/>
        <w:gridCol w:w="1152"/>
      </w:tblGrid>
      <w:tr w:rsidR="00A05E8A" w:rsidTr="002514CE"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 и № бланка документа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 и дата выдачи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 выдавший документ</w:t>
            </w:r>
          </w:p>
        </w:tc>
        <w:tc>
          <w:tcPr>
            <w:tcW w:w="1368" w:type="dxa"/>
            <w:shd w:val="clear" w:color="auto" w:fill="auto"/>
          </w:tcPr>
          <w:p w:rsidR="00026B74" w:rsidRPr="00C77C86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86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368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окончания действия документа</w:t>
            </w:r>
          </w:p>
        </w:tc>
      </w:tr>
      <w:tr w:rsidR="00A05E8A" w:rsidTr="00026B74"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 подтверждающий наличие лицензии на право осуществления образовательной деятельности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 44 Л01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№0000954</w:t>
            </w:r>
          </w:p>
        </w:tc>
        <w:tc>
          <w:tcPr>
            <w:tcW w:w="1367" w:type="dxa"/>
          </w:tcPr>
          <w:p w:rsidR="00026B74" w:rsidRDefault="00026B7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образования и науки Костромской области</w:t>
            </w:r>
          </w:p>
        </w:tc>
        <w:tc>
          <w:tcPr>
            <w:tcW w:w="1368" w:type="dxa"/>
          </w:tcPr>
          <w:p w:rsidR="00026B74" w:rsidRPr="00C77C86" w:rsidRDefault="00C77C8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86">
              <w:rPr>
                <w:rFonts w:ascii="Times New Roman" w:hAnsi="Times New Roman" w:cs="Times New Roman"/>
                <w:b/>
                <w:sz w:val="28"/>
                <w:szCs w:val="28"/>
              </w:rPr>
              <w:t>№ 1291 от 26 июля 2016г.</w:t>
            </w:r>
          </w:p>
        </w:tc>
        <w:tc>
          <w:tcPr>
            <w:tcW w:w="1368" w:type="dxa"/>
          </w:tcPr>
          <w:p w:rsidR="00026B74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Бессрочно</w:t>
            </w:r>
          </w:p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E8A" w:rsidTr="00026B74">
        <w:tc>
          <w:tcPr>
            <w:tcW w:w="1367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367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о государстве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нной аккредитации</w:t>
            </w:r>
          </w:p>
        </w:tc>
        <w:tc>
          <w:tcPr>
            <w:tcW w:w="1367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Серия 44А01</w:t>
            </w:r>
          </w:p>
        </w:tc>
        <w:tc>
          <w:tcPr>
            <w:tcW w:w="1367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№0000659</w:t>
            </w:r>
          </w:p>
        </w:tc>
        <w:tc>
          <w:tcPr>
            <w:tcW w:w="1367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образова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ния и науки Костромской области</w:t>
            </w:r>
          </w:p>
        </w:tc>
        <w:tc>
          <w:tcPr>
            <w:tcW w:w="1368" w:type="dxa"/>
          </w:tcPr>
          <w:p w:rsidR="00A05E8A" w:rsidRDefault="00C77C8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1873 от 09 ноября 2016г.</w:t>
            </w:r>
          </w:p>
        </w:tc>
        <w:tc>
          <w:tcPr>
            <w:tcW w:w="1368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5 мая 2027г.</w:t>
            </w:r>
          </w:p>
        </w:tc>
      </w:tr>
    </w:tbl>
    <w:p w:rsidR="00026B74" w:rsidRDefault="00A05E8A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A05E8A" w:rsidRDefault="00A05E8A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 Сведения о должностных лицах</w:t>
      </w:r>
      <w:r w:rsidR="004B6223">
        <w:rPr>
          <w:rFonts w:ascii="Times New Roman" w:hAnsi="Times New Roman" w:cs="Times New Roman"/>
          <w:b/>
          <w:sz w:val="28"/>
          <w:szCs w:val="28"/>
        </w:rPr>
        <w:t xml:space="preserve"> и педагогах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учреждения:</w:t>
      </w:r>
    </w:p>
    <w:tbl>
      <w:tblPr>
        <w:tblStyle w:val="a7"/>
        <w:tblW w:w="0" w:type="auto"/>
        <w:tblLook w:val="04A0"/>
      </w:tblPr>
      <w:tblGrid>
        <w:gridCol w:w="609"/>
        <w:gridCol w:w="1956"/>
        <w:gridCol w:w="2080"/>
        <w:gridCol w:w="3118"/>
        <w:gridCol w:w="1808"/>
      </w:tblGrid>
      <w:tr w:rsidR="00A05E8A" w:rsidTr="00A05E8A">
        <w:tc>
          <w:tcPr>
            <w:tcW w:w="1914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914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1914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должности</w:t>
            </w:r>
          </w:p>
        </w:tc>
        <w:tc>
          <w:tcPr>
            <w:tcW w:w="1914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Фамилия,имя,отчество</w:t>
            </w:r>
          </w:p>
        </w:tc>
        <w:tc>
          <w:tcPr>
            <w:tcW w:w="1915" w:type="dxa"/>
          </w:tcPr>
          <w:p w:rsidR="00A05E8A" w:rsidRDefault="00A05E8A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1A7B16" w:rsidTr="00A05E8A"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Бушуева Антонина Михайловна</w:t>
            </w:r>
          </w:p>
        </w:tc>
        <w:tc>
          <w:tcPr>
            <w:tcW w:w="1915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8-920-646-02-01</w:t>
            </w:r>
          </w:p>
        </w:tc>
      </w:tr>
      <w:tr w:rsidR="001A7B16" w:rsidTr="00A05E8A"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1914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Логинова Лариса Александровна</w:t>
            </w:r>
          </w:p>
        </w:tc>
        <w:tc>
          <w:tcPr>
            <w:tcW w:w="1915" w:type="dxa"/>
          </w:tcPr>
          <w:p w:rsidR="001A7B16" w:rsidRDefault="001A7B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3-33-76</w:t>
            </w:r>
          </w:p>
        </w:tc>
      </w:tr>
    </w:tbl>
    <w:p w:rsidR="00446F57" w:rsidRPr="004B6223" w:rsidRDefault="00137F8F" w:rsidP="00446F57">
      <w:pPr>
        <w:pStyle w:val="2"/>
        <w:jc w:val="center"/>
        <w:rPr>
          <w:b w:val="0"/>
          <w:bCs w:val="0"/>
          <w:sz w:val="35"/>
          <w:szCs w:val="35"/>
        </w:rPr>
      </w:pPr>
      <w:r w:rsidRPr="004B6223">
        <w:rPr>
          <w:b w:val="0"/>
          <w:sz w:val="28"/>
          <w:szCs w:val="28"/>
        </w:rPr>
        <w:t xml:space="preserve"> </w:t>
      </w:r>
      <w:r w:rsidR="00446F57" w:rsidRPr="004B6223">
        <w:t>педагог</w:t>
      </w:r>
      <w:r w:rsidR="004B6223" w:rsidRPr="004B6223">
        <w:t>и</w:t>
      </w:r>
    </w:p>
    <w:p w:rsidR="00446F57" w:rsidRPr="00446F57" w:rsidRDefault="00446F57" w:rsidP="00446F57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6F5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9215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2849"/>
        <w:gridCol w:w="1775"/>
        <w:gridCol w:w="852"/>
        <w:gridCol w:w="2235"/>
        <w:gridCol w:w="1165"/>
      </w:tblGrid>
      <w:tr w:rsidR="004B6223" w:rsidRPr="004B6223" w:rsidTr="004B6223">
        <w:trPr>
          <w:trHeight w:val="1593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№​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ФИО​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должность​</w:t>
            </w:r>
            <w:r w:rsidRPr="00446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B6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(преподаваемые предметы, выполняемые функции)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стаж работы​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 и специальность по диплому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46F57" w:rsidRPr="00446F57" w:rsidRDefault="004B6223" w:rsidP="00446F5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​категория</w:t>
            </w:r>
          </w:p>
        </w:tc>
      </w:tr>
      <w:tr w:rsidR="004B6223" w:rsidRPr="004B6223" w:rsidTr="004B6223">
        <w:trPr>
          <w:trHeight w:val="142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​2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Соловьева Елена Юрьевна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​учитель начальных классов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​высшее</w:t>
            </w:r>
            <w:r w:rsidRPr="0044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Спец: Педагогика и методика начального образования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223" w:rsidRPr="004B6223" w:rsidTr="004B6223">
        <w:trPr>
          <w:trHeight w:val="142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​4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​Новожилова Надежда Ивановна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​воспитатель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​19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​высшее</w:t>
            </w:r>
            <w:r w:rsidRPr="0044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Спец: Педагогика и методика дошкольного образования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​1 категория</w:t>
            </w:r>
          </w:p>
        </w:tc>
      </w:tr>
      <w:tr w:rsidR="004B6223" w:rsidRPr="004B6223" w:rsidTr="004B6223">
        <w:trPr>
          <w:trHeight w:val="1609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​5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​Воропаева Марина Изосимовна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муз. руководитель​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​15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​средне-спец</w:t>
            </w:r>
            <w:r w:rsidRPr="0044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Спец: Культурно-просветительная работа.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 категория</w:t>
            </w:r>
          </w:p>
        </w:tc>
      </w:tr>
      <w:tr w:rsidR="004B6223" w:rsidRPr="004B6223" w:rsidTr="004B6223">
        <w:trPr>
          <w:trHeight w:val="1956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46F57" w:rsidRPr="00446F57" w:rsidRDefault="004B6223" w:rsidP="00446F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lastRenderedPageBreak/>
              <w:t>​6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​Хасанова Рада Рашидовна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​воспитатель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​4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​средне-спец. Спец: Преподавание в начальных классах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​1 категория</w:t>
            </w:r>
          </w:p>
        </w:tc>
      </w:tr>
      <w:tr w:rsidR="004B6223" w:rsidRPr="004B6223" w:rsidTr="004B6223">
        <w:trPr>
          <w:trHeight w:val="2047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​7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​Тузова Юлия Леонидовна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​учитель начальных классов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​6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​высшее </w:t>
            </w:r>
            <w:r w:rsidRPr="0044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Спец: Преподавание в начальных классах; География.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​1</w:t>
            </w:r>
            <w:r w:rsidRPr="0044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категория</w:t>
            </w:r>
          </w:p>
        </w:tc>
      </w:tr>
      <w:tr w:rsidR="004B6223" w:rsidRPr="004B6223" w:rsidTr="004B6223">
        <w:trPr>
          <w:trHeight w:val="1024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​​8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​Бушуева Тамара Владимировна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​воспитатетль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​1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​высшее</w:t>
            </w:r>
            <w:r w:rsidRPr="00446F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Спец: Изобразительное искусство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6223" w:rsidRPr="004B6223" w:rsidTr="004B6223">
        <w:trPr>
          <w:trHeight w:val="142"/>
        </w:trPr>
        <w:tc>
          <w:tcPr>
            <w:tcW w:w="33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​​9</w:t>
            </w:r>
          </w:p>
        </w:tc>
        <w:tc>
          <w:tcPr>
            <w:tcW w:w="284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​Букараина Анна Владимирвона</w:t>
            </w:r>
          </w:p>
        </w:tc>
        <w:tc>
          <w:tcPr>
            <w:tcW w:w="17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​учитель английского языка</w:t>
            </w:r>
          </w:p>
        </w:tc>
        <w:tc>
          <w:tcPr>
            <w:tcW w:w="85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​24</w:t>
            </w:r>
          </w:p>
        </w:tc>
        <w:tc>
          <w:tcPr>
            <w:tcW w:w="22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​высшее Спец: Романо -германские языки и литература (английский язык)</w:t>
            </w:r>
          </w:p>
        </w:tc>
        <w:tc>
          <w:tcPr>
            <w:tcW w:w="116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84" w:type="dxa"/>
              <w:left w:w="60" w:type="dxa"/>
              <w:bottom w:w="72" w:type="dxa"/>
              <w:right w:w="60" w:type="dxa"/>
            </w:tcMar>
            <w:hideMark/>
          </w:tcPr>
          <w:p w:rsidR="004B6223" w:rsidRPr="00446F57" w:rsidRDefault="004B6223" w:rsidP="00446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223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​1 категория</w:t>
            </w:r>
          </w:p>
        </w:tc>
      </w:tr>
    </w:tbl>
    <w:p w:rsidR="009B5998" w:rsidRDefault="009B5998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</w:p>
    <w:p w:rsidR="00137F8F" w:rsidRDefault="00137F8F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УСЛОВИЯ ОБЕСПЕЧЕНИЯ ОБРАЗОВАТЕЛЬНОГО ПРОЦЕССА</w:t>
      </w:r>
    </w:p>
    <w:p w:rsidR="00137F8F" w:rsidRDefault="00137F8F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Сведения о контингенте обучающихся в образовательном учреждении на начало текущего учебного года по основным общеобразовательным программам дошкольного и начального общего образования:</w:t>
      </w:r>
    </w:p>
    <w:tbl>
      <w:tblPr>
        <w:tblStyle w:val="a7"/>
        <w:tblW w:w="0" w:type="auto"/>
        <w:tblLook w:val="04A0"/>
      </w:tblPr>
      <w:tblGrid>
        <w:gridCol w:w="2221"/>
        <w:gridCol w:w="1713"/>
        <w:gridCol w:w="1962"/>
        <w:gridCol w:w="1713"/>
        <w:gridCol w:w="1962"/>
      </w:tblGrid>
      <w:tr w:rsidR="00137F8F" w:rsidTr="006853A1">
        <w:trPr>
          <w:trHeight w:val="1206"/>
        </w:trPr>
        <w:tc>
          <w:tcPr>
            <w:tcW w:w="2221" w:type="dxa"/>
            <w:vMerge w:val="restart"/>
          </w:tcPr>
          <w:p w:rsidR="00137F8F" w:rsidRDefault="00137F8F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:rsidR="00137F8F" w:rsidRDefault="00137F8F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ведется в соответствии с ФГОС НОО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:rsidR="00137F8F" w:rsidRDefault="00137F8F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ведется в соответствии с ФГОС ДОО</w:t>
            </w:r>
          </w:p>
          <w:p w:rsidR="00137F8F" w:rsidRDefault="00137F8F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rPr>
          <w:trHeight w:val="720"/>
        </w:trPr>
        <w:tc>
          <w:tcPr>
            <w:tcW w:w="2221" w:type="dxa"/>
            <w:vMerge/>
          </w:tcPr>
          <w:p w:rsidR="00137F8F" w:rsidRDefault="00137F8F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137F8F" w:rsidRDefault="00137F8F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137F8F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:rsidR="00137F8F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</w:t>
            </w:r>
          </w:p>
          <w:p w:rsidR="00137F8F" w:rsidRDefault="00137F8F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137F8F" w:rsidRDefault="00685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</w:t>
            </w:r>
          </w:p>
          <w:p w:rsidR="00137F8F" w:rsidRDefault="00137F8F" w:rsidP="00137F8F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137F8F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137F8F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137F8F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137F8F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137F8F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853A1" w:rsidTr="006853A1">
        <w:tc>
          <w:tcPr>
            <w:tcW w:w="2221" w:type="dxa"/>
          </w:tcPr>
          <w:p w:rsidR="006853A1" w:rsidRP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A1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</w:tc>
        <w:tc>
          <w:tcPr>
            <w:tcW w:w="7350" w:type="dxa"/>
            <w:gridSpan w:val="4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6853A1" w:rsidRP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 w:rsidRPr="006853A1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853A1" w:rsidTr="006853A1">
        <w:tc>
          <w:tcPr>
            <w:tcW w:w="2221" w:type="dxa"/>
          </w:tcPr>
          <w:p w:rsidR="006853A1" w:rsidRP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 w:rsidRPr="006853A1">
              <w:rPr>
                <w:rFonts w:ascii="Times New Roman" w:hAnsi="Times New Roman" w:cs="Times New Roman"/>
                <w:b/>
              </w:rPr>
              <w:t xml:space="preserve">Старшая </w:t>
            </w:r>
            <w:r w:rsidRPr="006853A1">
              <w:rPr>
                <w:rFonts w:ascii="Times New Roman" w:hAnsi="Times New Roman" w:cs="Times New Roman"/>
                <w:b/>
              </w:rPr>
              <w:lastRenderedPageBreak/>
              <w:t>(разновозрастная) группа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853A1" w:rsidTr="006853A1">
        <w:tc>
          <w:tcPr>
            <w:tcW w:w="2221" w:type="dxa"/>
          </w:tcPr>
          <w:p w:rsidR="006853A1" w:rsidRP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 на ступени  дошкольного образования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6853A1" w:rsidTr="003C1037">
        <w:tc>
          <w:tcPr>
            <w:tcW w:w="2221" w:type="dxa"/>
          </w:tcPr>
          <w:p w:rsidR="006853A1" w:rsidRP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3A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7350" w:type="dxa"/>
            <w:gridSpan w:val="4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на ступени начального общего образования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A1" w:rsidTr="006853A1">
        <w:tc>
          <w:tcPr>
            <w:tcW w:w="2221" w:type="dxa"/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обучающихся в ОУ на всех ступенях 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6853A1" w:rsidRDefault="006853A1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6853A1" w:rsidRDefault="003E0CA4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</w:tbl>
    <w:p w:rsidR="00137F8F" w:rsidRDefault="00137F8F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</w:p>
    <w:p w:rsidR="003E0CA4" w:rsidRDefault="003E0CA4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Временные характеристики образовательного процесса: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50016" w:rsidTr="00E50016"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</w:tc>
        <w:tc>
          <w:tcPr>
            <w:tcW w:w="3191" w:type="dxa"/>
          </w:tcPr>
          <w:p w:rsidR="00E50016" w:rsidRP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</w:t>
            </w:r>
          </w:p>
        </w:tc>
      </w:tr>
      <w:tr w:rsidR="00E50016" w:rsidTr="00E50016"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 (количество недель)</w:t>
            </w:r>
          </w:p>
        </w:tc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E50016" w:rsidRP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33/34</w:t>
            </w:r>
          </w:p>
        </w:tc>
      </w:tr>
      <w:tr w:rsidR="00E50016" w:rsidTr="00E50016"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дней</w:t>
            </w:r>
          </w:p>
        </w:tc>
        <w:tc>
          <w:tcPr>
            <w:tcW w:w="3191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дней</w:t>
            </w:r>
          </w:p>
        </w:tc>
      </w:tr>
      <w:tr w:rsidR="00E50016" w:rsidTr="00E50016"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смен в школе</w:t>
            </w:r>
          </w:p>
        </w:tc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0016" w:rsidTr="00E50016"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уроков, занятий</w:t>
            </w:r>
          </w:p>
        </w:tc>
        <w:tc>
          <w:tcPr>
            <w:tcW w:w="3190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-15 мин</w:t>
            </w:r>
          </w:p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– 20 мин</w:t>
            </w:r>
          </w:p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-25 мин</w:t>
            </w:r>
          </w:p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Погдготовительная группа – 30 мин.</w:t>
            </w:r>
          </w:p>
        </w:tc>
        <w:tc>
          <w:tcPr>
            <w:tcW w:w="3191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кл. </w:t>
            </w:r>
          </w:p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 – 35 мин.</w:t>
            </w:r>
          </w:p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 – 40 мин.</w:t>
            </w:r>
          </w:p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2,3,4 кл - 45 мин.</w:t>
            </w:r>
          </w:p>
        </w:tc>
      </w:tr>
    </w:tbl>
    <w:p w:rsidR="00E50016" w:rsidRDefault="00E50016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</w:p>
    <w:p w:rsidR="00E50016" w:rsidRDefault="00575976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Сведения о наличии ООП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50016" w:rsidTr="00E50016">
        <w:tc>
          <w:tcPr>
            <w:tcW w:w="4785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786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 (да/нет)</w:t>
            </w:r>
          </w:p>
        </w:tc>
      </w:tr>
      <w:tr w:rsidR="00E50016" w:rsidTr="00E50016">
        <w:tc>
          <w:tcPr>
            <w:tcW w:w="4785" w:type="dxa"/>
          </w:tcPr>
          <w:p w:rsidR="00E5001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утверждения ООП </w:t>
            </w:r>
            <w:r w:rsidR="00E50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проведена в соответствии с установленным в ОУ порядком разработки и утверждения ООП, </w:t>
            </w:r>
            <w:r w:rsidR="00E500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обязательным требованиям</w:t>
            </w:r>
          </w:p>
        </w:tc>
        <w:tc>
          <w:tcPr>
            <w:tcW w:w="4786" w:type="dxa"/>
          </w:tcPr>
          <w:p w:rsidR="00E50016" w:rsidRDefault="00E5001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</w:t>
            </w:r>
          </w:p>
        </w:tc>
      </w:tr>
      <w:tr w:rsidR="00E50016" w:rsidTr="00E50016">
        <w:tc>
          <w:tcPr>
            <w:tcW w:w="4785" w:type="dxa"/>
          </w:tcPr>
          <w:p w:rsidR="00E5001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ООП включает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4786" w:type="dxa"/>
          </w:tcPr>
          <w:p w:rsidR="00E5001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</w:tbl>
    <w:p w:rsidR="00E50016" w:rsidRDefault="00575976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Сведения о структуре и содержании ООП, разработанных на основе ФГОС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75976" w:rsidTr="00575976">
        <w:tc>
          <w:tcPr>
            <w:tcW w:w="4785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786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 (да/нет)</w:t>
            </w:r>
          </w:p>
        </w:tc>
      </w:tr>
      <w:tr w:rsidR="00575976" w:rsidTr="003C1037">
        <w:tc>
          <w:tcPr>
            <w:tcW w:w="9571" w:type="dxa"/>
            <w:gridSpan w:val="2"/>
          </w:tcPr>
          <w:p w:rsidR="00575976" w:rsidRDefault="00575976" w:rsidP="00575976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75976" w:rsidTr="00575976">
        <w:tc>
          <w:tcPr>
            <w:tcW w:w="4785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1.Соответствие стуктуры ООП требованиям ФГОС общего начального образования</w:t>
            </w:r>
          </w:p>
        </w:tc>
        <w:tc>
          <w:tcPr>
            <w:tcW w:w="4786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575976" w:rsidTr="00575976">
        <w:tc>
          <w:tcPr>
            <w:tcW w:w="4785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2.Соответствие учебных планов обязательным требованиям ФГОС НОО</w:t>
            </w:r>
          </w:p>
        </w:tc>
        <w:tc>
          <w:tcPr>
            <w:tcW w:w="4786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575976" w:rsidTr="00575976">
        <w:tc>
          <w:tcPr>
            <w:tcW w:w="4785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Соответствие учебных курсов, предметов, дисциплин (модулей) обязательным требованиям ФГОС НОО</w:t>
            </w:r>
          </w:p>
        </w:tc>
        <w:tc>
          <w:tcPr>
            <w:tcW w:w="4786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575976" w:rsidTr="00575976">
        <w:tc>
          <w:tcPr>
            <w:tcW w:w="4785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внеурочной деятельности в соответствии с установленными требованиями ФГОС НОО</w:t>
            </w:r>
          </w:p>
        </w:tc>
        <w:tc>
          <w:tcPr>
            <w:tcW w:w="4786" w:type="dxa"/>
          </w:tcPr>
          <w:p w:rsidR="00575976" w:rsidRDefault="00575976" w:rsidP="00026B74">
            <w:pPr>
              <w:tabs>
                <w:tab w:val="left" w:pos="4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</w:tbl>
    <w:p w:rsidR="00575976" w:rsidRDefault="00575976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</w:p>
    <w:p w:rsidR="00575976" w:rsidRDefault="00575976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Программы по учебным предметам, в соответствии с ФГОС</w:t>
      </w:r>
    </w:p>
    <w:p w:rsidR="00575976" w:rsidRDefault="00575976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процесс осуществляется  в соответствии с основной общеобразовательной программой МКОУ «Здемировская НШ».</w:t>
      </w:r>
    </w:p>
    <w:p w:rsidR="00575976" w:rsidRDefault="00575976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дошкольных группах реализуется </w:t>
      </w:r>
      <w:r w:rsidR="00DD5DC7">
        <w:rPr>
          <w:rFonts w:ascii="Times New Roman" w:hAnsi="Times New Roman" w:cs="Times New Roman"/>
          <w:b/>
          <w:sz w:val="28"/>
          <w:szCs w:val="28"/>
        </w:rPr>
        <w:t>примерная общеобразовательная программа дошкольного образования « От рождения до школы» /Под.ред. Н.Е. Веркасы, Т.С. Комаровой, Т.А. Васильевой.</w:t>
      </w:r>
    </w:p>
    <w:p w:rsidR="00DD5DC7" w:rsidRDefault="00DD5DC7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начальной школе реализуется программа «Школа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 w:rsidR="009B5998">
        <w:rPr>
          <w:rFonts w:ascii="Times New Roman" w:hAnsi="Times New Roman" w:cs="Times New Roman"/>
          <w:b/>
          <w:sz w:val="28"/>
          <w:szCs w:val="28"/>
        </w:rPr>
        <w:t xml:space="preserve"> Н.Ф.Виноградовой</w:t>
      </w:r>
    </w:p>
    <w:p w:rsidR="00DD5DC7" w:rsidRDefault="00DD5DC7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Перечень рабочих программ и учебников</w:t>
      </w:r>
    </w:p>
    <w:p w:rsidR="002766CC" w:rsidRPr="002766CC" w:rsidRDefault="002766CC" w:rsidP="002766CC">
      <w:pPr>
        <w:pStyle w:val="aa"/>
        <w:spacing w:line="360" w:lineRule="auto"/>
        <w:ind w:firstLine="0"/>
        <w:rPr>
          <w:b/>
          <w:szCs w:val="28"/>
        </w:rPr>
      </w:pPr>
      <w:r w:rsidRPr="002766CC">
        <w:rPr>
          <w:b/>
          <w:szCs w:val="28"/>
        </w:rPr>
        <w:t xml:space="preserve">Программа </w:t>
      </w:r>
      <w:r w:rsidRPr="002766CC">
        <w:rPr>
          <w:b/>
          <w:szCs w:val="28"/>
          <w:lang w:val="en-US"/>
        </w:rPr>
        <w:t>XXI</w:t>
      </w:r>
      <w:r w:rsidRPr="002766CC">
        <w:rPr>
          <w:b/>
          <w:szCs w:val="28"/>
        </w:rPr>
        <w:t xml:space="preserve"> века</w:t>
      </w:r>
    </w:p>
    <w:p w:rsidR="003C1037" w:rsidRPr="003C1037" w:rsidRDefault="003C1037" w:rsidP="003C1037">
      <w:pPr>
        <w:pStyle w:val="aa"/>
        <w:spacing w:line="360" w:lineRule="auto"/>
        <w:rPr>
          <w:szCs w:val="28"/>
        </w:rPr>
      </w:pPr>
      <w:r>
        <w:rPr>
          <w:sz w:val="24"/>
          <w:szCs w:val="24"/>
        </w:rPr>
        <w:t xml:space="preserve">         </w:t>
      </w:r>
      <w:r w:rsidRPr="003C1037">
        <w:rPr>
          <w:szCs w:val="28"/>
        </w:rPr>
        <w:t xml:space="preserve">                                       1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529"/>
      </w:tblGrid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lastRenderedPageBreak/>
              <w:t>Автор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Безруких М.M., Кузнецова М.И.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Прописи. Рабочая тетрадь. 1 класс. В 3-х частях</w:t>
            </w:r>
            <w:r w:rsidRPr="003C1037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Журова Л.Е.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Русский язык.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Ефросинина Л.А, Оморокина М.И.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Литературное чтение. Учебник.</w:t>
            </w:r>
            <w:r w:rsidRPr="003C10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Рудницкая В.Н., Кочурова Е.Э.,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Математика.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Математика. Рабочая тетрадь в 3-х частях.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Виноградова Н.Ф., Калинова Г.С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Окружающий мир.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Окружающий мир. Рабочая тетрадь.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Лутцева Е. А.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Технология. Учебник.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Технология. Рабочая тетрадь.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Савенкова Л.Г., Ермолинская Е.А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Изобразительное искусство.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Усачева В.О., Школяр Л.В.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Музыка. Учебник.</w:t>
            </w:r>
          </w:p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Петрова Т.В., Копылов Ю.А.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Физическая культура 1 – 2 класс. Учебник.</w:t>
            </w:r>
          </w:p>
        </w:tc>
      </w:tr>
    </w:tbl>
    <w:p w:rsidR="003C1037" w:rsidRPr="003C1037" w:rsidRDefault="003C1037" w:rsidP="003C1037">
      <w:pPr>
        <w:pStyle w:val="aa"/>
        <w:spacing w:line="360" w:lineRule="auto"/>
        <w:rPr>
          <w:szCs w:val="28"/>
        </w:rPr>
      </w:pPr>
      <w:r w:rsidRPr="003C1037">
        <w:rPr>
          <w:szCs w:val="28"/>
        </w:rPr>
        <w:t xml:space="preserve">                                                  2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529"/>
      </w:tblGrid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Журова Л.Е.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Русский язык.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Ефросинина Л.А, Оморокина М.И.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Литературное чтение. Учебник.</w:t>
            </w:r>
            <w:r w:rsidRPr="003C10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Рудницкая В.Н., Кочурова Е.Э.,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Математика.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Математика. Рабочая тетрадь в 3-х частях.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Виноградова Н.Ф., Калинова Г.С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Окружающий мир.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Окружающий мир. Рабочая тетрадь.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Лутцева Е. А.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Технология. Учебник.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Технология. Рабочая тетрадь.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Савенкова Л.Г., Ермолинская Е.А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Изобразительное искусство.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Усачева В.О., Школяр Л.В.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Музыка. Учебник.</w:t>
            </w:r>
          </w:p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Петрова Т.В., Копылов Ю.А.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Физическая культура 1 – 2 класс.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Быкова Н.И.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Английский язык Учебник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Английский язык Рабочая тетрадь</w:t>
            </w:r>
          </w:p>
        </w:tc>
      </w:tr>
    </w:tbl>
    <w:p w:rsidR="003C1037" w:rsidRPr="003C1037" w:rsidRDefault="003C1037" w:rsidP="003C1037">
      <w:pPr>
        <w:pStyle w:val="aa"/>
        <w:spacing w:line="360" w:lineRule="auto"/>
        <w:rPr>
          <w:szCs w:val="28"/>
        </w:rPr>
      </w:pPr>
    </w:p>
    <w:p w:rsidR="003C1037" w:rsidRPr="003C1037" w:rsidRDefault="003C1037" w:rsidP="003C1037">
      <w:pPr>
        <w:pStyle w:val="aa"/>
        <w:spacing w:line="360" w:lineRule="auto"/>
        <w:rPr>
          <w:szCs w:val="28"/>
        </w:rPr>
      </w:pPr>
      <w:r w:rsidRPr="003C1037">
        <w:rPr>
          <w:szCs w:val="28"/>
        </w:rPr>
        <w:t xml:space="preserve">                                                 3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529"/>
      </w:tblGrid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lastRenderedPageBreak/>
              <w:t>Автор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Журова Л.Е.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Русский язык.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Ефросинина Л.А, Оморокина М.И.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Литературное чтение. Учебник.</w:t>
            </w:r>
            <w:r w:rsidRPr="003C10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Рудницкая В.Н., Кочурова Е.Э.,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Математика.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Математика. Рабочая тетрадь в 3-х частях.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Виноградова Н.Ф., Калинова Г.С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Окружающий мир.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Окружающий мир. Рабочая тетрадь.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Лутцева Е. А.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Технология. Учебник.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Технология. Рабочая тетрадь.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Савенкова Л.Г., Ермолинская Е.А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Изобразительное искусство.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Усачева В.О., Школяр Л.В.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Музыка. Учебник.</w:t>
            </w:r>
          </w:p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Петрова Т.В., Копылов Ю.А.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Физическая культура 1 – 2 класс.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Биболетова М.З.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Английский язык Учебник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Английский язык Рабочая тетрадь</w:t>
            </w:r>
          </w:p>
        </w:tc>
      </w:tr>
    </w:tbl>
    <w:p w:rsidR="003C1037" w:rsidRPr="003C1037" w:rsidRDefault="003C1037" w:rsidP="003C1037">
      <w:pPr>
        <w:pStyle w:val="aa"/>
        <w:spacing w:line="360" w:lineRule="auto"/>
        <w:ind w:firstLine="0"/>
        <w:rPr>
          <w:szCs w:val="28"/>
        </w:rPr>
      </w:pPr>
      <w:r w:rsidRPr="003C1037">
        <w:rPr>
          <w:szCs w:val="28"/>
        </w:rPr>
        <w:t xml:space="preserve">                                                                   4 класс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529"/>
      </w:tblGrid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Журова Л.Е.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Русский язык. 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Ефросинина Л.А, Оморокина М.И.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Литературное чтение. Учебник.</w:t>
            </w:r>
            <w:r w:rsidRPr="003C10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Рудницкая В.Н., Кочурова Е.Э.,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Математика.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Математика. Рабочая тетрадь в 3-х частях.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Виноградова Н.Ф., Калинова Г.С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Окружающий мир.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Окружающий мир. Рабочая тетрадь. 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Виноградова Н.Ф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Лутцева Е. А.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Технология. Учебник. 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Технология. Рабочая тетрадь.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Савенкова Л.Г., Ермолинская Е.А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Изобразительное искусство.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Усачева В.О., Школяр Л.В.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spacing w:line="360" w:lineRule="auto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Музыка. Учебник.</w:t>
            </w:r>
          </w:p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C10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Петрова Т.В., Копылов Ю.А.</w:t>
            </w: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Физическая культура 1 – 2 класс. Учебник.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Биболетова М.З.</w:t>
            </w: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Английский язык Учебник</w:t>
            </w:r>
          </w:p>
        </w:tc>
      </w:tr>
      <w:tr w:rsidR="003C1037" w:rsidRPr="003C1037" w:rsidTr="003C1037">
        <w:tc>
          <w:tcPr>
            <w:tcW w:w="396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3C1037" w:rsidRPr="003C1037" w:rsidRDefault="003C1037" w:rsidP="003C1037">
            <w:pPr>
              <w:pStyle w:val="a8"/>
              <w:spacing w:line="360" w:lineRule="auto"/>
              <w:ind w:left="0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1037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Английский язык Рабочая тетрадь</w:t>
            </w:r>
          </w:p>
        </w:tc>
      </w:tr>
    </w:tbl>
    <w:p w:rsidR="00DD5DC7" w:rsidRDefault="00DD5DC7" w:rsidP="00026B74">
      <w:pPr>
        <w:tabs>
          <w:tab w:val="left" w:pos="4212"/>
        </w:tabs>
        <w:rPr>
          <w:rFonts w:ascii="Times New Roman" w:hAnsi="Times New Roman" w:cs="Times New Roman"/>
          <w:b/>
          <w:sz w:val="28"/>
          <w:szCs w:val="28"/>
        </w:rPr>
      </w:pPr>
    </w:p>
    <w:p w:rsidR="00DD5DC7" w:rsidRDefault="00DD5DC7" w:rsidP="00DD5DC7">
      <w:pPr>
        <w:rPr>
          <w:rFonts w:ascii="Times New Roman" w:hAnsi="Times New Roman" w:cs="Times New Roman"/>
          <w:b/>
          <w:sz w:val="28"/>
          <w:szCs w:val="28"/>
        </w:rPr>
      </w:pPr>
      <w:r w:rsidRPr="00DD5DC7">
        <w:rPr>
          <w:rFonts w:ascii="Times New Roman" w:hAnsi="Times New Roman" w:cs="Times New Roman"/>
          <w:b/>
          <w:sz w:val="28"/>
          <w:szCs w:val="28"/>
        </w:rPr>
        <w:t>РАЗДЕЛ 3.РЕЗУЛЬТАТЫ ОБРАЗОВАТЕЛЬНОЙ ДЕЯТЕЛЬНОСТИ</w:t>
      </w:r>
    </w:p>
    <w:p w:rsidR="00DD5DC7" w:rsidRDefault="00DD5DC7" w:rsidP="00DD5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Положительные результаты в течение трех последних лет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5DC7" w:rsidTr="003C1037">
        <w:tc>
          <w:tcPr>
            <w:tcW w:w="2392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9" w:type="dxa"/>
            <w:gridSpan w:val="3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DD5DC7" w:rsidTr="00DD5DC7">
        <w:tc>
          <w:tcPr>
            <w:tcW w:w="2392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393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393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</w:tr>
      <w:tr w:rsidR="00DD5DC7" w:rsidTr="00DD5DC7">
        <w:tc>
          <w:tcPr>
            <w:tcW w:w="2392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DD5DC7" w:rsidTr="00DD5DC7">
        <w:tc>
          <w:tcPr>
            <w:tcW w:w="2392" w:type="dxa"/>
          </w:tcPr>
          <w:p w:rsidR="00DD5DC7" w:rsidRDefault="00DD5DC7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DD5DC7" w:rsidRDefault="00AE3E3C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2393" w:type="dxa"/>
          </w:tcPr>
          <w:p w:rsidR="00DD5DC7" w:rsidRDefault="00AE3E3C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63%</w:t>
            </w:r>
          </w:p>
        </w:tc>
        <w:tc>
          <w:tcPr>
            <w:tcW w:w="2393" w:type="dxa"/>
          </w:tcPr>
          <w:p w:rsidR="00DD5DC7" w:rsidRDefault="00AE3E3C" w:rsidP="00DD5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64%</w:t>
            </w:r>
          </w:p>
        </w:tc>
      </w:tr>
    </w:tbl>
    <w:p w:rsidR="00DD5DC7" w:rsidRDefault="00DD5DC7" w:rsidP="00DD5DC7">
      <w:pPr>
        <w:rPr>
          <w:rFonts w:ascii="Times New Roman" w:hAnsi="Times New Roman" w:cs="Times New Roman"/>
          <w:b/>
          <w:sz w:val="28"/>
          <w:szCs w:val="28"/>
        </w:rPr>
      </w:pPr>
    </w:p>
    <w:p w:rsidR="00DD5DC7" w:rsidRDefault="00DD5DC7" w:rsidP="00DD5DC7">
      <w:pPr>
        <w:tabs>
          <w:tab w:val="left" w:pos="64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5DC7" w:rsidRDefault="00DD5DC7" w:rsidP="00DD5DC7">
      <w:pPr>
        <w:tabs>
          <w:tab w:val="left" w:pos="6444"/>
        </w:tabs>
        <w:rPr>
          <w:rFonts w:ascii="Times New Roman" w:hAnsi="Times New Roman" w:cs="Times New Roman"/>
          <w:b/>
          <w:sz w:val="28"/>
          <w:szCs w:val="28"/>
        </w:rPr>
      </w:pPr>
      <w:r w:rsidRPr="00DD5DC7">
        <w:rPr>
          <w:rFonts w:ascii="Times New Roman" w:hAnsi="Times New Roman" w:cs="Times New Roman"/>
          <w:b/>
          <w:sz w:val="28"/>
          <w:szCs w:val="28"/>
        </w:rPr>
        <w:t>3.2.Мониторинговые обследования обученности учащихся 4 класса</w:t>
      </w:r>
    </w:p>
    <w:tbl>
      <w:tblPr>
        <w:tblStyle w:val="a7"/>
        <w:tblW w:w="0" w:type="auto"/>
        <w:tblLook w:val="04A0"/>
      </w:tblPr>
      <w:tblGrid>
        <w:gridCol w:w="2007"/>
        <w:gridCol w:w="1891"/>
        <w:gridCol w:w="1891"/>
        <w:gridCol w:w="1892"/>
      </w:tblGrid>
      <w:tr w:rsidR="009B5998" w:rsidTr="009B5998">
        <w:tc>
          <w:tcPr>
            <w:tcW w:w="2007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91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2014</w:t>
            </w:r>
          </w:p>
        </w:tc>
        <w:tc>
          <w:tcPr>
            <w:tcW w:w="1891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2015</w:t>
            </w:r>
          </w:p>
        </w:tc>
        <w:tc>
          <w:tcPr>
            <w:tcW w:w="1892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ВПР 2016-2017</w:t>
            </w:r>
          </w:p>
        </w:tc>
      </w:tr>
      <w:tr w:rsidR="009B5998" w:rsidTr="009B5998">
        <w:tc>
          <w:tcPr>
            <w:tcW w:w="2007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91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891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9B5998" w:rsidRDefault="002514CE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B5998" w:rsidTr="009B5998">
        <w:tc>
          <w:tcPr>
            <w:tcW w:w="2007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91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891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9B5998" w:rsidRDefault="002514CE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B5998" w:rsidTr="009B5998">
        <w:tc>
          <w:tcPr>
            <w:tcW w:w="2007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891" w:type="dxa"/>
          </w:tcPr>
          <w:p w:rsidR="009B5998" w:rsidRDefault="00381F1B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9B5998" w:rsidRDefault="00381F1B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9B5998" w:rsidRDefault="002514CE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B5998" w:rsidTr="009B5998">
        <w:tc>
          <w:tcPr>
            <w:tcW w:w="2007" w:type="dxa"/>
          </w:tcPr>
          <w:p w:rsidR="009B5998" w:rsidRDefault="009B5998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91" w:type="dxa"/>
          </w:tcPr>
          <w:p w:rsidR="009B5998" w:rsidRDefault="00381F1B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891" w:type="dxa"/>
          </w:tcPr>
          <w:p w:rsidR="009B5998" w:rsidRDefault="00381F1B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9B5998" w:rsidRDefault="002514CE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DD5DC7" w:rsidRDefault="00DD5DC7" w:rsidP="00DD5DC7">
      <w:pPr>
        <w:tabs>
          <w:tab w:val="left" w:pos="6444"/>
        </w:tabs>
        <w:rPr>
          <w:rFonts w:ascii="Times New Roman" w:hAnsi="Times New Roman" w:cs="Times New Roman"/>
          <w:b/>
          <w:sz w:val="28"/>
          <w:szCs w:val="28"/>
        </w:rPr>
      </w:pPr>
    </w:p>
    <w:p w:rsidR="004F3580" w:rsidRDefault="004F3580" w:rsidP="00DD5DC7">
      <w:pPr>
        <w:tabs>
          <w:tab w:val="left" w:pos="64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Готовность выпускников дошкольников к обучению в школе </w:t>
      </w:r>
    </w:p>
    <w:tbl>
      <w:tblPr>
        <w:tblStyle w:val="a7"/>
        <w:tblW w:w="0" w:type="auto"/>
        <w:tblLook w:val="04A0"/>
      </w:tblPr>
      <w:tblGrid>
        <w:gridCol w:w="1800"/>
        <w:gridCol w:w="817"/>
        <w:gridCol w:w="2322"/>
        <w:gridCol w:w="2319"/>
        <w:gridCol w:w="2313"/>
      </w:tblGrid>
      <w:tr w:rsidR="00466505" w:rsidTr="00466505">
        <w:tc>
          <w:tcPr>
            <w:tcW w:w="1830" w:type="dxa"/>
            <w:tcBorders>
              <w:right w:val="single" w:sz="4" w:space="0" w:color="auto"/>
            </w:tcBorders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66505" w:rsidRPr="00466505" w:rsidRDefault="00466505" w:rsidP="00466505">
            <w:pPr>
              <w:tabs>
                <w:tab w:val="left" w:pos="6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466505" w:rsidTr="00466505">
        <w:tc>
          <w:tcPr>
            <w:tcW w:w="1830" w:type="dxa"/>
            <w:tcBorders>
              <w:right w:val="single" w:sz="4" w:space="0" w:color="auto"/>
            </w:tcBorders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66505" w:rsidRDefault="00466505" w:rsidP="00466505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6/60%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4/40%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6505" w:rsidTr="00466505">
        <w:tc>
          <w:tcPr>
            <w:tcW w:w="1830" w:type="dxa"/>
            <w:tcBorders>
              <w:right w:val="single" w:sz="4" w:space="0" w:color="auto"/>
            </w:tcBorders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66505" w:rsidRDefault="00466505" w:rsidP="00466505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4/66%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2/34%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66505" w:rsidTr="00466505">
        <w:tc>
          <w:tcPr>
            <w:tcW w:w="1830" w:type="dxa"/>
            <w:tcBorders>
              <w:right w:val="single" w:sz="4" w:space="0" w:color="auto"/>
            </w:tcBorders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66505" w:rsidRDefault="00466505" w:rsidP="00466505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4/57%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3/43%</w:t>
            </w:r>
          </w:p>
        </w:tc>
        <w:tc>
          <w:tcPr>
            <w:tcW w:w="2393" w:type="dxa"/>
          </w:tcPr>
          <w:p w:rsidR="00466505" w:rsidRDefault="00466505" w:rsidP="00DD5DC7">
            <w:pPr>
              <w:tabs>
                <w:tab w:val="left" w:pos="64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F3580" w:rsidRDefault="004F3580" w:rsidP="006C2E34">
      <w:pPr>
        <w:pStyle w:val="a8"/>
        <w:tabs>
          <w:tab w:val="left" w:pos="644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80" w:rsidRDefault="004F3580" w:rsidP="00DD5DC7">
      <w:pPr>
        <w:tabs>
          <w:tab w:val="left" w:pos="6444"/>
        </w:tabs>
        <w:rPr>
          <w:rFonts w:ascii="Times New Roman" w:hAnsi="Times New Roman" w:cs="Times New Roman"/>
          <w:b/>
          <w:sz w:val="28"/>
          <w:szCs w:val="28"/>
        </w:rPr>
      </w:pPr>
    </w:p>
    <w:p w:rsidR="004F3580" w:rsidRPr="006C2E34" w:rsidRDefault="004F3580" w:rsidP="00466505">
      <w:pPr>
        <w:pStyle w:val="a8"/>
        <w:numPr>
          <w:ilvl w:val="1"/>
          <w:numId w:val="3"/>
        </w:numPr>
        <w:tabs>
          <w:tab w:val="left" w:pos="6444"/>
        </w:tabs>
        <w:rPr>
          <w:rFonts w:ascii="Times New Roman" w:hAnsi="Times New Roman" w:cs="Times New Roman"/>
          <w:b/>
          <w:sz w:val="28"/>
          <w:szCs w:val="28"/>
        </w:rPr>
      </w:pPr>
      <w:r w:rsidRPr="006C2E34">
        <w:rPr>
          <w:rFonts w:ascii="Times New Roman" w:hAnsi="Times New Roman" w:cs="Times New Roman"/>
          <w:b/>
          <w:sz w:val="28"/>
          <w:szCs w:val="28"/>
        </w:rPr>
        <w:t>Количест</w:t>
      </w:r>
      <w:r w:rsidR="006C2E34" w:rsidRPr="006C2E34">
        <w:rPr>
          <w:rFonts w:ascii="Times New Roman" w:hAnsi="Times New Roman" w:cs="Times New Roman"/>
          <w:b/>
          <w:sz w:val="28"/>
          <w:szCs w:val="28"/>
        </w:rPr>
        <w:t>во учащихся, ставших призерами различных предметных конкурсных форм за последние 3 года</w:t>
      </w:r>
    </w:p>
    <w:tbl>
      <w:tblPr>
        <w:tblStyle w:val="a7"/>
        <w:tblW w:w="0" w:type="auto"/>
        <w:tblInd w:w="768" w:type="dxa"/>
        <w:tblLook w:val="04A0"/>
      </w:tblPr>
      <w:tblGrid>
        <w:gridCol w:w="2275"/>
        <w:gridCol w:w="2171"/>
        <w:gridCol w:w="2171"/>
        <w:gridCol w:w="2186"/>
      </w:tblGrid>
      <w:tr w:rsidR="006C2E34" w:rsidTr="006C2E34">
        <w:tc>
          <w:tcPr>
            <w:tcW w:w="2215" w:type="dxa"/>
            <w:vMerge w:val="restart"/>
            <w:tcBorders>
              <w:tr2bl w:val="single" w:sz="4" w:space="0" w:color="auto"/>
            </w:tcBorders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</w:p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Места</w:t>
            </w:r>
          </w:p>
        </w:tc>
        <w:tc>
          <w:tcPr>
            <w:tcW w:w="2191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191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06" w:type="dxa"/>
          </w:tcPr>
          <w:p w:rsidR="006C2E34" w:rsidRDefault="006C2E34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6C2E34" w:rsidTr="006C2E34">
        <w:tc>
          <w:tcPr>
            <w:tcW w:w="2215" w:type="dxa"/>
            <w:vMerge/>
            <w:tcBorders>
              <w:tr2bl w:val="single" w:sz="4" w:space="0" w:color="auto"/>
            </w:tcBorders>
          </w:tcPr>
          <w:p w:rsidR="006C2E34" w:rsidRPr="006C2E34" w:rsidRDefault="006C2E34" w:rsidP="006C2E34"/>
        </w:tc>
        <w:tc>
          <w:tcPr>
            <w:tcW w:w="2191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6C2E34" w:rsidRDefault="006C2E34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E34" w:rsidTr="00270AB5">
        <w:tc>
          <w:tcPr>
            <w:tcW w:w="2215" w:type="dxa"/>
          </w:tcPr>
          <w:p w:rsidR="006C2E34" w:rsidRPr="002514CE" w:rsidRDefault="002514CE" w:rsidP="006C2E34">
            <w:pPr>
              <w:rPr>
                <w:b/>
              </w:rPr>
            </w:pPr>
            <w:r w:rsidRPr="002514CE">
              <w:rPr>
                <w:b/>
              </w:rPr>
              <w:t>Работа «Рождество»</w:t>
            </w:r>
          </w:p>
        </w:tc>
        <w:tc>
          <w:tcPr>
            <w:tcW w:w="2191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6C2E34" w:rsidRDefault="002514CE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2514CE" w:rsidTr="00270AB5">
        <w:tc>
          <w:tcPr>
            <w:tcW w:w="2215" w:type="dxa"/>
          </w:tcPr>
          <w:p w:rsidR="002514CE" w:rsidRPr="00270AB5" w:rsidRDefault="002514CE" w:rsidP="006C2E34">
            <w:pPr>
              <w:rPr>
                <w:b/>
              </w:rPr>
            </w:pPr>
            <w:r w:rsidRPr="00270AB5">
              <w:rPr>
                <w:b/>
              </w:rPr>
              <w:t>Конкурс – выставка «Костромская сторона»</w:t>
            </w:r>
          </w:p>
        </w:tc>
        <w:tc>
          <w:tcPr>
            <w:tcW w:w="2191" w:type="dxa"/>
          </w:tcPr>
          <w:p w:rsidR="002514CE" w:rsidRDefault="002514CE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2514CE" w:rsidRDefault="002514CE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2206" w:type="dxa"/>
          </w:tcPr>
          <w:p w:rsidR="002514CE" w:rsidRDefault="002514CE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4CE" w:rsidTr="00270AB5">
        <w:tc>
          <w:tcPr>
            <w:tcW w:w="2215" w:type="dxa"/>
          </w:tcPr>
          <w:p w:rsidR="002514CE" w:rsidRPr="00270AB5" w:rsidRDefault="002514CE" w:rsidP="006C2E34">
            <w:pPr>
              <w:rPr>
                <w:b/>
              </w:rPr>
            </w:pPr>
            <w:r w:rsidRPr="00270AB5">
              <w:rPr>
                <w:b/>
              </w:rPr>
              <w:t>Конкурс - выставка«Зарисовки, эскизы изделий»</w:t>
            </w:r>
          </w:p>
        </w:tc>
        <w:tc>
          <w:tcPr>
            <w:tcW w:w="2191" w:type="dxa"/>
          </w:tcPr>
          <w:p w:rsidR="002514CE" w:rsidRDefault="002514CE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2514CE" w:rsidRDefault="002514CE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2514CE" w:rsidRDefault="00270AB5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270AB5" w:rsidTr="00270AB5">
        <w:tc>
          <w:tcPr>
            <w:tcW w:w="2215" w:type="dxa"/>
          </w:tcPr>
          <w:p w:rsidR="00270AB5" w:rsidRPr="00270AB5" w:rsidRDefault="00270AB5" w:rsidP="006C2E34">
            <w:pPr>
              <w:rPr>
                <w:b/>
              </w:rPr>
            </w:pPr>
            <w:r w:rsidRPr="00270AB5">
              <w:rPr>
                <w:b/>
              </w:rPr>
              <w:t>«Фифлеемская звезда»</w:t>
            </w: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2206" w:type="dxa"/>
          </w:tcPr>
          <w:p w:rsidR="00270AB5" w:rsidRDefault="00270AB5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270AB5" w:rsidTr="00270AB5">
        <w:tc>
          <w:tcPr>
            <w:tcW w:w="2215" w:type="dxa"/>
          </w:tcPr>
          <w:p w:rsidR="00270AB5" w:rsidRPr="00270AB5" w:rsidRDefault="00270AB5" w:rsidP="006C2E34">
            <w:pPr>
              <w:rPr>
                <w:b/>
              </w:rPr>
            </w:pPr>
            <w:r w:rsidRPr="00270AB5">
              <w:rPr>
                <w:b/>
              </w:rPr>
              <w:t>«Умники и умницы»</w:t>
            </w: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270AB5" w:rsidRDefault="00270AB5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270AB5" w:rsidTr="00270AB5">
        <w:tc>
          <w:tcPr>
            <w:tcW w:w="2215" w:type="dxa"/>
          </w:tcPr>
          <w:p w:rsidR="00270AB5" w:rsidRPr="00270AB5" w:rsidRDefault="00270AB5" w:rsidP="006C2E34">
            <w:pPr>
              <w:rPr>
                <w:b/>
              </w:rPr>
            </w:pPr>
            <w:r w:rsidRPr="00270AB5">
              <w:rPr>
                <w:b/>
              </w:rPr>
              <w:t>Волна здоровья</w:t>
            </w: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акции</w:t>
            </w: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акции</w:t>
            </w:r>
          </w:p>
        </w:tc>
        <w:tc>
          <w:tcPr>
            <w:tcW w:w="2206" w:type="dxa"/>
          </w:tcPr>
          <w:p w:rsidR="00270AB5" w:rsidRDefault="00270AB5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акции</w:t>
            </w:r>
          </w:p>
        </w:tc>
      </w:tr>
      <w:tr w:rsidR="00270AB5" w:rsidTr="00270AB5">
        <w:tc>
          <w:tcPr>
            <w:tcW w:w="2215" w:type="dxa"/>
          </w:tcPr>
          <w:p w:rsidR="00270AB5" w:rsidRPr="00270AB5" w:rsidRDefault="00270AB5" w:rsidP="006C2E34">
            <w:pPr>
              <w:rPr>
                <w:b/>
              </w:rPr>
            </w:pPr>
            <w:r w:rsidRPr="00270AB5">
              <w:rPr>
                <w:b/>
              </w:rPr>
              <w:t>«Зеленая планета»</w:t>
            </w: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2191" w:type="dxa"/>
          </w:tcPr>
          <w:p w:rsidR="00270AB5" w:rsidRDefault="00270AB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270AB5" w:rsidRDefault="00270AB5" w:rsidP="006C2E34">
            <w:pPr>
              <w:pStyle w:val="a8"/>
              <w:tabs>
                <w:tab w:val="right" w:pos="197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2E34" w:rsidRDefault="00466505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3.6</w:t>
      </w:r>
      <w:r w:rsidR="006C2E34">
        <w:rPr>
          <w:rFonts w:ascii="Times New Roman" w:hAnsi="Times New Roman" w:cs="Times New Roman"/>
          <w:b/>
          <w:sz w:val="28"/>
          <w:szCs w:val="28"/>
        </w:rPr>
        <w:t>. Участие педагогов в методических мероприятиях различного уровня</w:t>
      </w:r>
    </w:p>
    <w:tbl>
      <w:tblPr>
        <w:tblStyle w:val="a7"/>
        <w:tblW w:w="0" w:type="auto"/>
        <w:tblInd w:w="768" w:type="dxa"/>
        <w:tblLook w:val="04A0"/>
      </w:tblPr>
      <w:tblGrid>
        <w:gridCol w:w="1389"/>
        <w:gridCol w:w="2088"/>
        <w:gridCol w:w="2229"/>
        <w:gridCol w:w="3097"/>
      </w:tblGrid>
      <w:tr w:rsidR="009B70D8" w:rsidTr="006C2E34">
        <w:tc>
          <w:tcPr>
            <w:tcW w:w="2392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393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метод.формирования</w:t>
            </w:r>
          </w:p>
        </w:tc>
      </w:tr>
      <w:tr w:rsidR="006C2E34" w:rsidTr="006C2E34">
        <w:tc>
          <w:tcPr>
            <w:tcW w:w="2392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Логинова Л.А</w:t>
            </w: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Бушуева А.М</w:t>
            </w: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Зам.директора</w:t>
            </w: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142825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2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«Инновационные здоровьесберегающие технологии» МКДОУ д/с «Солнышко»</w:t>
            </w: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«Служба медиации. Как инструмент разрешения конфликтных ситуаций в образовательных учреждениях»</w:t>
            </w:r>
          </w:p>
          <w:p w:rsidR="006C2E34" w:rsidRDefault="006C2E3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2825" w:rsidTr="006C2E34">
        <w:tc>
          <w:tcPr>
            <w:tcW w:w="2392" w:type="dxa"/>
          </w:tcPr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Новожилова Н.И</w:t>
            </w:r>
          </w:p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Бушуева Т.В</w:t>
            </w:r>
          </w:p>
        </w:tc>
        <w:tc>
          <w:tcPr>
            <w:tcW w:w="2393" w:type="dxa"/>
          </w:tcPr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«Метод проектов, как ключик к новым возможностям обучения»</w:t>
            </w:r>
          </w:p>
        </w:tc>
      </w:tr>
      <w:tr w:rsidR="00142825" w:rsidTr="006C2E34">
        <w:tc>
          <w:tcPr>
            <w:tcW w:w="2392" w:type="dxa"/>
          </w:tcPr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Тузова Ю.Л</w:t>
            </w:r>
          </w:p>
        </w:tc>
        <w:tc>
          <w:tcPr>
            <w:tcW w:w="2393" w:type="dxa"/>
          </w:tcPr>
          <w:p w:rsidR="00142825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393" w:type="dxa"/>
          </w:tcPr>
          <w:p w:rsidR="00142825" w:rsidRPr="009B70D8" w:rsidRDefault="0014282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 «Правописание безударного падежного окончания имен прилагательных женского рода в именительном и винительном падеже»</w:t>
            </w:r>
            <w:r w:rsidR="009B70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(Шолоховская СШ)</w:t>
            </w:r>
          </w:p>
        </w:tc>
      </w:tr>
    </w:tbl>
    <w:p w:rsidR="00466505" w:rsidRDefault="00466505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</w:p>
    <w:p w:rsidR="006C2E34" w:rsidRDefault="00466505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D8">
        <w:rPr>
          <w:rFonts w:ascii="Times New Roman" w:hAnsi="Times New Roman" w:cs="Times New Roman"/>
          <w:b/>
          <w:sz w:val="28"/>
          <w:szCs w:val="28"/>
        </w:rPr>
        <w:t>РАЗДЕЛ 4. ВОСПИТАНИЕ И ДОПОЛНИТЕЛЬНОЕ ОБРАЗОВАНИЕ</w:t>
      </w:r>
    </w:p>
    <w:p w:rsidR="009B70D8" w:rsidRDefault="009B70D8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Творческие объединения, факультативы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580B" w:rsidRPr="00BB580B" w:rsidRDefault="00BB580B" w:rsidP="00BB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Основные направления внеурочной деятельности</w:t>
      </w:r>
    </w:p>
    <w:tbl>
      <w:tblPr>
        <w:tblW w:w="10246" w:type="dxa"/>
        <w:tblInd w:w="-4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707"/>
        <w:gridCol w:w="1707"/>
        <w:gridCol w:w="786"/>
        <w:gridCol w:w="2063"/>
        <w:gridCol w:w="1572"/>
        <w:gridCol w:w="2411"/>
      </w:tblGrid>
      <w:tr w:rsidR="00BB580B" w:rsidRPr="00BB580B" w:rsidTr="00B7067E">
        <w:trPr>
          <w:trHeight w:val="745"/>
        </w:trPr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</w:t>
            </w: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</w:t>
            </w:r>
          </w:p>
        </w:tc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Кружок, общественно – полезная практика</w:t>
            </w:r>
          </w:p>
        </w:tc>
        <w:tc>
          <w:tcPr>
            <w:tcW w:w="786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63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Время кружка</w:t>
            </w:r>
          </w:p>
        </w:tc>
        <w:tc>
          <w:tcPr>
            <w:tcW w:w="1572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База</w:t>
            </w:r>
          </w:p>
        </w:tc>
        <w:tc>
          <w:tcPr>
            <w:tcW w:w="2411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кружка</w:t>
            </w:r>
          </w:p>
        </w:tc>
      </w:tr>
      <w:tr w:rsidR="00BB580B" w:rsidRPr="00BB580B" w:rsidTr="00B7067E">
        <w:trPr>
          <w:trHeight w:val="651"/>
        </w:trPr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«Юные друзья ПДД»</w:t>
            </w:r>
          </w:p>
        </w:tc>
        <w:tc>
          <w:tcPr>
            <w:tcW w:w="786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     14:30</w:t>
            </w:r>
          </w:p>
        </w:tc>
        <w:tc>
          <w:tcPr>
            <w:tcW w:w="1572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411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Тузова Юлия Леонидовна</w:t>
            </w:r>
          </w:p>
        </w:tc>
      </w:tr>
      <w:tr w:rsidR="00BB580B" w:rsidRPr="00BB580B" w:rsidTr="00B7067E">
        <w:trPr>
          <w:trHeight w:val="671"/>
        </w:trPr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 - нравственное</w:t>
            </w:r>
          </w:p>
        </w:tc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«Маленький художник»</w:t>
            </w:r>
          </w:p>
        </w:tc>
        <w:tc>
          <w:tcPr>
            <w:tcW w:w="786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              14:30</w:t>
            </w:r>
          </w:p>
        </w:tc>
        <w:tc>
          <w:tcPr>
            <w:tcW w:w="1572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411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Логинова Лариса Александровна</w:t>
            </w:r>
          </w:p>
        </w:tc>
      </w:tr>
      <w:tr w:rsidR="00BB580B" w:rsidRPr="00BB580B" w:rsidTr="00B7067E">
        <w:trPr>
          <w:trHeight w:val="902"/>
        </w:trPr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</w:p>
        </w:tc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786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Среда                   14:00</w:t>
            </w:r>
          </w:p>
        </w:tc>
        <w:tc>
          <w:tcPr>
            <w:tcW w:w="1572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411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Елена Юрьевна</w:t>
            </w:r>
          </w:p>
        </w:tc>
      </w:tr>
      <w:tr w:rsidR="00BB580B" w:rsidRPr="00BB580B" w:rsidTr="00B7067E">
        <w:trPr>
          <w:trHeight w:val="768"/>
        </w:trPr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«Калейдоскоп рукоделия»</w:t>
            </w:r>
          </w:p>
        </w:tc>
        <w:tc>
          <w:tcPr>
            <w:tcW w:w="786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               14:30</w:t>
            </w:r>
          </w:p>
        </w:tc>
        <w:tc>
          <w:tcPr>
            <w:tcW w:w="1572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411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Бушуева Тамара Владимировна</w:t>
            </w:r>
          </w:p>
        </w:tc>
      </w:tr>
      <w:tr w:rsidR="00BB580B" w:rsidRPr="00BB580B" w:rsidTr="00B7067E">
        <w:trPr>
          <w:trHeight w:val="1023"/>
        </w:trPr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1707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«Музыкальная мозаика»</w:t>
            </w:r>
          </w:p>
        </w:tc>
        <w:tc>
          <w:tcPr>
            <w:tcW w:w="786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             14:00</w:t>
            </w:r>
          </w:p>
        </w:tc>
        <w:tc>
          <w:tcPr>
            <w:tcW w:w="1572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411" w:type="dxa"/>
            <w:vAlign w:val="center"/>
          </w:tcPr>
          <w:p w:rsidR="00BB580B" w:rsidRPr="00BB580B" w:rsidRDefault="00BB580B" w:rsidP="00661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0B">
              <w:rPr>
                <w:rFonts w:ascii="Times New Roman" w:hAnsi="Times New Roman" w:cs="Times New Roman"/>
                <w:b/>
                <w:sz w:val="28"/>
                <w:szCs w:val="28"/>
              </w:rPr>
              <w:t>Воропаева Марина Изосимовна</w:t>
            </w:r>
          </w:p>
        </w:tc>
      </w:tr>
    </w:tbl>
    <w:p w:rsidR="00BB580B" w:rsidRDefault="00BB580B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68" w:type="dxa"/>
        <w:tblLook w:val="04A0"/>
      </w:tblPr>
      <w:tblGrid>
        <w:gridCol w:w="3268"/>
        <w:gridCol w:w="14"/>
        <w:gridCol w:w="2254"/>
        <w:gridCol w:w="16"/>
        <w:gridCol w:w="2280"/>
      </w:tblGrid>
      <w:tr w:rsidR="009B70D8" w:rsidTr="001D748C">
        <w:tc>
          <w:tcPr>
            <w:tcW w:w="3282" w:type="dxa"/>
            <w:gridSpan w:val="2"/>
          </w:tcPr>
          <w:p w:rsidR="009B70D8" w:rsidRDefault="009B70D8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9B70D8" w:rsidRDefault="009B70D8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280" w:type="dxa"/>
          </w:tcPr>
          <w:p w:rsidR="009B70D8" w:rsidRDefault="009B70D8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9B70D8" w:rsidTr="001D748C">
        <w:tc>
          <w:tcPr>
            <w:tcW w:w="7832" w:type="dxa"/>
            <w:gridSpan w:val="5"/>
          </w:tcPr>
          <w:p w:rsidR="009B70D8" w:rsidRDefault="009B70D8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занимающиеся в объединениях различной творческой направленности:</w:t>
            </w:r>
          </w:p>
        </w:tc>
      </w:tr>
      <w:tr w:rsidR="00305544" w:rsidTr="001D748C"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59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5544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5544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05544" w:rsidTr="001D748C"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 –нравственное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5544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5544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305544" w:rsidRDefault="00305544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D748C" w:rsidTr="001D748C"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D748C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D748C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D748C" w:rsidTr="001D748C"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Общекультурное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D748C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748C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D748C" w:rsidTr="001D748C"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D748C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D748C" w:rsidTr="001D748C">
        <w:tc>
          <w:tcPr>
            <w:tcW w:w="3268" w:type="dxa"/>
            <w:vMerge/>
            <w:tcBorders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1D748C" w:rsidRDefault="001D748C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9B70D8" w:rsidRDefault="009B70D8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</w:p>
    <w:p w:rsidR="001D748C" w:rsidRDefault="001D748C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 Результаты участия детей в мероприятиях гражданской направленности</w:t>
      </w:r>
      <w:r w:rsidR="0006114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tblInd w:w="768" w:type="dxa"/>
        <w:tblLook w:val="04A0"/>
      </w:tblPr>
      <w:tblGrid>
        <w:gridCol w:w="2200"/>
        <w:gridCol w:w="2201"/>
        <w:gridCol w:w="2201"/>
        <w:gridCol w:w="2201"/>
      </w:tblGrid>
      <w:tr w:rsidR="00E4726D" w:rsidTr="00E4726D">
        <w:tc>
          <w:tcPr>
            <w:tcW w:w="2200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3" w:type="dxa"/>
            <w:gridSpan w:val="3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</w:t>
            </w:r>
          </w:p>
        </w:tc>
      </w:tr>
      <w:tr w:rsidR="00E4726D" w:rsidTr="00E4726D">
        <w:tc>
          <w:tcPr>
            <w:tcW w:w="2200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</w:tr>
      <w:tr w:rsidR="00E4726D" w:rsidTr="00E4726D">
        <w:tc>
          <w:tcPr>
            <w:tcW w:w="2200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«Пернатые друзья» (кормушки)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E4726D" w:rsidTr="00E4726D">
        <w:tc>
          <w:tcPr>
            <w:tcW w:w="2200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планета»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участника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26D" w:rsidTr="00E4726D">
        <w:tc>
          <w:tcPr>
            <w:tcW w:w="2200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«Вифлеемская звезда»</w:t>
            </w: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E4726D" w:rsidRDefault="00E4726D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E4726D" w:rsidRDefault="00466505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Сертификат    </w:t>
            </w:r>
            <w:r w:rsidR="00E4726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E4726D" w:rsidRDefault="00E4726D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</w:p>
    <w:p w:rsidR="00E4726D" w:rsidRDefault="00E4726D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</w:p>
    <w:p w:rsidR="00270AB5" w:rsidRDefault="00270AB5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</w:p>
    <w:p w:rsidR="00270AB5" w:rsidRDefault="00270AB5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</w:p>
    <w:p w:rsidR="00E4726D" w:rsidRDefault="00EC6270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РЕЗУЛЬТАТИВНОСТЬ И ЭФФЕКТИВНОСТЬ ВОСПИТАТЕЛЬНОЙ РАБОТЫ</w:t>
      </w:r>
    </w:p>
    <w:p w:rsidR="00EC6270" w:rsidRDefault="00EC6270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Общие сведения</w:t>
      </w:r>
    </w:p>
    <w:tbl>
      <w:tblPr>
        <w:tblStyle w:val="a7"/>
        <w:tblW w:w="8821" w:type="dxa"/>
        <w:tblInd w:w="768" w:type="dxa"/>
        <w:tblLook w:val="04A0"/>
      </w:tblPr>
      <w:tblGrid>
        <w:gridCol w:w="4437"/>
        <w:gridCol w:w="4384"/>
      </w:tblGrid>
      <w:tr w:rsidR="00EC6270" w:rsidTr="00EC6270">
        <w:trPr>
          <w:trHeight w:val="570"/>
        </w:trPr>
        <w:tc>
          <w:tcPr>
            <w:tcW w:w="4437" w:type="dxa"/>
          </w:tcPr>
          <w:p w:rsidR="00EC6270" w:rsidRDefault="00EC6270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годового плана воспитательной работы</w:t>
            </w:r>
          </w:p>
        </w:tc>
        <w:tc>
          <w:tcPr>
            <w:tcW w:w="4384" w:type="dxa"/>
          </w:tcPr>
          <w:p w:rsidR="00EC6270" w:rsidRDefault="00EC6270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Имеется. Утвержден приказом директора МКОУ «Здемировская НШ» от</w:t>
            </w:r>
          </w:p>
        </w:tc>
      </w:tr>
      <w:tr w:rsidR="00EC6270" w:rsidTr="00EC6270">
        <w:trPr>
          <w:trHeight w:val="763"/>
        </w:trPr>
        <w:tc>
          <w:tcPr>
            <w:tcW w:w="4437" w:type="dxa"/>
          </w:tcPr>
          <w:p w:rsidR="00EC6270" w:rsidRDefault="00EC6270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административной структуры, функционально ответственной за воспитательную работу</w:t>
            </w:r>
          </w:p>
        </w:tc>
        <w:tc>
          <w:tcPr>
            <w:tcW w:w="4384" w:type="dxa"/>
          </w:tcPr>
          <w:p w:rsidR="00EC6270" w:rsidRDefault="00EC6270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Ответственная за воспитательную работу Тузова Ю.Л</w:t>
            </w:r>
          </w:p>
        </w:tc>
      </w:tr>
      <w:tr w:rsidR="00EC6270" w:rsidTr="00EC6270">
        <w:trPr>
          <w:trHeight w:val="1825"/>
        </w:trPr>
        <w:tc>
          <w:tcPr>
            <w:tcW w:w="4437" w:type="dxa"/>
          </w:tcPr>
          <w:p w:rsidR="00EC6270" w:rsidRDefault="00EC6270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4384" w:type="dxa"/>
          </w:tcPr>
          <w:p w:rsidR="00EC6270" w:rsidRDefault="00EC627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EC6270" w:rsidRDefault="00EC627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 –нравственное</w:t>
            </w:r>
          </w:p>
          <w:p w:rsidR="00EC6270" w:rsidRDefault="00EC627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Общеинтеллектуальное </w:t>
            </w:r>
          </w:p>
          <w:p w:rsidR="00EC6270" w:rsidRDefault="00EC627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  <w:p w:rsidR="00EC6270" w:rsidRDefault="00EC627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</w:tr>
      <w:tr w:rsidR="00EC6270" w:rsidTr="00EC6270">
        <w:trPr>
          <w:trHeight w:val="1825"/>
        </w:trPr>
        <w:tc>
          <w:tcPr>
            <w:tcW w:w="4437" w:type="dxa"/>
          </w:tcPr>
          <w:p w:rsidR="00EC6270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внеучебной работы </w:t>
            </w:r>
          </w:p>
        </w:tc>
        <w:tc>
          <w:tcPr>
            <w:tcW w:w="4384" w:type="dxa"/>
          </w:tcPr>
          <w:p w:rsidR="00EC6270" w:rsidRDefault="008F106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КТД, классный час, линейка, собрание, соревнование, конкурс, игра, экскурсия, круглый стол, презентации, творческие отчеты, проекты, акции, концерты, исследовательская деятельность</w:t>
            </w:r>
          </w:p>
        </w:tc>
      </w:tr>
      <w:tr w:rsidR="008F106A" w:rsidTr="00EC6270">
        <w:trPr>
          <w:trHeight w:val="1825"/>
        </w:trPr>
        <w:tc>
          <w:tcPr>
            <w:tcW w:w="4437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психологическая поддержка обучающихся</w:t>
            </w:r>
          </w:p>
        </w:tc>
        <w:tc>
          <w:tcPr>
            <w:tcW w:w="4384" w:type="dxa"/>
          </w:tcPr>
          <w:p w:rsidR="008F106A" w:rsidRDefault="008F106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 Логинова Л.А</w:t>
            </w:r>
          </w:p>
        </w:tc>
      </w:tr>
    </w:tbl>
    <w:p w:rsidR="00EC6270" w:rsidRDefault="008F106A" w:rsidP="006C2E34">
      <w:pPr>
        <w:pStyle w:val="a8"/>
        <w:tabs>
          <w:tab w:val="left" w:pos="6444"/>
        </w:tabs>
        <w:ind w:left="7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Социальный состав семей обучающихся и воспитанников</w:t>
      </w:r>
    </w:p>
    <w:tbl>
      <w:tblPr>
        <w:tblStyle w:val="a7"/>
        <w:tblW w:w="0" w:type="auto"/>
        <w:tblInd w:w="768" w:type="dxa"/>
        <w:tblLook w:val="04A0"/>
      </w:tblPr>
      <w:tblGrid>
        <w:gridCol w:w="2467"/>
        <w:gridCol w:w="2112"/>
        <w:gridCol w:w="2112"/>
        <w:gridCol w:w="2112"/>
      </w:tblGrid>
      <w:tr w:rsidR="008F106A" w:rsidTr="008F106A">
        <w:tc>
          <w:tcPr>
            <w:tcW w:w="2200" w:type="dxa"/>
            <w:vMerge w:val="restart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3" w:type="dxa"/>
            <w:gridSpan w:val="3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8F106A" w:rsidTr="008F106A">
        <w:tc>
          <w:tcPr>
            <w:tcW w:w="2200" w:type="dxa"/>
            <w:vMerge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</w:tr>
      <w:tr w:rsidR="008F106A" w:rsidTr="008F106A">
        <w:tc>
          <w:tcPr>
            <w:tcW w:w="2200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Многодетные семьи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106A" w:rsidTr="008F106A">
        <w:tc>
          <w:tcPr>
            <w:tcW w:w="2200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Неполные семьи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F106A" w:rsidTr="008F106A">
        <w:tc>
          <w:tcPr>
            <w:tcW w:w="2200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Социально-неблагополучные семьи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F106A" w:rsidTr="008F106A">
        <w:tc>
          <w:tcPr>
            <w:tcW w:w="2200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состоящие на учете в ПДН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F106A" w:rsidTr="008F106A">
        <w:tc>
          <w:tcPr>
            <w:tcW w:w="2200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состоящие на внутришкольном учете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1" w:type="dxa"/>
          </w:tcPr>
          <w:p w:rsidR="008F106A" w:rsidRDefault="008F106A" w:rsidP="006C2E34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61D6F" w:rsidRPr="00661D6F" w:rsidRDefault="00661D6F" w:rsidP="00661D6F">
      <w:pPr>
        <w:tabs>
          <w:tab w:val="left" w:pos="6444"/>
        </w:tabs>
        <w:rPr>
          <w:rFonts w:ascii="Times New Roman" w:hAnsi="Times New Roman"/>
          <w:b/>
          <w:sz w:val="28"/>
          <w:szCs w:val="28"/>
        </w:rPr>
      </w:pPr>
    </w:p>
    <w:p w:rsidR="00661D6F" w:rsidRDefault="00661D6F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Медико-социальные условия пребывания обучающихся, соответствующие целям и содержанию образовательного процесса</w:t>
      </w: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7"/>
        <w:gridCol w:w="4576"/>
      </w:tblGrid>
      <w:tr w:rsidR="00661D6F" w:rsidTr="00661D6F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Санитарно-эпидемиологическое заключение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№44.КЦ.01.000.М.000248.11.16 ОТ 07.11.2016</w:t>
            </w:r>
          </w:p>
        </w:tc>
      </w:tr>
      <w:tr w:rsidR="00661D6F" w:rsidTr="00661D6F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медицинского блока (указать кол-во кабинетов)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Имеется (кабинет медсестры, изолятор)</w:t>
            </w:r>
          </w:p>
        </w:tc>
      </w:tr>
      <w:tr w:rsidR="00661D6F" w:rsidTr="00661D6F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Медицинский работник (в штате учреждения или по договору)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Фельдшер по договору с ОГБУЗ «Красносельская РБ»</w:t>
            </w:r>
          </w:p>
        </w:tc>
      </w:tr>
      <w:tr w:rsidR="00661D6F" w:rsidTr="00661D6F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договора на медицинское обслуживание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Договор от 4.08.2017 с ОГБУЗ «Красносельская РБ»</w:t>
            </w:r>
          </w:p>
        </w:tc>
      </w:tr>
      <w:tr w:rsidR="00661D6F" w:rsidTr="00661D6F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пищеблока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столовой,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пункта раздачи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горячего питания, помещения для приема пищи (нужное подчеркнуть)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Имеется количество посадочных месть – 74</w:t>
            </w:r>
          </w:p>
        </w:tc>
      </w:tr>
      <w:tr w:rsidR="00661D6F" w:rsidTr="00661D6F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 питания обучающихся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Обеспечивает учреждение</w:t>
            </w:r>
          </w:p>
        </w:tc>
      </w:tr>
    </w:tbl>
    <w:p w:rsidR="00661D6F" w:rsidRDefault="00661D6F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</w:p>
    <w:p w:rsidR="00661D6F" w:rsidRDefault="00661D6F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</w:p>
    <w:p w:rsidR="00661D6F" w:rsidRDefault="00466505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</w:t>
      </w:r>
      <w:r w:rsidR="00380A6E">
        <w:rPr>
          <w:rFonts w:ascii="Times New Roman" w:hAnsi="Times New Roman"/>
          <w:b/>
          <w:sz w:val="28"/>
          <w:szCs w:val="28"/>
        </w:rPr>
        <w:t>.</w:t>
      </w:r>
      <w:r w:rsidR="00661D6F">
        <w:rPr>
          <w:rFonts w:ascii="Times New Roman" w:hAnsi="Times New Roman"/>
          <w:b/>
          <w:sz w:val="28"/>
          <w:szCs w:val="28"/>
        </w:rPr>
        <w:t xml:space="preserve"> Динамика состояния здоровья по группам здоровья</w:t>
      </w:r>
    </w:p>
    <w:p w:rsidR="00661D6F" w:rsidRDefault="00661D6F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Дошкольники</w:t>
      </w: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1749"/>
        <w:gridCol w:w="1749"/>
        <w:gridCol w:w="1749"/>
        <w:gridCol w:w="1750"/>
      </w:tblGrid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665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466505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466505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466505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466505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466505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466505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466505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466505" w:rsidRDefault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61D6F" w:rsidRDefault="00661D6F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Школьники</w:t>
      </w: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1749"/>
        <w:gridCol w:w="1749"/>
        <w:gridCol w:w="1749"/>
        <w:gridCol w:w="1750"/>
      </w:tblGrid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61D6F" w:rsidTr="00661D6F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D6F" w:rsidRPr="00661D6F" w:rsidRDefault="00661D6F" w:rsidP="00661D6F">
            <w:pPr>
              <w:pStyle w:val="a8"/>
              <w:tabs>
                <w:tab w:val="left" w:pos="644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61D6F" w:rsidRDefault="00661D6F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</w:p>
    <w:p w:rsidR="00661D6F" w:rsidRDefault="00380A6E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 w:rsidR="00600B3A">
        <w:rPr>
          <w:rFonts w:ascii="Times New Roman" w:hAnsi="Times New Roman"/>
          <w:b/>
          <w:sz w:val="28"/>
          <w:szCs w:val="28"/>
        </w:rPr>
        <w:t>. Распределение школьников по группам физической культуры</w:t>
      </w:r>
    </w:p>
    <w:tbl>
      <w:tblPr>
        <w:tblStyle w:val="a7"/>
        <w:tblW w:w="0" w:type="auto"/>
        <w:tblInd w:w="768" w:type="dxa"/>
        <w:tblLook w:val="04A0"/>
      </w:tblPr>
      <w:tblGrid>
        <w:gridCol w:w="950"/>
        <w:gridCol w:w="1713"/>
        <w:gridCol w:w="1295"/>
        <w:gridCol w:w="7"/>
        <w:gridCol w:w="1497"/>
        <w:gridCol w:w="17"/>
        <w:gridCol w:w="1664"/>
        <w:gridCol w:w="1660"/>
      </w:tblGrid>
      <w:tr w:rsidR="00600B3A" w:rsidTr="00600B3A">
        <w:trPr>
          <w:trHeight w:val="375"/>
        </w:trPr>
        <w:tc>
          <w:tcPr>
            <w:tcW w:w="1486" w:type="dxa"/>
            <w:vMerge w:val="restart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1713" w:type="dxa"/>
            <w:vMerge w:val="restart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5604" w:type="dxa"/>
            <w:gridSpan w:val="6"/>
            <w:tcBorders>
              <w:bottom w:val="single" w:sz="4" w:space="0" w:color="auto"/>
            </w:tcBorders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Группы физкультуры</w:t>
            </w:r>
          </w:p>
        </w:tc>
      </w:tr>
      <w:tr w:rsidR="00600B3A" w:rsidTr="00600B3A">
        <w:trPr>
          <w:trHeight w:val="270"/>
        </w:trPr>
        <w:tc>
          <w:tcPr>
            <w:tcW w:w="1486" w:type="dxa"/>
            <w:vMerge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B3A" w:rsidRP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B3A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3A" w:rsidRP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B3A">
              <w:rPr>
                <w:rFonts w:ascii="Times New Roman" w:hAnsi="Times New Roman"/>
                <w:b/>
                <w:sz w:val="24"/>
                <w:szCs w:val="24"/>
              </w:rPr>
              <w:t>Подготовит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3A" w:rsidRP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B3A">
              <w:rPr>
                <w:rFonts w:ascii="Times New Roman" w:hAnsi="Times New Roman"/>
                <w:b/>
                <w:sz w:val="24"/>
                <w:szCs w:val="24"/>
              </w:rPr>
              <w:t>Специальная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600B3A" w:rsidRP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0B3A">
              <w:rPr>
                <w:rFonts w:ascii="Times New Roman" w:hAnsi="Times New Roman"/>
                <w:b/>
                <w:sz w:val="24"/>
                <w:szCs w:val="24"/>
              </w:rPr>
              <w:t>освобождены</w:t>
            </w:r>
          </w:p>
        </w:tc>
      </w:tr>
      <w:tr w:rsidR="00600B3A" w:rsidTr="00600B3A">
        <w:tc>
          <w:tcPr>
            <w:tcW w:w="1486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713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0B3A" w:rsidTr="00600B3A">
        <w:tc>
          <w:tcPr>
            <w:tcW w:w="1486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713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0138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600B3A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01" w:type="dxa"/>
            <w:gridSpan w:val="3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00B3A" w:rsidTr="00600B3A">
        <w:tc>
          <w:tcPr>
            <w:tcW w:w="1486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713" w:type="dxa"/>
          </w:tcPr>
          <w:p w:rsidR="00600B3A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01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01" w:type="dxa"/>
            <w:gridSpan w:val="3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01" w:type="dxa"/>
          </w:tcPr>
          <w:p w:rsidR="00600B3A" w:rsidRDefault="00600B3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00B3A" w:rsidRDefault="00380A6E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5.6</w:t>
      </w:r>
      <w:r w:rsidR="00C0138E">
        <w:rPr>
          <w:rFonts w:ascii="Times New Roman" w:hAnsi="Times New Roman"/>
          <w:b/>
          <w:sz w:val="28"/>
          <w:szCs w:val="28"/>
        </w:rPr>
        <w:t>. Динамика пропущенных дней по болезни на 1 ребенка</w:t>
      </w:r>
    </w:p>
    <w:tbl>
      <w:tblPr>
        <w:tblStyle w:val="a7"/>
        <w:tblW w:w="0" w:type="auto"/>
        <w:tblInd w:w="768" w:type="dxa"/>
        <w:tblLook w:val="04A0"/>
      </w:tblPr>
      <w:tblGrid>
        <w:gridCol w:w="2245"/>
        <w:gridCol w:w="2186"/>
        <w:gridCol w:w="2186"/>
        <w:gridCol w:w="2186"/>
      </w:tblGrid>
      <w:tr w:rsidR="00C0138E" w:rsidTr="00C0138E">
        <w:tc>
          <w:tcPr>
            <w:tcW w:w="2245" w:type="dxa"/>
            <w:vMerge w:val="restart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6558" w:type="dxa"/>
            <w:gridSpan w:val="3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</w:tr>
      <w:tr w:rsidR="00C0138E" w:rsidTr="00C0138E">
        <w:tc>
          <w:tcPr>
            <w:tcW w:w="2245" w:type="dxa"/>
            <w:vMerge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</w:tr>
      <w:tr w:rsidR="00C0138E" w:rsidTr="00C0138E">
        <w:tc>
          <w:tcPr>
            <w:tcW w:w="2245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Школьники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0138E" w:rsidTr="00C0138E">
        <w:tc>
          <w:tcPr>
            <w:tcW w:w="2245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дошкольники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186" w:type="dxa"/>
          </w:tcPr>
          <w:p w:rsidR="00C0138E" w:rsidRDefault="00C0138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C0138E" w:rsidRDefault="00C0138E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</w:p>
    <w:p w:rsidR="00C0138E" w:rsidRDefault="00C0138E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ИНФОРМАЦИОННЫЕ РЕСУРСЫ ШКОЛЫ</w:t>
      </w:r>
    </w:p>
    <w:p w:rsidR="00C0138E" w:rsidRDefault="00C0138E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Соответствие деятельности образовательного учреждения требованиям </w:t>
      </w:r>
      <w:r w:rsidR="00980E1A">
        <w:rPr>
          <w:rFonts w:ascii="Times New Roman" w:hAnsi="Times New Roman"/>
          <w:b/>
          <w:sz w:val="28"/>
          <w:szCs w:val="28"/>
        </w:rPr>
        <w:t>законодательства РФ в части обеспечения прав участников образовательного процесса</w:t>
      </w:r>
    </w:p>
    <w:tbl>
      <w:tblPr>
        <w:tblStyle w:val="a7"/>
        <w:tblW w:w="0" w:type="auto"/>
        <w:tblInd w:w="768" w:type="dxa"/>
        <w:tblLook w:val="04A0"/>
      </w:tblPr>
      <w:tblGrid>
        <w:gridCol w:w="2072"/>
        <w:gridCol w:w="6731"/>
      </w:tblGrid>
      <w:tr w:rsidR="00980E1A" w:rsidTr="00980E1A">
        <w:tc>
          <w:tcPr>
            <w:tcW w:w="4785" w:type="dxa"/>
          </w:tcPr>
          <w:p w:rsidR="00980E1A" w:rsidRDefault="00980E1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Наличие информационного стенда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составом информации о юридическом лице</w:t>
            </w:r>
          </w:p>
        </w:tc>
        <w:tc>
          <w:tcPr>
            <w:tcW w:w="4786" w:type="dxa"/>
          </w:tcPr>
          <w:p w:rsidR="00980E1A" w:rsidRDefault="00980E1A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</w:t>
            </w:r>
            <w:r w:rsidR="00B11F0E">
              <w:rPr>
                <w:rFonts w:ascii="Times New Roman" w:hAnsi="Times New Roman"/>
                <w:b/>
                <w:sz w:val="28"/>
                <w:szCs w:val="28"/>
              </w:rPr>
              <w:t>меет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</w:p>
        </w:tc>
      </w:tr>
      <w:tr w:rsidR="00980E1A" w:rsidTr="00980E1A">
        <w:tc>
          <w:tcPr>
            <w:tcW w:w="4785" w:type="dxa"/>
          </w:tcPr>
          <w:p w:rsidR="00980E1A" w:rsidRDefault="00B11F0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Наличие информационного регулярно обновляемого сайта ( не реже 2 раз в месяц) размещенного в сети интернет</w:t>
            </w:r>
          </w:p>
        </w:tc>
        <w:tc>
          <w:tcPr>
            <w:tcW w:w="4786" w:type="dxa"/>
          </w:tcPr>
          <w:p w:rsidR="00980E1A" w:rsidRDefault="00B11F0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Имеется</w:t>
            </w:r>
          </w:p>
          <w:p w:rsidR="00B11F0E" w:rsidRDefault="00ED1E78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="00B11F0E" w:rsidRPr="00CB4A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http://www.eduportal44.ru/Krasnoe/Zdemir/1/SitePages/Домашняя.aspx</w:t>
              </w:r>
            </w:hyperlink>
          </w:p>
        </w:tc>
      </w:tr>
      <w:tr w:rsidR="00B11F0E" w:rsidTr="00980E1A">
        <w:tc>
          <w:tcPr>
            <w:tcW w:w="4785" w:type="dxa"/>
          </w:tcPr>
          <w:p w:rsidR="00B11F0E" w:rsidRDefault="00B11F0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Правила приема в учреждение, порядок и основание отчисления обучающихся</w:t>
            </w:r>
          </w:p>
        </w:tc>
        <w:tc>
          <w:tcPr>
            <w:tcW w:w="4786" w:type="dxa"/>
          </w:tcPr>
          <w:p w:rsidR="00B11F0E" w:rsidRPr="00FA277F" w:rsidRDefault="00B11F0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A277F">
              <w:rPr>
                <w:rFonts w:ascii="Times New Roman" w:hAnsi="Times New Roman"/>
                <w:sz w:val="28"/>
                <w:szCs w:val="28"/>
              </w:rPr>
              <w:t xml:space="preserve">Положение о порядке приема детей на обучение по образовательным программам начального общего образования </w:t>
            </w:r>
          </w:p>
          <w:p w:rsidR="00FA277F" w:rsidRDefault="00B11F0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277F">
              <w:rPr>
                <w:rFonts w:ascii="Times New Roman" w:hAnsi="Times New Roman"/>
                <w:sz w:val="28"/>
                <w:szCs w:val="28"/>
              </w:rPr>
              <w:t xml:space="preserve">Положение о порядке и основаниях перевода, отчисления и восстановления обучающихся </w:t>
            </w:r>
            <w:r w:rsidR="00FA27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11F0E" w:rsidRPr="00FA277F" w:rsidRDefault="00B11F0E" w:rsidP="00FA277F"/>
        </w:tc>
      </w:tr>
      <w:tr w:rsidR="00FA277F" w:rsidTr="00980E1A">
        <w:tc>
          <w:tcPr>
            <w:tcW w:w="4785" w:type="dxa"/>
          </w:tcPr>
          <w:p w:rsidR="00FA277F" w:rsidRDefault="00FA277F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порядок проведения промежуточной аттестации</w:t>
            </w:r>
          </w:p>
        </w:tc>
        <w:tc>
          <w:tcPr>
            <w:tcW w:w="4786" w:type="dxa"/>
          </w:tcPr>
          <w:p w:rsidR="00FA277F" w:rsidRPr="00FA277F" w:rsidRDefault="00FA277F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Оформлены локальными актами</w:t>
            </w:r>
          </w:p>
        </w:tc>
      </w:tr>
      <w:tr w:rsidR="00FA277F" w:rsidTr="00980E1A">
        <w:tc>
          <w:tcPr>
            <w:tcW w:w="4785" w:type="dxa"/>
          </w:tcPr>
          <w:p w:rsidR="00FA277F" w:rsidRDefault="00FA277F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органов самоуправления, порядок выборов которых и их компетенция определены в Уставе учреждения (указать название)</w:t>
            </w:r>
          </w:p>
        </w:tc>
        <w:tc>
          <w:tcPr>
            <w:tcW w:w="4786" w:type="dxa"/>
          </w:tcPr>
          <w:p w:rsidR="00FA277F" w:rsidRDefault="00FA277F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собрание работников учреждения</w:t>
            </w:r>
            <w:r w:rsidR="00881FD0">
              <w:rPr>
                <w:rFonts w:ascii="Times New Roman" w:hAnsi="Times New Roman"/>
                <w:sz w:val="28"/>
                <w:szCs w:val="28"/>
              </w:rPr>
              <w:t>, педагогический совет школы, управляющий совет школы, попечительский совет:</w:t>
            </w:r>
          </w:p>
          <w:p w:rsidR="00881FD0" w:rsidRDefault="00881FD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Указаны в Уставе учреждения и оформлены локальными актами;</w:t>
            </w:r>
          </w:p>
          <w:p w:rsidR="00881FD0" w:rsidRDefault="00881FD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Положением о педагогическом совете;</w:t>
            </w:r>
          </w:p>
          <w:p w:rsidR="00881FD0" w:rsidRDefault="00881FD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Положением об общем собрании трудового коллектива;</w:t>
            </w:r>
          </w:p>
          <w:p w:rsidR="00881FD0" w:rsidRDefault="00881FD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Положением об управляющем совете;</w:t>
            </w:r>
          </w:p>
          <w:p w:rsidR="00881FD0" w:rsidRDefault="00881FD0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Положением о попечительском совете.</w:t>
            </w:r>
          </w:p>
        </w:tc>
      </w:tr>
    </w:tbl>
    <w:p w:rsidR="00980E1A" w:rsidRDefault="00980E1A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</w:p>
    <w:p w:rsidR="00661D6F" w:rsidRDefault="00881FD0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ФИНАНСИРОВАНИЕ</w:t>
      </w:r>
    </w:p>
    <w:p w:rsidR="00380A6E" w:rsidRDefault="00380A6E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7.1. Финансовые ресурсы школы и их использование</w:t>
      </w:r>
    </w:p>
    <w:tbl>
      <w:tblPr>
        <w:tblStyle w:val="a7"/>
        <w:tblW w:w="0" w:type="auto"/>
        <w:tblInd w:w="768" w:type="dxa"/>
        <w:tblLook w:val="04A0"/>
      </w:tblPr>
      <w:tblGrid>
        <w:gridCol w:w="4480"/>
        <w:gridCol w:w="4323"/>
      </w:tblGrid>
      <w:tr w:rsidR="00380A6E" w:rsidTr="00EB3BE4">
        <w:tc>
          <w:tcPr>
            <w:tcW w:w="4480" w:type="dxa"/>
          </w:tcPr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23" w:type="dxa"/>
          </w:tcPr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="00EB3B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80A6E" w:rsidTr="00EB3BE4">
        <w:tc>
          <w:tcPr>
            <w:tcW w:w="4480" w:type="dxa"/>
          </w:tcPr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бюджет</w:t>
            </w:r>
          </w:p>
        </w:tc>
        <w:tc>
          <w:tcPr>
            <w:tcW w:w="4323" w:type="dxa"/>
          </w:tcPr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 148323</w:t>
            </w:r>
          </w:p>
        </w:tc>
      </w:tr>
      <w:tr w:rsidR="00380A6E" w:rsidTr="00EB3BE4">
        <w:tc>
          <w:tcPr>
            <w:tcW w:w="4480" w:type="dxa"/>
          </w:tcPr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Субвенция из областного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бюджета:</w:t>
            </w:r>
          </w:p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зарплата</w:t>
            </w:r>
          </w:p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-фонд материальных затрат</w:t>
            </w:r>
          </w:p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3" w:type="dxa"/>
          </w:tcPr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161200</w:t>
            </w:r>
            <w:r w:rsidR="00EB3BE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0A6E" w:rsidTr="00EB3BE4">
        <w:tc>
          <w:tcPr>
            <w:tcW w:w="4480" w:type="dxa"/>
          </w:tcPr>
          <w:p w:rsidR="00380A6E" w:rsidRDefault="00380A6E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Внебюджетные средства</w:t>
            </w:r>
          </w:p>
        </w:tc>
        <w:tc>
          <w:tcPr>
            <w:tcW w:w="4323" w:type="dxa"/>
          </w:tcPr>
          <w:p w:rsidR="00380A6E" w:rsidRDefault="00EB3BE4" w:rsidP="00661D6F">
            <w:pPr>
              <w:pStyle w:val="a8"/>
              <w:tabs>
                <w:tab w:val="left" w:pos="6444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50000</w:t>
            </w:r>
          </w:p>
        </w:tc>
      </w:tr>
    </w:tbl>
    <w:p w:rsidR="00881FD0" w:rsidRDefault="00881FD0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</w:p>
    <w:p w:rsidR="00EB3BE4" w:rsidRDefault="00EB3BE4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ВЫВОДЫ ПО РЕЗУЛЬТАТАМ САМООБСЛЕДОВАНИЯ</w:t>
      </w:r>
    </w:p>
    <w:p w:rsidR="00EB3BE4" w:rsidRDefault="00EB3BE4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sz w:val="28"/>
          <w:szCs w:val="28"/>
        </w:rPr>
      </w:pPr>
      <w:r w:rsidRPr="00EB3BE4">
        <w:rPr>
          <w:rFonts w:ascii="Times New Roman" w:hAnsi="Times New Roman"/>
          <w:sz w:val="28"/>
          <w:szCs w:val="28"/>
        </w:rPr>
        <w:t>Содержание и качество подготовки обучающихся и выпускников 4 класса образовательно</w:t>
      </w:r>
      <w:r>
        <w:rPr>
          <w:rFonts w:ascii="Times New Roman" w:hAnsi="Times New Roman"/>
          <w:sz w:val="28"/>
          <w:szCs w:val="28"/>
        </w:rPr>
        <w:t>го учреждения основной общеобразовательной программе дошкольного и начального общего образования соответствуют федеральному государственному образовательному стандарту дошкольного и начального  общего образования</w:t>
      </w:r>
      <w:r w:rsidR="00E73AEC">
        <w:rPr>
          <w:rFonts w:ascii="Times New Roman" w:hAnsi="Times New Roman"/>
          <w:sz w:val="28"/>
          <w:szCs w:val="28"/>
        </w:rPr>
        <w:t>.</w:t>
      </w:r>
    </w:p>
    <w:p w:rsidR="00E73AEC" w:rsidRDefault="00E73AEC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деятельности МКОУ «Здемировская НШ» соответствуют типу «образовательное учреждение», вид «начальная школа».</w:t>
      </w:r>
    </w:p>
    <w:p w:rsidR="00E73AEC" w:rsidRDefault="00E73AEC" w:rsidP="00661D6F">
      <w:pPr>
        <w:pStyle w:val="a8"/>
        <w:tabs>
          <w:tab w:val="left" w:pos="6444"/>
        </w:tabs>
        <w:ind w:left="768"/>
        <w:rPr>
          <w:rFonts w:ascii="Times New Roman" w:hAnsi="Times New Roman"/>
          <w:b/>
          <w:sz w:val="28"/>
          <w:szCs w:val="28"/>
        </w:rPr>
      </w:pPr>
      <w:r w:rsidRPr="00E73AEC">
        <w:rPr>
          <w:rFonts w:ascii="Times New Roman" w:hAnsi="Times New Roman"/>
          <w:b/>
          <w:sz w:val="28"/>
          <w:szCs w:val="28"/>
        </w:rPr>
        <w:t xml:space="preserve"> Основные задачи на 2017-2018 учебный год</w:t>
      </w:r>
    </w:p>
    <w:p w:rsidR="00E73AEC" w:rsidRDefault="00E73AEC" w:rsidP="00E73AEC">
      <w:pPr>
        <w:pStyle w:val="a8"/>
        <w:numPr>
          <w:ilvl w:val="0"/>
          <w:numId w:val="4"/>
        </w:numPr>
        <w:tabs>
          <w:tab w:val="left" w:pos="64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качественного уровня подготовки воспитанников и обучающихся в соответствии  с требованиями государственного образовательного стандарта дошкольного и начального  общего образования.</w:t>
      </w:r>
    </w:p>
    <w:p w:rsidR="00E73AEC" w:rsidRDefault="00E73AEC" w:rsidP="00E73AEC">
      <w:pPr>
        <w:pStyle w:val="a8"/>
        <w:numPr>
          <w:ilvl w:val="0"/>
          <w:numId w:val="4"/>
        </w:numPr>
        <w:tabs>
          <w:tab w:val="left" w:pos="64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преемственности в работе между школой и детским садом в вопросах гражданского воспитания при реализации новых технологий</w:t>
      </w:r>
    </w:p>
    <w:p w:rsidR="00E73AEC" w:rsidRDefault="00E73AEC" w:rsidP="00E73AEC">
      <w:pPr>
        <w:pStyle w:val="a8"/>
        <w:numPr>
          <w:ilvl w:val="0"/>
          <w:numId w:val="4"/>
        </w:numPr>
        <w:tabs>
          <w:tab w:val="left" w:pos="64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сотрудничеству: вовлечению их в состав активных субъектов воспитания через использование различных форм деятельности.</w:t>
      </w:r>
    </w:p>
    <w:p w:rsidR="00E73AEC" w:rsidRDefault="00E73AEC" w:rsidP="00E73AEC">
      <w:pPr>
        <w:pStyle w:val="a8"/>
        <w:numPr>
          <w:ilvl w:val="0"/>
          <w:numId w:val="4"/>
        </w:numPr>
        <w:tabs>
          <w:tab w:val="left" w:pos="64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здоровьесберегающих технологий образования в учебно-воспитательном процессе.</w:t>
      </w:r>
    </w:p>
    <w:p w:rsidR="00270AB5" w:rsidRPr="004B6223" w:rsidRDefault="00E73AEC" w:rsidP="004B6223">
      <w:pPr>
        <w:pStyle w:val="a8"/>
        <w:numPr>
          <w:ilvl w:val="0"/>
          <w:numId w:val="4"/>
        </w:numPr>
        <w:tabs>
          <w:tab w:val="left" w:pos="64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качественного контроля в реализации учебно- воспитательных задач.</w:t>
      </w:r>
    </w:p>
    <w:p w:rsidR="00661D6F" w:rsidRPr="004B6223" w:rsidRDefault="00661D6F" w:rsidP="00661D6F">
      <w:pPr>
        <w:jc w:val="center"/>
        <w:rPr>
          <w:rFonts w:ascii="Times New Roman" w:hAnsi="Times New Roman" w:cs="Times New Roman"/>
          <w:b/>
          <w:sz w:val="28"/>
        </w:rPr>
      </w:pPr>
      <w:r w:rsidRPr="004B6223">
        <w:rPr>
          <w:rFonts w:ascii="Times New Roman" w:hAnsi="Times New Roman" w:cs="Times New Roman"/>
          <w:b/>
          <w:sz w:val="28"/>
        </w:rPr>
        <w:t xml:space="preserve">Показатели                                                                                                                         деятельности МКОУ «Здемировская начальная школа»,                                               подлежащего самообследованию </w:t>
      </w:r>
      <w:r w:rsidR="00EB3BE4" w:rsidRPr="004B6223">
        <w:rPr>
          <w:rFonts w:ascii="Times New Roman" w:hAnsi="Times New Roman" w:cs="Times New Roman"/>
          <w:b/>
          <w:sz w:val="28"/>
        </w:rPr>
        <w:t>(дошкольное образование)</w:t>
      </w:r>
      <w:r w:rsidRPr="004B622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(утв. приказом Министерства образования и науки РФ                                                       от 10 декабря 2013г. № 1324)</w:t>
      </w:r>
    </w:p>
    <w:p w:rsidR="00661D6F" w:rsidRDefault="00661D6F" w:rsidP="00661D6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1384"/>
        <w:gridCol w:w="6237"/>
        <w:gridCol w:w="1950"/>
      </w:tblGrid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4FA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lastRenderedPageBreak/>
              <w:t>1.1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55 человек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В режиме полного дня (8-12 часов)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55 человек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В режиме кратковременного пребывания 93-5- часов)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В семейной дошкольной группе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24человек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31человек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55 человек/100%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1.4.1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В режиме полного дня (8-12 часов)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55 человек/100%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1.4.2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В режиме продленного дня (12-14 часов)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1.4.3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В режиме круглосуточного пребывания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1.5.1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1.5.2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1.5.3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По присмотру и уходу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дней в год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4 человека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1.7.1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высшее образование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 человека/50%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1.7.2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 человека/50%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1.7.3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 человека/50%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1.7.4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 человек/25%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3 человека/75%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1.8.1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1.8.2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3 человека/75%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человек/%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lastRenderedPageBreak/>
              <w:t>1.9.1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До 5 лет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 человек/25%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1.9.2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Свыше 30 лет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 человек/50%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0 человек/0%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 xml:space="preserve">3 человека/75% 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3 человека/75%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1.14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 человек/13,7 человек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1.15.1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Музыкального руководителя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1.15.2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Инструктора по физической культуре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1.15.3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Учителя-логопеда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1.15.4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 xml:space="preserve">Логопеда 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нет</w:t>
            </w:r>
            <w:r w:rsidRPr="00E924F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1.15.5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Учителя-дефектолога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1.15.6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Педагога-психолога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24FA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24FA">
              <w:rPr>
                <w:rFonts w:ascii="Times New Roman" w:hAnsi="Times New Roman" w:cs="Times New Roman"/>
                <w:b/>
                <w:sz w:val="24"/>
              </w:rPr>
              <w:t xml:space="preserve">                            Инфраструктура 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93,41 кв.м.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116,31 кв.м.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Наличие физкультурного зала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Наличие музыкального зала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61D6F" w:rsidRPr="00E924FA" w:rsidTr="00661D6F">
        <w:tc>
          <w:tcPr>
            <w:tcW w:w="1384" w:type="dxa"/>
          </w:tcPr>
          <w:p w:rsidR="00661D6F" w:rsidRPr="00E924FA" w:rsidRDefault="00661D6F" w:rsidP="00661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6237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50" w:type="dxa"/>
          </w:tcPr>
          <w:p w:rsidR="00661D6F" w:rsidRPr="00E924FA" w:rsidRDefault="00661D6F" w:rsidP="00661D6F">
            <w:pPr>
              <w:rPr>
                <w:rFonts w:ascii="Times New Roman" w:hAnsi="Times New Roman" w:cs="Times New Roman"/>
                <w:sz w:val="24"/>
              </w:rPr>
            </w:pPr>
            <w:r w:rsidRPr="00E924FA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:rsidR="00661D6F" w:rsidRPr="00E924FA" w:rsidRDefault="00661D6F" w:rsidP="00661D6F">
      <w:pPr>
        <w:rPr>
          <w:rFonts w:ascii="Times New Roman" w:hAnsi="Times New Roman" w:cs="Times New Roman"/>
          <w:sz w:val="24"/>
        </w:rPr>
      </w:pPr>
    </w:p>
    <w:p w:rsidR="00661D6F" w:rsidRDefault="00661D6F" w:rsidP="00661D6F">
      <w:pPr>
        <w:jc w:val="center"/>
        <w:rPr>
          <w:rFonts w:ascii="Times New Roman" w:hAnsi="Times New Roman" w:cs="Times New Roman"/>
          <w:sz w:val="28"/>
        </w:rPr>
      </w:pPr>
      <w:r w:rsidRPr="00DF2F0A">
        <w:rPr>
          <w:rFonts w:ascii="Times New Roman" w:hAnsi="Times New Roman" w:cs="Times New Roman"/>
          <w:b/>
          <w:sz w:val="28"/>
        </w:rPr>
        <w:t>Анализ показателей деятельности учреждения в 2016-2017 учебном году</w:t>
      </w:r>
      <w:r>
        <w:rPr>
          <w:rFonts w:ascii="Times New Roman" w:hAnsi="Times New Roman" w:cs="Times New Roman"/>
          <w:sz w:val="28"/>
        </w:rPr>
        <w:t xml:space="preserve">        (в сравнении с 2015-2016 учебным годом)</w:t>
      </w:r>
    </w:p>
    <w:p w:rsidR="00661D6F" w:rsidRDefault="00661D6F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численность воспитанников, осваивающих образовательную программу дошкольного образования, получающих услуги присмотра и </w:t>
      </w:r>
      <w:r>
        <w:rPr>
          <w:rFonts w:ascii="Times New Roman" w:hAnsi="Times New Roman" w:cs="Times New Roman"/>
          <w:sz w:val="28"/>
        </w:rPr>
        <w:lastRenderedPageBreak/>
        <w:t xml:space="preserve">ухода, по итогам 2016-2017 учебного года составила 55 человек, что выше аналогичного периода 2015-2016 учебного года на 8 человек </w:t>
      </w:r>
      <w:r w:rsidR="00EB3A20">
        <w:rPr>
          <w:rFonts w:ascii="Times New Roman" w:hAnsi="Times New Roman" w:cs="Times New Roman"/>
          <w:sz w:val="28"/>
        </w:rPr>
        <w:t>(_14</w:t>
      </w:r>
      <w:r>
        <w:rPr>
          <w:rFonts w:ascii="Times New Roman" w:hAnsi="Times New Roman" w:cs="Times New Roman"/>
          <w:sz w:val="28"/>
        </w:rPr>
        <w:t xml:space="preserve"> %) и является следствием того, что общая численность воспитанников в дошкольных</w:t>
      </w:r>
      <w:r w:rsidR="00EB3A20">
        <w:rPr>
          <w:rFonts w:ascii="Times New Roman" w:hAnsi="Times New Roman" w:cs="Times New Roman"/>
          <w:sz w:val="28"/>
        </w:rPr>
        <w:t xml:space="preserve"> группах  в МКОУ увеличивается, в школе  в 2016-2017– 14 обучающихся, а 2015-2016 уч.году – 11 обучающихся происходит увеличение.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</w:p>
    <w:p w:rsidR="00661D6F" w:rsidRDefault="00661D6F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работы образовательной организации в 2016-2017 учебном году не изменялся, как и в 2015-2016 учебном году, является</w:t>
      </w:r>
      <w:r w:rsidR="00EB3A20">
        <w:rPr>
          <w:rFonts w:ascii="Times New Roman" w:hAnsi="Times New Roman" w:cs="Times New Roman"/>
          <w:sz w:val="28"/>
        </w:rPr>
        <w:t xml:space="preserve">: в дошкольных группах - </w:t>
      </w:r>
      <w:r>
        <w:rPr>
          <w:rFonts w:ascii="Times New Roman" w:hAnsi="Times New Roman" w:cs="Times New Roman"/>
          <w:sz w:val="28"/>
        </w:rPr>
        <w:t xml:space="preserve"> 10,5-часо</w:t>
      </w:r>
      <w:r w:rsidR="00EB3A20">
        <w:rPr>
          <w:rFonts w:ascii="Times New Roman" w:hAnsi="Times New Roman" w:cs="Times New Roman"/>
          <w:sz w:val="28"/>
        </w:rPr>
        <w:t xml:space="preserve">вым пребыванием (8.00-18.30), в школе с 9.00-15.40.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:rsidR="00EB3A20" w:rsidRDefault="00661D6F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Численность воспитанников МКОУ в возрасте 3-х лет составила 24 человек, что ниже аналогичного периода 2015-2016 учебного года </w:t>
      </w:r>
      <w:r w:rsidR="00EB3A20">
        <w:rPr>
          <w:rFonts w:ascii="Times New Roman" w:hAnsi="Times New Roman" w:cs="Times New Roman"/>
          <w:sz w:val="28"/>
        </w:rPr>
        <w:t>на 3 человека (27 человек) (12</w:t>
      </w:r>
      <w:r>
        <w:rPr>
          <w:rFonts w:ascii="Times New Roman" w:hAnsi="Times New Roman" w:cs="Times New Roman"/>
          <w:sz w:val="28"/>
        </w:rPr>
        <w:t>%). Количество детей в дошкольной группе МКОУ в возрасте от 3 до 7 лет в 2016-2017 учебном году как и в 2015-2016 учебном году не менялось, составляло 31 человек.</w:t>
      </w:r>
      <w:r w:rsidR="00EB3A20">
        <w:rPr>
          <w:rFonts w:ascii="Times New Roman" w:hAnsi="Times New Roman" w:cs="Times New Roman"/>
          <w:sz w:val="28"/>
        </w:rPr>
        <w:t xml:space="preserve"> Дети, достигшие 3-х лет переходят в старшую разновозрастную группу.</w:t>
      </w:r>
      <w:r>
        <w:rPr>
          <w:rFonts w:ascii="Times New Roman" w:hAnsi="Times New Roman" w:cs="Times New Roman"/>
          <w:sz w:val="28"/>
        </w:rPr>
        <w:t xml:space="preserve"> В течение учебного года происходит поступление воспитанников в образовательное учреждение.   </w:t>
      </w:r>
    </w:p>
    <w:p w:rsidR="00661D6F" w:rsidRDefault="00EB3A20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МКОУ в 2016-2017 уч.году, также как и в 2015-2016 уч.году не была организованна работа семейных дошкольных групп, не было </w:t>
      </w:r>
      <w:r w:rsidR="00661D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воспитанников, осваивающих образовательную программу </w:t>
      </w:r>
      <w:r w:rsidR="00661D6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МКОУ в форме семейного образования с психолого-педагогическим сопровождением на базе МКОУ.</w:t>
      </w:r>
      <w:r w:rsidR="00661D6F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EB3A20" w:rsidRDefault="00661D6F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МКОУ</w:t>
      </w:r>
      <w:r w:rsidR="00EB3A20">
        <w:rPr>
          <w:rFonts w:ascii="Times New Roman" w:hAnsi="Times New Roman" w:cs="Times New Roman"/>
          <w:sz w:val="28"/>
        </w:rPr>
        <w:t xml:space="preserve"> в дошкольных группах</w:t>
      </w:r>
      <w:r>
        <w:rPr>
          <w:rFonts w:ascii="Times New Roman" w:hAnsi="Times New Roman" w:cs="Times New Roman"/>
          <w:sz w:val="28"/>
        </w:rPr>
        <w:t xml:space="preserve"> в 2015-2017 учебных годах не было воспитанников с ОВЗ.</w:t>
      </w:r>
      <w:r w:rsidR="00EB3A20">
        <w:rPr>
          <w:rFonts w:ascii="Times New Roman" w:hAnsi="Times New Roman" w:cs="Times New Roman"/>
          <w:sz w:val="28"/>
        </w:rPr>
        <w:t xml:space="preserve"> В школе – 1 обучающийся с НОДА, организована доступная среда.</w:t>
      </w:r>
    </w:p>
    <w:p w:rsidR="00661D6F" w:rsidRDefault="00661D6F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Общая численн</w:t>
      </w:r>
      <w:r w:rsidR="00EB3A20">
        <w:rPr>
          <w:rFonts w:ascii="Times New Roman" w:hAnsi="Times New Roman" w:cs="Times New Roman"/>
          <w:sz w:val="28"/>
        </w:rPr>
        <w:t xml:space="preserve">ость педагогических работников </w:t>
      </w:r>
      <w:r>
        <w:rPr>
          <w:rFonts w:ascii="Times New Roman" w:hAnsi="Times New Roman" w:cs="Times New Roman"/>
          <w:sz w:val="28"/>
        </w:rPr>
        <w:t xml:space="preserve"> составляет 4</w:t>
      </w:r>
      <w:r w:rsidR="00EB3A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человека. Кадровый состав не меняется, что свидетельствует о стабильности педагогического коллектива, отсутствии текучести кадров в МКОУ. Показатели в 2015-2017 учебных годах остаются неизменными, характеризующие кадровое обеспечение МКОУ педагогами: уровень образования педагогов, стаж работы педагогов, количество педагогов, имеющих соответствующую квалификационную категорию. Из 4 педагогов 1 имеет среднее профессиональное (педагогическое) образование, 1 имеет среднее специальное (музыкальное) образование, 2 педагога имеют высшее образование педагогической направленности. 100% педагогов соответствуют занимаемой должности и имеют стаж работы от 1 года до 25 лет. Возраст педагогов от 24 до 55 лет. Все педагогические и административно-хозяйственные работники прошли КПК 2015-2016 году в объеме 72 - 108 часов по теме «Актуальные вопросы функционирования и развития ДОУ», </w:t>
      </w:r>
      <w:r>
        <w:rPr>
          <w:rFonts w:ascii="Times New Roman" w:hAnsi="Times New Roman" w:cs="Times New Roman"/>
          <w:sz w:val="28"/>
        </w:rPr>
        <w:lastRenderedPageBreak/>
        <w:t xml:space="preserve">«Современные подходы к содержанию и организации дошкольного образования в условиях реализации ФГОС ДО».                                          </w:t>
      </w:r>
    </w:p>
    <w:p w:rsidR="00661D6F" w:rsidRDefault="00661D6F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Соотношение «педагог/воспитанник» в МКОУ 2016</w:t>
      </w:r>
      <w:r w:rsidR="006D0B9A">
        <w:rPr>
          <w:rFonts w:ascii="Times New Roman" w:hAnsi="Times New Roman" w:cs="Times New Roman"/>
          <w:sz w:val="28"/>
        </w:rPr>
        <w:t>-2017 учебном году составило14</w:t>
      </w:r>
      <w:r>
        <w:rPr>
          <w:rFonts w:ascii="Times New Roman" w:hAnsi="Times New Roman" w:cs="Times New Roman"/>
          <w:sz w:val="28"/>
        </w:rPr>
        <w:t xml:space="preserve"> воспитанников на 1 педагога, </w:t>
      </w:r>
      <w:r w:rsidR="006D0B9A">
        <w:rPr>
          <w:rFonts w:ascii="Times New Roman" w:hAnsi="Times New Roman" w:cs="Times New Roman"/>
          <w:sz w:val="28"/>
        </w:rPr>
        <w:t>в 2015-2016 учебном году – 12 воспитанников</w:t>
      </w:r>
      <w:r>
        <w:rPr>
          <w:rFonts w:ascii="Times New Roman" w:hAnsi="Times New Roman" w:cs="Times New Roman"/>
          <w:sz w:val="28"/>
        </w:rPr>
        <w:t xml:space="preserve"> на 1 педагога. Количество воспитанников на 1 педагога в 2016-2017</w:t>
      </w:r>
      <w:r w:rsidR="009C1A97">
        <w:rPr>
          <w:rFonts w:ascii="Times New Roman" w:hAnsi="Times New Roman" w:cs="Times New Roman"/>
          <w:sz w:val="28"/>
        </w:rPr>
        <w:t xml:space="preserve"> учебном году</w:t>
      </w:r>
      <w:r w:rsidR="006D0B9A">
        <w:rPr>
          <w:rFonts w:ascii="Times New Roman" w:hAnsi="Times New Roman" w:cs="Times New Roman"/>
          <w:sz w:val="28"/>
        </w:rPr>
        <w:t xml:space="preserve"> – увеличилось на 1%</w:t>
      </w:r>
      <w:r w:rsidR="009C1A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. </w:t>
      </w:r>
      <w:r w:rsidR="006D0B9A">
        <w:rPr>
          <w:rFonts w:ascii="Times New Roman" w:hAnsi="Times New Roman" w:cs="Times New Roman"/>
          <w:sz w:val="28"/>
        </w:rPr>
        <w:t>В школе соотношение «педагог/обучающийся» в 2016-2017 уч.году составило 7 обучающихся на 1 педагога, в 2015-2016 уч.году – 5 обучающихся.</w:t>
      </w:r>
    </w:p>
    <w:p w:rsidR="00661D6F" w:rsidRDefault="00661D6F" w:rsidP="00661D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Площади помещений, набор необходимых помещений для осуществления образовательной деятельности соответствует нормам СанПиН, в наличие и оснащенности прогулочных площадок в 2016-2017 учебном году появилась крытая песочница. </w:t>
      </w:r>
    </w:p>
    <w:p w:rsidR="00661D6F" w:rsidRPr="000E39B6" w:rsidRDefault="00661D6F" w:rsidP="004B62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в МКОУ созданы необходимые условия для реализации ФГОС ДО для </w:t>
      </w:r>
      <w:r w:rsidR="00446F57">
        <w:rPr>
          <w:rFonts w:ascii="Times New Roman" w:hAnsi="Times New Roman" w:cs="Times New Roman"/>
          <w:sz w:val="28"/>
        </w:rPr>
        <w:t>обучающихся в возрасте от 1года 6 мес. до 11</w:t>
      </w:r>
      <w:r>
        <w:rPr>
          <w:rFonts w:ascii="Times New Roman" w:hAnsi="Times New Roman" w:cs="Times New Roman"/>
          <w:sz w:val="28"/>
        </w:rPr>
        <w:t xml:space="preserve"> лет.</w:t>
      </w:r>
    </w:p>
    <w:p w:rsidR="00DF431C" w:rsidRDefault="00DF431C" w:rsidP="00DF431C">
      <w:pPr>
        <w:jc w:val="center"/>
        <w:rPr>
          <w:rFonts w:ascii="Times New Roman" w:hAnsi="Times New Roman"/>
          <w:b/>
          <w:sz w:val="28"/>
        </w:rPr>
      </w:pPr>
      <w:r w:rsidRPr="00041562">
        <w:rPr>
          <w:rFonts w:ascii="Times New Roman" w:hAnsi="Times New Roman"/>
          <w:b/>
          <w:sz w:val="28"/>
        </w:rPr>
        <w:t>Аналитическая справка по результатам мониторинга образовательного процесса и детского развития в МКОУ «Здемировская начальная школа» Красносельского муниципального района Костромской области</w:t>
      </w:r>
    </w:p>
    <w:p w:rsidR="00DF431C" w:rsidRDefault="00DF431C" w:rsidP="00DF431C">
      <w:pPr>
        <w:jc w:val="center"/>
        <w:rPr>
          <w:rFonts w:ascii="Times New Roman" w:hAnsi="Times New Roman"/>
          <w:b/>
          <w:sz w:val="28"/>
        </w:rPr>
      </w:pP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 w:rsidRPr="00F14C90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определить степень освоения детьми общеобразовательной программы образовательного учреждения и влияние образовательного процесса, организуемого в дошкольных группах МКОУ, на развитие ребёнка. 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 w:rsidRPr="00F14C90">
        <w:rPr>
          <w:rFonts w:ascii="Times New Roman" w:hAnsi="Times New Roman"/>
          <w:b/>
          <w:sz w:val="28"/>
        </w:rPr>
        <w:t>Объектом</w:t>
      </w:r>
      <w:r>
        <w:rPr>
          <w:rFonts w:ascii="Times New Roman" w:hAnsi="Times New Roman"/>
          <w:sz w:val="28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 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Предметом </w:t>
      </w:r>
      <w:r>
        <w:rPr>
          <w:rFonts w:ascii="Times New Roman" w:hAnsi="Times New Roman"/>
          <w:sz w:val="28"/>
        </w:rPr>
        <w:t xml:space="preserve">мониторингового исследования являются навыки и умения детей. 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 w:rsidRPr="00F14C90">
        <w:rPr>
          <w:rFonts w:ascii="Times New Roman" w:hAnsi="Times New Roman"/>
          <w:b/>
          <w:sz w:val="28"/>
        </w:rPr>
        <w:t xml:space="preserve">Субъект </w:t>
      </w:r>
      <w:r>
        <w:rPr>
          <w:rFonts w:ascii="Times New Roman" w:hAnsi="Times New Roman"/>
          <w:sz w:val="28"/>
        </w:rPr>
        <w:t>мониторинга – дети дошкольного возраста. Данный мониторинг проводится воспитателями, музыкальным руководителем.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Формы </w:t>
      </w:r>
      <w:r>
        <w:rPr>
          <w:rFonts w:ascii="Times New Roman" w:hAnsi="Times New Roman"/>
          <w:sz w:val="28"/>
        </w:rPr>
        <w:t>проведения мониторинга: наблюдения за детьми, игры, беседы, экспертные оценки.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проводился в соответствии с ФГОС в конце учебного года по 5-ти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младшей группе МКОУ было обследовано 24 ребенка. Результаты мониторинга по линиям развития детей младшей группы представлены в таблице: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26"/>
        <w:gridCol w:w="1134"/>
        <w:gridCol w:w="1843"/>
        <w:gridCol w:w="1701"/>
        <w:gridCol w:w="1448"/>
      </w:tblGrid>
      <w:tr w:rsidR="00DF431C" w:rsidRPr="00051E24" w:rsidTr="00EB3A20">
        <w:trPr>
          <w:trHeight w:val="330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8252" w:type="dxa"/>
            <w:gridSpan w:val="5"/>
          </w:tcPr>
          <w:p w:rsidR="00DF431C" w:rsidRPr="00051E24" w:rsidRDefault="00DF431C" w:rsidP="00EB3A20">
            <w:pPr>
              <w:spacing w:after="0" w:line="240" w:lineRule="auto"/>
              <w:ind w:left="2622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Развитие </w:t>
            </w:r>
          </w:p>
        </w:tc>
      </w:tr>
      <w:tr w:rsidR="00DF431C" w:rsidRPr="00051E24" w:rsidTr="00EB3A20">
        <w:trPr>
          <w:trHeight w:val="658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1134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Речевое </w:t>
            </w:r>
          </w:p>
        </w:tc>
        <w:tc>
          <w:tcPr>
            <w:tcW w:w="1843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Познавательное </w:t>
            </w:r>
          </w:p>
        </w:tc>
        <w:tc>
          <w:tcPr>
            <w:tcW w:w="17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Художественно-эстетическое</w:t>
            </w:r>
          </w:p>
        </w:tc>
        <w:tc>
          <w:tcPr>
            <w:tcW w:w="1448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Физическое</w:t>
            </w:r>
          </w:p>
        </w:tc>
      </w:tr>
      <w:tr w:rsidR="00DF431C" w:rsidRPr="00051E24" w:rsidTr="00EB3A20">
        <w:trPr>
          <w:trHeight w:val="346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Высокий</w:t>
            </w:r>
          </w:p>
        </w:tc>
        <w:tc>
          <w:tcPr>
            <w:tcW w:w="212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2(8%)</w:t>
            </w:r>
          </w:p>
        </w:tc>
        <w:tc>
          <w:tcPr>
            <w:tcW w:w="1134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3(13%)</w:t>
            </w:r>
          </w:p>
        </w:tc>
        <w:tc>
          <w:tcPr>
            <w:tcW w:w="1843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4(17%)</w:t>
            </w:r>
          </w:p>
        </w:tc>
        <w:tc>
          <w:tcPr>
            <w:tcW w:w="17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1(4%)</w:t>
            </w:r>
          </w:p>
        </w:tc>
        <w:tc>
          <w:tcPr>
            <w:tcW w:w="1448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4(17%)</w:t>
            </w:r>
          </w:p>
        </w:tc>
      </w:tr>
      <w:tr w:rsidR="00DF431C" w:rsidRPr="00051E24" w:rsidTr="00EB3A20">
        <w:trPr>
          <w:trHeight w:val="173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Средний</w:t>
            </w:r>
          </w:p>
        </w:tc>
        <w:tc>
          <w:tcPr>
            <w:tcW w:w="212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19(79%)</w:t>
            </w:r>
          </w:p>
        </w:tc>
        <w:tc>
          <w:tcPr>
            <w:tcW w:w="1134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13(54%)</w:t>
            </w:r>
          </w:p>
        </w:tc>
        <w:tc>
          <w:tcPr>
            <w:tcW w:w="1843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18(75%)</w:t>
            </w:r>
          </w:p>
        </w:tc>
        <w:tc>
          <w:tcPr>
            <w:tcW w:w="17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19(79%)</w:t>
            </w:r>
          </w:p>
        </w:tc>
        <w:tc>
          <w:tcPr>
            <w:tcW w:w="1448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19(79%)</w:t>
            </w:r>
          </w:p>
        </w:tc>
      </w:tr>
      <w:tr w:rsidR="00DF431C" w:rsidRPr="00051E24" w:rsidTr="00EB3A20">
        <w:trPr>
          <w:trHeight w:val="346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212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3(13%)</w:t>
            </w:r>
          </w:p>
        </w:tc>
        <w:tc>
          <w:tcPr>
            <w:tcW w:w="1134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8(33%)</w:t>
            </w:r>
          </w:p>
        </w:tc>
        <w:tc>
          <w:tcPr>
            <w:tcW w:w="1843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2(8%)</w:t>
            </w:r>
          </w:p>
        </w:tc>
        <w:tc>
          <w:tcPr>
            <w:tcW w:w="17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4(17%)</w:t>
            </w:r>
          </w:p>
        </w:tc>
        <w:tc>
          <w:tcPr>
            <w:tcW w:w="1448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1(4%)</w:t>
            </w:r>
          </w:p>
        </w:tc>
      </w:tr>
    </w:tbl>
    <w:p w:rsidR="00DF431C" w:rsidRDefault="00DF431C" w:rsidP="00DF431C">
      <w:pPr>
        <w:jc w:val="both"/>
        <w:rPr>
          <w:rFonts w:ascii="Times New Roman" w:hAnsi="Times New Roman"/>
          <w:sz w:val="28"/>
        </w:rPr>
      </w:pP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представленных данных можно сделать вывод, что в основном по всем образовательным направлениям преобладает средний уровень развития. Особое внимание необходимо уделять речевому развитию младших дошкольников: побуждать к свободному общению со взрослыми и сверстниками, осуществлять индивидуальную работу с дошкольниками. Низкий уровень усвоения образовательной программы сведен к минимуму.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старшей разновозрастной группе МКОУ было обследовано 29 человек. Результаты мониторинга по линиям развития детей  группы представлены в таблице: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0"/>
        <w:gridCol w:w="1136"/>
        <w:gridCol w:w="510"/>
        <w:gridCol w:w="624"/>
        <w:gridCol w:w="855"/>
        <w:gridCol w:w="988"/>
        <w:gridCol w:w="795"/>
        <w:gridCol w:w="906"/>
        <w:gridCol w:w="705"/>
        <w:gridCol w:w="743"/>
      </w:tblGrid>
      <w:tr w:rsidR="00DF431C" w:rsidRPr="00051E24" w:rsidTr="00EB3A20">
        <w:trPr>
          <w:trHeight w:val="330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Уровень </w:t>
            </w:r>
          </w:p>
        </w:tc>
        <w:tc>
          <w:tcPr>
            <w:tcW w:w="8252" w:type="dxa"/>
            <w:gridSpan w:val="10"/>
          </w:tcPr>
          <w:p w:rsidR="00DF431C" w:rsidRPr="00051E24" w:rsidRDefault="00DF431C" w:rsidP="00EB3A20">
            <w:pPr>
              <w:spacing w:after="0" w:line="240" w:lineRule="auto"/>
              <w:ind w:left="2622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Развитие </w:t>
            </w:r>
          </w:p>
        </w:tc>
      </w:tr>
      <w:tr w:rsidR="00DF431C" w:rsidRPr="00051E24" w:rsidTr="00EB3A20">
        <w:trPr>
          <w:trHeight w:val="658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Социально-коммуникативное</w:t>
            </w:r>
          </w:p>
        </w:tc>
        <w:tc>
          <w:tcPr>
            <w:tcW w:w="1134" w:type="dxa"/>
            <w:gridSpan w:val="2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Речевое </w:t>
            </w:r>
          </w:p>
        </w:tc>
        <w:tc>
          <w:tcPr>
            <w:tcW w:w="1843" w:type="dxa"/>
            <w:gridSpan w:val="2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Познавательное </w:t>
            </w:r>
          </w:p>
        </w:tc>
        <w:tc>
          <w:tcPr>
            <w:tcW w:w="1701" w:type="dxa"/>
            <w:gridSpan w:val="2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Художественно-эстетическое</w:t>
            </w:r>
          </w:p>
        </w:tc>
        <w:tc>
          <w:tcPr>
            <w:tcW w:w="1448" w:type="dxa"/>
            <w:gridSpan w:val="2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Физическое</w:t>
            </w:r>
          </w:p>
        </w:tc>
      </w:tr>
      <w:tr w:rsidR="00DF431C" w:rsidRPr="00051E24" w:rsidTr="00EB3A20">
        <w:trPr>
          <w:trHeight w:val="346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Высокий</w:t>
            </w:r>
          </w:p>
        </w:tc>
        <w:tc>
          <w:tcPr>
            <w:tcW w:w="990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3</w:t>
            </w:r>
          </w:p>
        </w:tc>
        <w:tc>
          <w:tcPr>
            <w:tcW w:w="113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10%</w:t>
            </w:r>
          </w:p>
        </w:tc>
        <w:tc>
          <w:tcPr>
            <w:tcW w:w="510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3%</w:t>
            </w:r>
          </w:p>
        </w:tc>
        <w:tc>
          <w:tcPr>
            <w:tcW w:w="85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3</w:t>
            </w:r>
          </w:p>
        </w:tc>
        <w:tc>
          <w:tcPr>
            <w:tcW w:w="988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10%</w:t>
            </w:r>
          </w:p>
        </w:tc>
        <w:tc>
          <w:tcPr>
            <w:tcW w:w="79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0%</w:t>
            </w:r>
          </w:p>
        </w:tc>
        <w:tc>
          <w:tcPr>
            <w:tcW w:w="70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0%</w:t>
            </w:r>
          </w:p>
        </w:tc>
      </w:tr>
      <w:tr w:rsidR="00DF431C" w:rsidRPr="00051E24" w:rsidTr="00EB3A20">
        <w:trPr>
          <w:trHeight w:val="173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Средний</w:t>
            </w:r>
          </w:p>
        </w:tc>
        <w:tc>
          <w:tcPr>
            <w:tcW w:w="990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25</w:t>
            </w:r>
          </w:p>
        </w:tc>
        <w:tc>
          <w:tcPr>
            <w:tcW w:w="113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87%</w:t>
            </w:r>
          </w:p>
        </w:tc>
        <w:tc>
          <w:tcPr>
            <w:tcW w:w="510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23</w:t>
            </w:r>
          </w:p>
        </w:tc>
        <w:tc>
          <w:tcPr>
            <w:tcW w:w="624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79%</w:t>
            </w:r>
          </w:p>
        </w:tc>
        <w:tc>
          <w:tcPr>
            <w:tcW w:w="85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26</w:t>
            </w:r>
          </w:p>
        </w:tc>
        <w:tc>
          <w:tcPr>
            <w:tcW w:w="988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90%</w:t>
            </w:r>
          </w:p>
        </w:tc>
        <w:tc>
          <w:tcPr>
            <w:tcW w:w="79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28</w:t>
            </w:r>
          </w:p>
        </w:tc>
        <w:tc>
          <w:tcPr>
            <w:tcW w:w="90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96%</w:t>
            </w:r>
          </w:p>
        </w:tc>
        <w:tc>
          <w:tcPr>
            <w:tcW w:w="70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29</w:t>
            </w:r>
          </w:p>
        </w:tc>
        <w:tc>
          <w:tcPr>
            <w:tcW w:w="743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100%</w:t>
            </w:r>
          </w:p>
        </w:tc>
      </w:tr>
      <w:tr w:rsidR="00DF431C" w:rsidRPr="00051E24" w:rsidTr="00EB3A20">
        <w:trPr>
          <w:trHeight w:val="346"/>
        </w:trPr>
        <w:tc>
          <w:tcPr>
            <w:tcW w:w="1101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990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3%</w:t>
            </w:r>
          </w:p>
        </w:tc>
        <w:tc>
          <w:tcPr>
            <w:tcW w:w="510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5</w:t>
            </w:r>
          </w:p>
        </w:tc>
        <w:tc>
          <w:tcPr>
            <w:tcW w:w="624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18%</w:t>
            </w:r>
          </w:p>
        </w:tc>
        <w:tc>
          <w:tcPr>
            <w:tcW w:w="85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0%</w:t>
            </w:r>
          </w:p>
        </w:tc>
        <w:tc>
          <w:tcPr>
            <w:tcW w:w="79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1</w:t>
            </w:r>
          </w:p>
        </w:tc>
        <w:tc>
          <w:tcPr>
            <w:tcW w:w="906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3%</w:t>
            </w:r>
          </w:p>
        </w:tc>
        <w:tc>
          <w:tcPr>
            <w:tcW w:w="705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</w:t>
            </w:r>
          </w:p>
        </w:tc>
        <w:tc>
          <w:tcPr>
            <w:tcW w:w="743" w:type="dxa"/>
          </w:tcPr>
          <w:p w:rsidR="00DF431C" w:rsidRPr="00051E24" w:rsidRDefault="00DF431C" w:rsidP="00EB3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E24">
              <w:rPr>
                <w:rFonts w:ascii="Times New Roman" w:hAnsi="Times New Roman"/>
              </w:rPr>
              <w:t>0%</w:t>
            </w:r>
          </w:p>
        </w:tc>
      </w:tr>
    </w:tbl>
    <w:p w:rsidR="00DF431C" w:rsidRDefault="00DF431C" w:rsidP="00DF431C">
      <w:pPr>
        <w:jc w:val="both"/>
        <w:rPr>
          <w:rFonts w:ascii="Times New Roman" w:hAnsi="Times New Roman"/>
          <w:sz w:val="28"/>
        </w:rPr>
      </w:pP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общего результата мониторинга по освоению программного материала по всем образовательным областям, дети в основном показали средний уровень развития. В целом реализация образовательных областей находится на достаточном уровне, однако, предпосылки к повышению уровня детей существуют. Достижению таких результатов способствовало использование разнообразных форм работы, как с детьми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усвоения основной общеобразовательной программы составил: «Социально-коммуникативное развитие» </w:t>
      </w:r>
      <w:r w:rsidRPr="00051E24">
        <w:rPr>
          <w:rFonts w:ascii="Times New Roman" w:hAnsi="Times New Roman"/>
          <w:sz w:val="28"/>
        </w:rPr>
        <w:t>- 93%,</w:t>
      </w:r>
      <w:r>
        <w:rPr>
          <w:rFonts w:ascii="Times New Roman" w:hAnsi="Times New Roman"/>
          <w:sz w:val="28"/>
        </w:rPr>
        <w:t xml:space="preserve"> «Речевое развитие» </w:t>
      </w:r>
      <w:r w:rsidRPr="00051E24">
        <w:rPr>
          <w:rFonts w:ascii="Times New Roman" w:hAnsi="Times New Roman"/>
          <w:sz w:val="28"/>
        </w:rPr>
        <w:t>- 75%,</w:t>
      </w:r>
      <w:r>
        <w:rPr>
          <w:rFonts w:ascii="Times New Roman" w:hAnsi="Times New Roman"/>
          <w:sz w:val="28"/>
        </w:rPr>
        <w:t xml:space="preserve"> «Познавательное развитие» - </w:t>
      </w:r>
      <w:r w:rsidRPr="00051E24">
        <w:rPr>
          <w:rFonts w:ascii="Times New Roman" w:hAnsi="Times New Roman"/>
          <w:sz w:val="28"/>
        </w:rPr>
        <w:t>96%,</w:t>
      </w:r>
      <w:r>
        <w:rPr>
          <w:rFonts w:ascii="Times New Roman" w:hAnsi="Times New Roman"/>
          <w:sz w:val="28"/>
        </w:rPr>
        <w:t xml:space="preserve"> «Художественно-эстетическое развитие» - </w:t>
      </w:r>
      <w:r w:rsidRPr="00051E24">
        <w:rPr>
          <w:rFonts w:ascii="Times New Roman" w:hAnsi="Times New Roman"/>
          <w:sz w:val="28"/>
        </w:rPr>
        <w:t>91%,</w:t>
      </w:r>
      <w:r>
        <w:rPr>
          <w:rFonts w:ascii="Times New Roman" w:hAnsi="Times New Roman"/>
          <w:sz w:val="28"/>
        </w:rPr>
        <w:t xml:space="preserve"> «Физическое развитие» </w:t>
      </w:r>
      <w:r w:rsidRPr="00051E24">
        <w:rPr>
          <w:rFonts w:ascii="Times New Roman" w:hAnsi="Times New Roman"/>
          <w:sz w:val="28"/>
        </w:rPr>
        <w:t>- 98%.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Итоги данного мониторинга помогут педагогам определить дифференцированный подход к каждому ребенку в подборе форм организации, методов и приемов воспитания и развития на новый учебный год.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 w:rsidRPr="0061406E">
        <w:rPr>
          <w:rFonts w:ascii="Times New Roman" w:hAnsi="Times New Roman"/>
          <w:b/>
          <w:sz w:val="28"/>
        </w:rPr>
        <w:t>Вывод:</w:t>
      </w:r>
      <w:r>
        <w:rPr>
          <w:rFonts w:ascii="Times New Roman" w:hAnsi="Times New Roman"/>
          <w:sz w:val="28"/>
        </w:rPr>
        <w:t>результаты мониторинга овладения воспитанниками образовательного учреждения программным материалом по образовательным  областям являются хорошими.</w:t>
      </w:r>
    </w:p>
    <w:p w:rsidR="00DF431C" w:rsidRDefault="00DF431C" w:rsidP="00DF431C">
      <w:pPr>
        <w:jc w:val="both"/>
        <w:rPr>
          <w:rFonts w:ascii="Times New Roman" w:hAnsi="Times New Roman"/>
          <w:sz w:val="28"/>
        </w:rPr>
      </w:pPr>
      <w:r w:rsidRPr="00F06703">
        <w:rPr>
          <w:rFonts w:ascii="Times New Roman" w:hAnsi="Times New Roman"/>
          <w:b/>
          <w:sz w:val="28"/>
        </w:rPr>
        <w:t>Рекомендации</w:t>
      </w:r>
      <w:r>
        <w:rPr>
          <w:rFonts w:ascii="Times New Roman" w:hAnsi="Times New Roman"/>
          <w:sz w:val="28"/>
        </w:rPr>
        <w:t>: воспитателям и специалистам (музыкальному руководителю):</w:t>
      </w:r>
    </w:p>
    <w:p w:rsidR="00DF431C" w:rsidRDefault="00DF431C" w:rsidP="00DF431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целенаправленную работу по повышению качества освоения программного материала по образовательным областям «Речевое развитие», «Художественно-эстетическое развитие», «Физическое развитие». Срок исполнения: постоянно, в течение года.</w:t>
      </w:r>
    </w:p>
    <w:p w:rsidR="00DF431C" w:rsidRDefault="00DF431C" w:rsidP="00DF431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дифференцированный подход в течение года к детям с целью улучшения освоения программы. Срок исполнения: систематически, в течение года.</w:t>
      </w:r>
    </w:p>
    <w:p w:rsidR="00DF431C" w:rsidRPr="00F06703" w:rsidRDefault="00DF431C" w:rsidP="00DF431C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планировании воспитательно-образовательной работы учитывать результаты мониторинга. Срок исполнения: постоянно, в течение года.</w:t>
      </w:r>
    </w:p>
    <w:p w:rsidR="00661D6F" w:rsidRPr="000E39B6" w:rsidRDefault="00661D6F" w:rsidP="00661D6F">
      <w:pPr>
        <w:rPr>
          <w:rFonts w:ascii="Times New Roman" w:hAnsi="Times New Roman" w:cs="Times New Roman"/>
          <w:sz w:val="28"/>
        </w:rPr>
      </w:pPr>
    </w:p>
    <w:p w:rsidR="00DF431C" w:rsidRDefault="00DF431C" w:rsidP="00DF431C">
      <w:pPr>
        <w:jc w:val="both"/>
        <w:rPr>
          <w:rFonts w:ascii="Times New Roman" w:hAnsi="Times New Roman" w:cs="Times New Roman"/>
          <w:sz w:val="28"/>
        </w:rPr>
      </w:pPr>
    </w:p>
    <w:p w:rsidR="00DF431C" w:rsidRDefault="00DF431C" w:rsidP="00DF43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Директор МКОУ______________А.М. Бушуева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</w:t>
      </w:r>
    </w:p>
    <w:p w:rsidR="00661D6F" w:rsidRDefault="00661D6F" w:rsidP="00661D6F">
      <w:pPr>
        <w:rPr>
          <w:rFonts w:ascii="Times New Roman" w:hAnsi="Times New Roman" w:cs="Times New Roman"/>
          <w:sz w:val="28"/>
        </w:rPr>
      </w:pPr>
    </w:p>
    <w:p w:rsidR="00EC6270" w:rsidRPr="00661D6F" w:rsidRDefault="00EC6270" w:rsidP="00661D6F">
      <w:pPr>
        <w:tabs>
          <w:tab w:val="left" w:pos="644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C6270" w:rsidRPr="00661D6F" w:rsidSect="00C77C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96" w:rsidRDefault="00DA1E96" w:rsidP="005D4B01">
      <w:pPr>
        <w:spacing w:after="0" w:line="240" w:lineRule="auto"/>
      </w:pPr>
      <w:r>
        <w:separator/>
      </w:r>
    </w:p>
  </w:endnote>
  <w:endnote w:type="continuationSeparator" w:id="1">
    <w:p w:rsidR="00DA1E96" w:rsidRDefault="00DA1E96" w:rsidP="005D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96" w:rsidRDefault="00DA1E96" w:rsidP="005D4B01">
      <w:pPr>
        <w:spacing w:after="0" w:line="240" w:lineRule="auto"/>
      </w:pPr>
      <w:r>
        <w:separator/>
      </w:r>
    </w:p>
  </w:footnote>
  <w:footnote w:type="continuationSeparator" w:id="1">
    <w:p w:rsidR="00DA1E96" w:rsidRDefault="00DA1E96" w:rsidP="005D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066"/>
    <w:multiLevelType w:val="multilevel"/>
    <w:tmpl w:val="4CFA7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FB1411"/>
    <w:multiLevelType w:val="hybridMultilevel"/>
    <w:tmpl w:val="BA4C73AA"/>
    <w:lvl w:ilvl="0" w:tplc="E1028E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479E3DE3"/>
    <w:multiLevelType w:val="multilevel"/>
    <w:tmpl w:val="964E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1AE54BC"/>
    <w:multiLevelType w:val="multilevel"/>
    <w:tmpl w:val="D2B405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4">
    <w:nsid w:val="59E14E24"/>
    <w:multiLevelType w:val="hybridMultilevel"/>
    <w:tmpl w:val="72BA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51"/>
    <w:rsid w:val="00026B74"/>
    <w:rsid w:val="00061148"/>
    <w:rsid w:val="000B1DE2"/>
    <w:rsid w:val="000C4C6B"/>
    <w:rsid w:val="000F6800"/>
    <w:rsid w:val="00137F8F"/>
    <w:rsid w:val="00142825"/>
    <w:rsid w:val="001A7B16"/>
    <w:rsid w:val="001D748C"/>
    <w:rsid w:val="002514CE"/>
    <w:rsid w:val="00270AB5"/>
    <w:rsid w:val="002766CC"/>
    <w:rsid w:val="00305544"/>
    <w:rsid w:val="00380A6E"/>
    <w:rsid w:val="00381F1B"/>
    <w:rsid w:val="00386A4B"/>
    <w:rsid w:val="003C1037"/>
    <w:rsid w:val="003C5B04"/>
    <w:rsid w:val="003D0743"/>
    <w:rsid w:val="003E0CA4"/>
    <w:rsid w:val="003E5BF3"/>
    <w:rsid w:val="00440154"/>
    <w:rsid w:val="00446F57"/>
    <w:rsid w:val="00466505"/>
    <w:rsid w:val="00476D4F"/>
    <w:rsid w:val="004942B1"/>
    <w:rsid w:val="004B6223"/>
    <w:rsid w:val="004C1912"/>
    <w:rsid w:val="004C52E2"/>
    <w:rsid w:val="004F3580"/>
    <w:rsid w:val="00575976"/>
    <w:rsid w:val="005814F3"/>
    <w:rsid w:val="005B05E9"/>
    <w:rsid w:val="005D4B01"/>
    <w:rsid w:val="00600B3A"/>
    <w:rsid w:val="00653C71"/>
    <w:rsid w:val="00661D6F"/>
    <w:rsid w:val="00681EB9"/>
    <w:rsid w:val="00681F38"/>
    <w:rsid w:val="006853A1"/>
    <w:rsid w:val="006C2E34"/>
    <w:rsid w:val="006D0B9A"/>
    <w:rsid w:val="008725AA"/>
    <w:rsid w:val="00881FD0"/>
    <w:rsid w:val="008F106A"/>
    <w:rsid w:val="00980E1A"/>
    <w:rsid w:val="009B30BF"/>
    <w:rsid w:val="009B38EC"/>
    <w:rsid w:val="009B5998"/>
    <w:rsid w:val="009B70D8"/>
    <w:rsid w:val="009C1A97"/>
    <w:rsid w:val="009C3F35"/>
    <w:rsid w:val="00A05E8A"/>
    <w:rsid w:val="00AE3E3C"/>
    <w:rsid w:val="00AF2A51"/>
    <w:rsid w:val="00B11F0E"/>
    <w:rsid w:val="00B7067E"/>
    <w:rsid w:val="00B850A5"/>
    <w:rsid w:val="00B87933"/>
    <w:rsid w:val="00BB580B"/>
    <w:rsid w:val="00BB6399"/>
    <w:rsid w:val="00C0138E"/>
    <w:rsid w:val="00C12690"/>
    <w:rsid w:val="00C34BF9"/>
    <w:rsid w:val="00C77C86"/>
    <w:rsid w:val="00D053F9"/>
    <w:rsid w:val="00D249CE"/>
    <w:rsid w:val="00D609B8"/>
    <w:rsid w:val="00D76756"/>
    <w:rsid w:val="00DA1E96"/>
    <w:rsid w:val="00DD5DC7"/>
    <w:rsid w:val="00DF431C"/>
    <w:rsid w:val="00E4726D"/>
    <w:rsid w:val="00E50016"/>
    <w:rsid w:val="00E73AEC"/>
    <w:rsid w:val="00EB3A20"/>
    <w:rsid w:val="00EB3BE4"/>
    <w:rsid w:val="00EC6270"/>
    <w:rsid w:val="00ED1E78"/>
    <w:rsid w:val="00F6595E"/>
    <w:rsid w:val="00FA277F"/>
    <w:rsid w:val="00FC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EC"/>
  </w:style>
  <w:style w:type="paragraph" w:styleId="2">
    <w:name w:val="heading 2"/>
    <w:basedOn w:val="a"/>
    <w:link w:val="20"/>
    <w:uiPriority w:val="9"/>
    <w:qFormat/>
    <w:rsid w:val="00446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4B01"/>
  </w:style>
  <w:style w:type="paragraph" w:styleId="a5">
    <w:name w:val="footer"/>
    <w:basedOn w:val="a"/>
    <w:link w:val="a6"/>
    <w:uiPriority w:val="99"/>
    <w:semiHidden/>
    <w:unhideWhenUsed/>
    <w:rsid w:val="005D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4B01"/>
  </w:style>
  <w:style w:type="table" w:styleId="a7">
    <w:name w:val="Table Grid"/>
    <w:basedOn w:val="a1"/>
    <w:uiPriority w:val="59"/>
    <w:rsid w:val="00C34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34BF9"/>
    <w:pPr>
      <w:ind w:left="720"/>
      <w:contextualSpacing/>
    </w:pPr>
  </w:style>
  <w:style w:type="paragraph" w:styleId="aa">
    <w:name w:val="No Spacing"/>
    <w:aliases w:val="Без интервала1,основа"/>
    <w:link w:val="ab"/>
    <w:uiPriority w:val="1"/>
    <w:qFormat/>
    <w:rsid w:val="003C103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b">
    <w:name w:val="Без интервала Знак"/>
    <w:aliases w:val="Без интервала1 Знак,основа Знак"/>
    <w:link w:val="aa"/>
    <w:uiPriority w:val="1"/>
    <w:locked/>
    <w:rsid w:val="003C1037"/>
    <w:rPr>
      <w:rFonts w:ascii="Times New Roman" w:eastAsia="Times New Roman" w:hAnsi="Times New Roman" w:cs="Times New Roman"/>
      <w:sz w:val="28"/>
      <w:lang w:eastAsia="ru-RU"/>
    </w:rPr>
  </w:style>
  <w:style w:type="character" w:styleId="ac">
    <w:name w:val="Strong"/>
    <w:basedOn w:val="a0"/>
    <w:uiPriority w:val="22"/>
    <w:qFormat/>
    <w:rsid w:val="003C1037"/>
    <w:rPr>
      <w:b/>
      <w:bCs/>
    </w:rPr>
  </w:style>
  <w:style w:type="character" w:customStyle="1" w:styleId="apple-converted-space">
    <w:name w:val="apple-converted-space"/>
    <w:basedOn w:val="a0"/>
    <w:rsid w:val="003C1037"/>
  </w:style>
  <w:style w:type="character" w:customStyle="1" w:styleId="a9">
    <w:name w:val="Абзац списка Знак"/>
    <w:link w:val="a8"/>
    <w:uiPriority w:val="34"/>
    <w:locked/>
    <w:rsid w:val="003C1037"/>
  </w:style>
  <w:style w:type="character" w:styleId="ad">
    <w:name w:val="Hyperlink"/>
    <w:basedOn w:val="a0"/>
    <w:uiPriority w:val="99"/>
    <w:unhideWhenUsed/>
    <w:rsid w:val="00B11F0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46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44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themeforecolor-7-0">
    <w:name w:val="ms-rtethemeforecolor-7-0"/>
    <w:basedOn w:val="a0"/>
    <w:rsid w:val="00446F57"/>
  </w:style>
  <w:style w:type="character" w:customStyle="1" w:styleId="ms-rtefontsize-3">
    <w:name w:val="ms-rtefontsize-3"/>
    <w:basedOn w:val="a0"/>
    <w:rsid w:val="00446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rasnoe/Zdemir/1/SitePages/&#1044;&#1086;&#1084;&#1072;&#1096;&#1085;&#1103;&#1103;.aspx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H5VRHAXFEW3S-728-107</_dlc_DocId>
    <_dlc_DocIdUrl xmlns="b582dbf1-bcaa-4613-9a4c-8b7010640233">
      <Url>http://www.eduportal44.ru/Krasnoe/Zdemir/1/_layouts/15/DocIdRedir.aspx?ID=H5VRHAXFEW3S-728-107</Url>
      <Description>H5VRHAXFEW3S-728-107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E170D-DEB8-4705-AFDB-00FE99DC7A26}"/>
</file>

<file path=customXml/itemProps2.xml><?xml version="1.0" encoding="utf-8"?>
<ds:datastoreItem xmlns:ds="http://schemas.openxmlformats.org/officeDocument/2006/customXml" ds:itemID="{B42445E9-98D8-4A68-AED4-A1EFC9898FC7}"/>
</file>

<file path=customXml/itemProps3.xml><?xml version="1.0" encoding="utf-8"?>
<ds:datastoreItem xmlns:ds="http://schemas.openxmlformats.org/officeDocument/2006/customXml" ds:itemID="{3C68E9B2-D50F-462F-9125-679E98DD2E7D}"/>
</file>

<file path=customXml/itemProps4.xml><?xml version="1.0" encoding="utf-8"?>
<ds:datastoreItem xmlns:ds="http://schemas.openxmlformats.org/officeDocument/2006/customXml" ds:itemID="{2CBB4A9C-310B-48F6-B5BA-627567D77ACB}"/>
</file>

<file path=customXml/itemProps5.xml><?xml version="1.0" encoding="utf-8"?>
<ds:datastoreItem xmlns:ds="http://schemas.openxmlformats.org/officeDocument/2006/customXml" ds:itemID="{B89F5AD6-55D1-4794-8703-1047DF35A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2017-08-24T13:38:00Z</cp:lastPrinted>
  <dcterms:created xsi:type="dcterms:W3CDTF">2017-08-31T07:53:00Z</dcterms:created>
  <dcterms:modified xsi:type="dcterms:W3CDTF">2017-08-31T07:53:00Z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6284dcf2-e23a-43ed-af4d-a9f2f4999b72</vt:lpwstr>
  </property>
  <property fmtid="{D5CDD505-2E9C-101B-9397-08002B2CF9AE}" pid="3" name="ContentTypeId">
    <vt:lpwstr>0x010100265D53B341D94E439B206691F4449231</vt:lpwstr>
  </property>
</Properties>
</file>