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A8F" w:rsidRPr="00813AC2" w:rsidRDefault="002B47DA">
      <w:pPr>
        <w:spacing w:after="0" w:line="240" w:lineRule="auto"/>
        <w:ind w:firstLine="851"/>
        <w:jc w:val="both"/>
        <w:rPr>
          <w:rFonts w:ascii="Times New Roman" w:eastAsia="Times New Roman" w:hAnsi="Times New Roman" w:cs="Times New Roman"/>
          <w:b/>
          <w:iCs/>
          <w:sz w:val="28"/>
          <w:szCs w:val="28"/>
          <w:lang w:eastAsia="ru-RU"/>
        </w:rPr>
      </w:pPr>
      <w:r w:rsidRPr="00813AC2">
        <w:rPr>
          <w:rFonts w:ascii="Times New Roman" w:eastAsia="Times New Roman" w:hAnsi="Times New Roman" w:cs="Times New Roman"/>
          <w:b/>
          <w:iCs/>
          <w:sz w:val="28"/>
          <w:szCs w:val="28"/>
          <w:lang w:eastAsia="ru-RU"/>
        </w:rPr>
        <w:t>Меры поддержки педагогических работников Костромской области</w:t>
      </w:r>
    </w:p>
    <w:p w:rsidR="00962A8F" w:rsidRPr="00813AC2" w:rsidRDefault="00962A8F">
      <w:pPr>
        <w:spacing w:after="0" w:line="240" w:lineRule="auto"/>
        <w:ind w:firstLine="851"/>
        <w:jc w:val="both"/>
        <w:rPr>
          <w:rFonts w:ascii="Times New Roman" w:eastAsia="Times New Roman" w:hAnsi="Times New Roman" w:cs="Times New Roman"/>
          <w:b/>
          <w:sz w:val="28"/>
          <w:szCs w:val="28"/>
          <w:lang w:eastAsia="ru-RU"/>
        </w:rPr>
      </w:pPr>
      <w:bookmarkStart w:id="0" w:name="_GoBack"/>
      <w:bookmarkEnd w:id="0"/>
    </w:p>
    <w:p w:rsidR="00962A8F" w:rsidRDefault="002B47DA">
      <w:pPr>
        <w:spacing w:after="0" w:line="240" w:lineRule="auto"/>
        <w:ind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ежемесячная выплата в размере от 5 до 10 тысяч рублей классным руководителям общеобразовательных организаций и кураторам учреждений среднего профессионального образования </w:t>
      </w:r>
    </w:p>
    <w:p w:rsidR="00962A8F" w:rsidRDefault="00962A8F">
      <w:pPr>
        <w:spacing w:after="0" w:line="240" w:lineRule="auto"/>
        <w:ind w:firstLine="851"/>
        <w:jc w:val="both"/>
        <w:rPr>
          <w:rFonts w:ascii="Times New Roman" w:eastAsia="Times New Roman" w:hAnsi="Times New Roman" w:cs="Times New Roman"/>
          <w:iCs/>
          <w:sz w:val="28"/>
          <w:szCs w:val="28"/>
          <w:lang w:eastAsia="ru-RU"/>
        </w:rPr>
      </w:pPr>
    </w:p>
    <w:p w:rsidR="00962A8F" w:rsidRDefault="002B47D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ежемесячные дополнительные выплаты молодым специалистам, пришедшим на работу в государственные образовательные организации, в размере до 3 тысяч рублей</w:t>
      </w:r>
    </w:p>
    <w:p w:rsidR="00962A8F" w:rsidRDefault="00962A8F">
      <w:pPr>
        <w:spacing w:after="0" w:line="240" w:lineRule="auto"/>
        <w:ind w:firstLine="851"/>
        <w:jc w:val="both"/>
        <w:rPr>
          <w:rFonts w:ascii="Times New Roman" w:eastAsia="Times New Roman" w:hAnsi="Times New Roman" w:cs="Times New Roman"/>
          <w:iCs/>
          <w:sz w:val="28"/>
          <w:szCs w:val="28"/>
          <w:lang w:eastAsia="ru-RU"/>
        </w:rPr>
      </w:pPr>
    </w:p>
    <w:p w:rsidR="00962A8F" w:rsidRDefault="002B47D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единовременная компенсационная выплата в размере 1 миллиона рублей по программе «Земский учитель» педагогам, прибывшим (переехавшим) на работу в расположенные на территории Костромской области сельские населенные пункты, либо рабочие поселки, либо поселки городского типа, либо города с населением до 50 тыс. человек </w:t>
      </w:r>
    </w:p>
    <w:p w:rsidR="00962A8F" w:rsidRDefault="00962A8F">
      <w:pPr>
        <w:spacing w:after="0" w:line="240" w:lineRule="auto"/>
        <w:ind w:firstLine="708"/>
        <w:jc w:val="both"/>
        <w:rPr>
          <w:rFonts w:ascii="Times New Roman" w:eastAsia="Times New Roman" w:hAnsi="Times New Roman" w:cs="Times New Roman"/>
          <w:sz w:val="28"/>
          <w:szCs w:val="28"/>
          <w:lang w:eastAsia="ru-RU"/>
        </w:rPr>
      </w:pPr>
    </w:p>
    <w:p w:rsidR="00962A8F" w:rsidRDefault="002B47DA">
      <w:pPr>
        <w:spacing w:after="0" w:line="240" w:lineRule="auto"/>
        <w:ind w:firstLine="851"/>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выплаты победителям отдельных конкурсных отборов: </w:t>
      </w:r>
    </w:p>
    <w:p w:rsidR="00962A8F" w:rsidRDefault="002B47DA">
      <w:pPr>
        <w:spacing w:after="0" w:line="240" w:lineRule="auto"/>
        <w:ind w:left="708" w:firstLine="426"/>
        <w:jc w:val="both"/>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региональный конкурсный отбор «Я - учитель» (выплата по 500 тысяч рублей);</w:t>
      </w:r>
    </w:p>
    <w:p w:rsidR="00962A8F" w:rsidRDefault="002B47DA">
      <w:pPr>
        <w:spacing w:after="0" w:line="240" w:lineRule="auto"/>
        <w:ind w:left="708" w:firstLine="42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областной конкурс «Учитель года» (сертификат на сумму по 50 тысяч рублей) и др.</w:t>
      </w:r>
    </w:p>
    <w:p w:rsidR="00962A8F" w:rsidRDefault="00962A8F">
      <w:pPr>
        <w:spacing w:after="0" w:line="240" w:lineRule="auto"/>
        <w:ind w:firstLine="851"/>
        <w:jc w:val="both"/>
        <w:rPr>
          <w:rFonts w:ascii="Times New Roman" w:eastAsia="Times New Roman" w:hAnsi="Times New Roman" w:cs="Times New Roman"/>
          <w:iCs/>
          <w:color w:val="000000" w:themeColor="text1"/>
          <w:sz w:val="28"/>
          <w:szCs w:val="28"/>
        </w:rPr>
      </w:pPr>
    </w:p>
    <w:p w:rsidR="00962A8F" w:rsidRDefault="002B47DA">
      <w:pPr>
        <w:spacing w:after="0" w:line="240" w:lineRule="auto"/>
        <w:ind w:firstLine="851"/>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единовременное пособие в размере 100 тысяч рублей выпускникам профессиональных образовательных организаций или образовательных организаций высшего образования, впервые принятым на работу </w:t>
      </w:r>
      <w:proofErr w:type="gramStart"/>
      <w:r>
        <w:rPr>
          <w:rFonts w:ascii="Times New Roman" w:eastAsia="Times New Roman" w:hAnsi="Times New Roman" w:cs="Times New Roman"/>
          <w:iCs/>
          <w:sz w:val="28"/>
          <w:szCs w:val="28"/>
          <w:lang w:eastAsia="ru-RU"/>
        </w:rPr>
        <w:t>в</w:t>
      </w:r>
      <w:proofErr w:type="gramEnd"/>
      <w:r>
        <w:rPr>
          <w:rFonts w:ascii="Times New Roman" w:eastAsia="Times New Roman" w:hAnsi="Times New Roman" w:cs="Times New Roman"/>
          <w:iCs/>
          <w:sz w:val="28"/>
          <w:szCs w:val="28"/>
          <w:lang w:eastAsia="ru-RU"/>
        </w:rPr>
        <w:t xml:space="preserve"> государственные или муниципальные организации образования, расположенные в удалённых сельских населённых пунктах на территории Костромской области </w:t>
      </w:r>
    </w:p>
    <w:p w:rsidR="00962A8F" w:rsidRDefault="00962A8F">
      <w:pPr>
        <w:spacing w:after="0" w:line="240" w:lineRule="auto"/>
        <w:ind w:firstLine="851"/>
        <w:jc w:val="both"/>
        <w:rPr>
          <w:rFonts w:ascii="Times New Roman" w:eastAsia="Times New Roman" w:hAnsi="Times New Roman" w:cs="Times New Roman"/>
          <w:iCs/>
          <w:sz w:val="28"/>
          <w:szCs w:val="28"/>
          <w:lang w:eastAsia="ru-RU"/>
        </w:rPr>
      </w:pPr>
    </w:p>
    <w:p w:rsidR="00962A8F" w:rsidRDefault="002B47DA">
      <w:pPr>
        <w:spacing w:after="0" w:line="240" w:lineRule="auto"/>
        <w:ind w:firstLine="851"/>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ежемесячные выплаты студентам, заключившим договоры о целевом </w:t>
      </w:r>
      <w:proofErr w:type="gramStart"/>
      <w:r>
        <w:rPr>
          <w:rFonts w:ascii="Times New Roman" w:eastAsia="Times New Roman" w:hAnsi="Times New Roman" w:cs="Times New Roman"/>
          <w:iCs/>
          <w:sz w:val="28"/>
          <w:szCs w:val="28"/>
          <w:lang w:eastAsia="ru-RU"/>
        </w:rPr>
        <w:t>обучении по</w:t>
      </w:r>
      <w:proofErr w:type="gramEnd"/>
      <w:r>
        <w:rPr>
          <w:rFonts w:ascii="Times New Roman" w:eastAsia="Times New Roman" w:hAnsi="Times New Roman" w:cs="Times New Roman"/>
          <w:iCs/>
          <w:sz w:val="28"/>
          <w:szCs w:val="28"/>
          <w:lang w:eastAsia="ru-RU"/>
        </w:rPr>
        <w:t xml:space="preserve"> образовательным программам среднего профессионального или высшего образования по педагогическим направлениям подготовки и специальностям, в размере до 5 тысяч рублей</w:t>
      </w:r>
    </w:p>
    <w:p w:rsidR="00962A8F" w:rsidRDefault="00962A8F">
      <w:pPr>
        <w:spacing w:after="0" w:line="240" w:lineRule="auto"/>
        <w:ind w:firstLine="851"/>
        <w:jc w:val="both"/>
        <w:rPr>
          <w:rFonts w:ascii="Times New Roman" w:eastAsia="Times New Roman" w:hAnsi="Times New Roman" w:cs="Times New Roman"/>
          <w:iCs/>
          <w:sz w:val="28"/>
          <w:szCs w:val="28"/>
          <w:lang w:eastAsia="ru-RU"/>
        </w:rPr>
      </w:pPr>
    </w:p>
    <w:p w:rsidR="00962A8F" w:rsidRDefault="002B47DA">
      <w:pPr>
        <w:spacing w:after="0" w:line="240" w:lineRule="auto"/>
        <w:ind w:firstLine="851"/>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предоставление средств из областного бюджета бюджетам муниципальных районов (городских округов, муниципальных округов) Костромской области на исполнение расходных обязательств муниципальных образований по строительству жилья, предоставляемого по договору найма жилого помещения, для прибывающих на сельскую территорию выпускников с целью осуществления педагогической деятельности ежегодно</w:t>
      </w:r>
    </w:p>
    <w:p w:rsidR="00962A8F" w:rsidRDefault="002B47DA">
      <w:pPr>
        <w:spacing w:after="0" w:line="240" w:lineRule="auto"/>
        <w:ind w:firstLine="851"/>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w:t>
      </w:r>
    </w:p>
    <w:p w:rsidR="00962A8F" w:rsidRDefault="002B47DA">
      <w:pPr>
        <w:spacing w:after="0" w:line="240" w:lineRule="auto"/>
        <w:ind w:firstLine="851"/>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компенсация оплаты жилого помещения и коммунальных услуг учителям общеобразовательных учреждений, работающим и проживающим в сельской местности </w:t>
      </w:r>
    </w:p>
    <w:sectPr w:rsidR="00962A8F">
      <w:headerReference w:type="default" r:id="rId8"/>
      <w:pgSz w:w="11906" w:h="16838"/>
      <w:pgMar w:top="284" w:right="282" w:bottom="284" w:left="56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4EC" w:rsidRDefault="00D174EC">
      <w:pPr>
        <w:spacing w:after="0" w:line="240" w:lineRule="auto"/>
      </w:pPr>
      <w:r>
        <w:separator/>
      </w:r>
    </w:p>
  </w:endnote>
  <w:endnote w:type="continuationSeparator" w:id="0">
    <w:p w:rsidR="00D174EC" w:rsidRDefault="00D17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Calibri Ligh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4EC" w:rsidRDefault="00D174EC">
      <w:pPr>
        <w:spacing w:after="0"/>
      </w:pPr>
      <w:r>
        <w:separator/>
      </w:r>
    </w:p>
  </w:footnote>
  <w:footnote w:type="continuationSeparator" w:id="0">
    <w:p w:rsidR="00D174EC" w:rsidRDefault="00D174E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510466"/>
      <w:docPartObj>
        <w:docPartGallery w:val="AutoText"/>
      </w:docPartObj>
    </w:sdtPr>
    <w:sdtEndPr/>
    <w:sdtContent>
      <w:p w:rsidR="00962A8F" w:rsidRDefault="002B47DA">
        <w:pPr>
          <w:pStyle w:val="a9"/>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813AC2">
          <w:rPr>
            <w:rFonts w:ascii="Times New Roman" w:hAnsi="Times New Roman" w:cs="Times New Roman"/>
            <w:noProof/>
            <w:sz w:val="20"/>
            <w:szCs w:val="20"/>
          </w:rPr>
          <w:t>1</w:t>
        </w:r>
        <w:r>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A056CD"/>
    <w:multiLevelType w:val="hybridMultilevel"/>
    <w:tmpl w:val="A3CA2664"/>
    <w:lvl w:ilvl="0" w:tplc="400097F4">
      <w:start w:val="1"/>
      <w:numFmt w:val="bullet"/>
      <w:lvlText w:val="–"/>
      <w:lvlJc w:val="left"/>
      <w:pPr>
        <w:ind w:left="1560" w:hanging="360"/>
      </w:pPr>
      <w:rPr>
        <w:rFonts w:ascii="Arial" w:eastAsia="Arial" w:hAnsi="Arial" w:cs="Arial"/>
      </w:rPr>
    </w:lvl>
    <w:lvl w:ilvl="1" w:tplc="D5B409CC">
      <w:start w:val="1"/>
      <w:numFmt w:val="bullet"/>
      <w:lvlText w:val="o"/>
      <w:lvlJc w:val="left"/>
      <w:pPr>
        <w:ind w:left="2280" w:hanging="360"/>
      </w:pPr>
      <w:rPr>
        <w:rFonts w:ascii="Courier New" w:eastAsia="Courier New" w:hAnsi="Courier New" w:cs="Courier New"/>
      </w:rPr>
    </w:lvl>
    <w:lvl w:ilvl="2" w:tplc="23664644">
      <w:start w:val="1"/>
      <w:numFmt w:val="bullet"/>
      <w:lvlText w:val="§"/>
      <w:lvlJc w:val="left"/>
      <w:pPr>
        <w:ind w:left="3000" w:hanging="360"/>
      </w:pPr>
      <w:rPr>
        <w:rFonts w:ascii="Wingdings" w:eastAsia="Wingdings" w:hAnsi="Wingdings" w:cs="Wingdings"/>
      </w:rPr>
    </w:lvl>
    <w:lvl w:ilvl="3" w:tplc="1BACD66C">
      <w:start w:val="1"/>
      <w:numFmt w:val="bullet"/>
      <w:lvlText w:val="·"/>
      <w:lvlJc w:val="left"/>
      <w:pPr>
        <w:ind w:left="3720" w:hanging="360"/>
      </w:pPr>
      <w:rPr>
        <w:rFonts w:ascii="Symbol" w:eastAsia="Symbol" w:hAnsi="Symbol" w:cs="Symbol"/>
      </w:rPr>
    </w:lvl>
    <w:lvl w:ilvl="4" w:tplc="78EA0DB0">
      <w:start w:val="1"/>
      <w:numFmt w:val="bullet"/>
      <w:lvlText w:val="o"/>
      <w:lvlJc w:val="left"/>
      <w:pPr>
        <w:ind w:left="4440" w:hanging="360"/>
      </w:pPr>
      <w:rPr>
        <w:rFonts w:ascii="Courier New" w:eastAsia="Courier New" w:hAnsi="Courier New" w:cs="Courier New"/>
      </w:rPr>
    </w:lvl>
    <w:lvl w:ilvl="5" w:tplc="9CB8C038">
      <w:start w:val="1"/>
      <w:numFmt w:val="bullet"/>
      <w:lvlText w:val="§"/>
      <w:lvlJc w:val="left"/>
      <w:pPr>
        <w:ind w:left="5160" w:hanging="360"/>
      </w:pPr>
      <w:rPr>
        <w:rFonts w:ascii="Wingdings" w:eastAsia="Wingdings" w:hAnsi="Wingdings" w:cs="Wingdings"/>
      </w:rPr>
    </w:lvl>
    <w:lvl w:ilvl="6" w:tplc="CB727288">
      <w:start w:val="1"/>
      <w:numFmt w:val="bullet"/>
      <w:lvlText w:val="·"/>
      <w:lvlJc w:val="left"/>
      <w:pPr>
        <w:ind w:left="5880" w:hanging="360"/>
      </w:pPr>
      <w:rPr>
        <w:rFonts w:ascii="Symbol" w:eastAsia="Symbol" w:hAnsi="Symbol" w:cs="Symbol"/>
      </w:rPr>
    </w:lvl>
    <w:lvl w:ilvl="7" w:tplc="69324308">
      <w:start w:val="1"/>
      <w:numFmt w:val="bullet"/>
      <w:lvlText w:val="o"/>
      <w:lvlJc w:val="left"/>
      <w:pPr>
        <w:ind w:left="6600" w:hanging="360"/>
      </w:pPr>
      <w:rPr>
        <w:rFonts w:ascii="Courier New" w:eastAsia="Courier New" w:hAnsi="Courier New" w:cs="Courier New"/>
      </w:rPr>
    </w:lvl>
    <w:lvl w:ilvl="8" w:tplc="E26E1DAE">
      <w:start w:val="1"/>
      <w:numFmt w:val="bullet"/>
      <w:lvlText w:val="§"/>
      <w:lvlJc w:val="left"/>
      <w:pPr>
        <w:ind w:left="7320" w:hanging="360"/>
      </w:pPr>
      <w:rPr>
        <w:rFonts w:ascii="Wingdings" w:eastAsia="Wingdings" w:hAnsi="Wingdings" w:cs="Wingdings"/>
      </w:rPr>
    </w:lvl>
  </w:abstractNum>
  <w:abstractNum w:abstractNumId="1">
    <w:nsid w:val="79202562"/>
    <w:multiLevelType w:val="hybridMultilevel"/>
    <w:tmpl w:val="98206F00"/>
    <w:lvl w:ilvl="0" w:tplc="D66EDE3C">
      <w:start w:val="1"/>
      <w:numFmt w:val="bullet"/>
      <w:lvlText w:val="v"/>
      <w:lvlJc w:val="left"/>
      <w:pPr>
        <w:ind w:left="1560" w:hanging="360"/>
      </w:pPr>
      <w:rPr>
        <w:rFonts w:ascii="Wingdings" w:eastAsia="Wingdings" w:hAnsi="Wingdings" w:cs="Wingdings"/>
      </w:rPr>
    </w:lvl>
    <w:lvl w:ilvl="1" w:tplc="4BA69DBE">
      <w:start w:val="1"/>
      <w:numFmt w:val="bullet"/>
      <w:lvlText w:val="Ø"/>
      <w:lvlJc w:val="left"/>
      <w:pPr>
        <w:ind w:left="1920" w:hanging="360"/>
      </w:pPr>
      <w:rPr>
        <w:rFonts w:ascii="Wingdings" w:eastAsia="Wingdings" w:hAnsi="Wingdings" w:cs="Wingdings"/>
      </w:rPr>
    </w:lvl>
    <w:lvl w:ilvl="2" w:tplc="2ABE1AD8">
      <w:start w:val="1"/>
      <w:numFmt w:val="bullet"/>
      <w:lvlText w:val="§"/>
      <w:lvlJc w:val="left"/>
      <w:pPr>
        <w:ind w:left="2280" w:hanging="360"/>
      </w:pPr>
      <w:rPr>
        <w:rFonts w:ascii="Wingdings" w:eastAsia="Wingdings" w:hAnsi="Wingdings" w:cs="Wingdings"/>
      </w:rPr>
    </w:lvl>
    <w:lvl w:ilvl="3" w:tplc="3DF679FA">
      <w:start w:val="1"/>
      <w:numFmt w:val="bullet"/>
      <w:lvlText w:val="·"/>
      <w:lvlJc w:val="left"/>
      <w:pPr>
        <w:ind w:left="2640" w:hanging="360"/>
      </w:pPr>
      <w:rPr>
        <w:rFonts w:ascii="Symbol" w:eastAsia="Symbol" w:hAnsi="Symbol" w:cs="Symbol"/>
      </w:rPr>
    </w:lvl>
    <w:lvl w:ilvl="4" w:tplc="DF16F64C">
      <w:start w:val="1"/>
      <w:numFmt w:val="bullet"/>
      <w:lvlText w:val="¨"/>
      <w:lvlJc w:val="left"/>
      <w:pPr>
        <w:ind w:left="3000" w:hanging="360"/>
      </w:pPr>
      <w:rPr>
        <w:rFonts w:ascii="Symbol" w:eastAsia="Symbol" w:hAnsi="Symbol" w:cs="Symbol"/>
      </w:rPr>
    </w:lvl>
    <w:lvl w:ilvl="5" w:tplc="87765FC2">
      <w:start w:val="1"/>
      <w:numFmt w:val="bullet"/>
      <w:lvlText w:val="Ø"/>
      <w:lvlJc w:val="left"/>
      <w:pPr>
        <w:ind w:left="3360" w:hanging="360"/>
      </w:pPr>
      <w:rPr>
        <w:rFonts w:ascii="Wingdings" w:eastAsia="Wingdings" w:hAnsi="Wingdings" w:cs="Wingdings"/>
      </w:rPr>
    </w:lvl>
    <w:lvl w:ilvl="6" w:tplc="1AF203D6">
      <w:start w:val="1"/>
      <w:numFmt w:val="bullet"/>
      <w:lvlText w:val="§"/>
      <w:lvlJc w:val="left"/>
      <w:pPr>
        <w:ind w:left="3720" w:hanging="360"/>
      </w:pPr>
      <w:rPr>
        <w:rFonts w:ascii="Wingdings" w:eastAsia="Wingdings" w:hAnsi="Wingdings" w:cs="Wingdings"/>
      </w:rPr>
    </w:lvl>
    <w:lvl w:ilvl="7" w:tplc="63E0E038">
      <w:start w:val="1"/>
      <w:numFmt w:val="bullet"/>
      <w:lvlText w:val="·"/>
      <w:lvlJc w:val="left"/>
      <w:pPr>
        <w:ind w:left="4080" w:hanging="360"/>
      </w:pPr>
      <w:rPr>
        <w:rFonts w:ascii="Symbol" w:eastAsia="Symbol" w:hAnsi="Symbol" w:cs="Symbol"/>
      </w:rPr>
    </w:lvl>
    <w:lvl w:ilvl="8" w:tplc="68BEBBFE">
      <w:start w:val="1"/>
      <w:numFmt w:val="bullet"/>
      <w:lvlText w:val="¨"/>
      <w:lvlJc w:val="left"/>
      <w:pPr>
        <w:ind w:left="4440" w:hanging="360"/>
      </w:pPr>
      <w:rPr>
        <w:rFonts w:ascii="Symbol" w:eastAsia="Symbol" w:hAnsi="Symbol" w:cs="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A8F"/>
    <w:rsid w:val="00146301"/>
    <w:rsid w:val="001C17D5"/>
    <w:rsid w:val="002B47DA"/>
    <w:rsid w:val="003D2996"/>
    <w:rsid w:val="004E4085"/>
    <w:rsid w:val="00571841"/>
    <w:rsid w:val="005D6C41"/>
    <w:rsid w:val="00813AC2"/>
    <w:rsid w:val="00962A8F"/>
    <w:rsid w:val="00C413EC"/>
    <w:rsid w:val="00CC3BFF"/>
    <w:rsid w:val="00D174EC"/>
    <w:rsid w:val="00FF4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pBdr>
        <w:top w:val="none" w:sz="0" w:space="0" w:color="000000"/>
        <w:left w:val="none" w:sz="0" w:space="0" w:color="000000"/>
        <w:bottom w:val="none" w:sz="0" w:space="0" w:color="000000"/>
        <w:right w:val="none" w:sz="0" w:space="0" w:color="000000"/>
        <w:between w:val="none" w:sz="0" w:space="0" w:color="000000"/>
      </w:pBdr>
      <w:spacing w:after="160" w:line="259" w:lineRule="auto"/>
    </w:pPr>
    <w:rPr>
      <w:rFonts w:ascii="Calibri" w:eastAsia="Calibri" w:hAnsi="Calibri" w:cs="Calibri"/>
      <w:sz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paragraph" w:styleId="a3">
    <w:name w:val="TOC Heading"/>
    <w:uiPriority w:val="39"/>
    <w:unhideWhenUsed/>
  </w:style>
  <w:style w:type="character" w:styleId="a4">
    <w:name w:val="footnote reference"/>
    <w:basedOn w:val="a0"/>
    <w:uiPriority w:val="99"/>
    <w:unhideWhenUsed/>
    <w:rPr>
      <w:vertAlign w:val="superscript"/>
    </w:rPr>
  </w:style>
  <w:style w:type="character" w:styleId="a5">
    <w:name w:val="Hyperlink"/>
    <w:uiPriority w:val="99"/>
    <w:unhideWhenUsed/>
    <w:rPr>
      <w:color w:val="0563C1" w:themeColor="hyperlink"/>
      <w:u w:val="single"/>
    </w:rPr>
  </w:style>
  <w:style w:type="paragraph" w:styleId="a6">
    <w:name w:val="caption"/>
    <w:basedOn w:val="a"/>
    <w:next w:val="a"/>
    <w:uiPriority w:val="35"/>
    <w:semiHidden/>
    <w:unhideWhenUsed/>
    <w:qFormat/>
    <w:pPr>
      <w:spacing w:line="276" w:lineRule="auto"/>
    </w:pPr>
    <w:rPr>
      <w:b/>
      <w:bCs/>
      <w:color w:val="5B9BD5" w:themeColor="accent1"/>
      <w:sz w:val="18"/>
      <w:szCs w:val="18"/>
    </w:rPr>
  </w:style>
  <w:style w:type="paragraph" w:styleId="a7">
    <w:name w:val="footnote text"/>
    <w:basedOn w:val="a"/>
    <w:link w:val="a8"/>
    <w:uiPriority w:val="99"/>
    <w:semiHidden/>
    <w:unhideWhenUsed/>
    <w:pPr>
      <w:spacing w:after="40" w:line="240" w:lineRule="auto"/>
    </w:pPr>
    <w:rPr>
      <w:sz w:val="18"/>
    </w:rPr>
  </w:style>
  <w:style w:type="paragraph" w:styleId="81">
    <w:name w:val="toc 8"/>
    <w:basedOn w:val="a"/>
    <w:next w:val="a"/>
    <w:uiPriority w:val="39"/>
    <w:unhideWhenUsed/>
    <w:pPr>
      <w:spacing w:after="57"/>
      <w:ind w:left="1984"/>
    </w:pPr>
  </w:style>
  <w:style w:type="paragraph" w:styleId="a9">
    <w:name w:val="header"/>
    <w:basedOn w:val="a"/>
    <w:link w:val="aa"/>
    <w:uiPriority w:val="99"/>
    <w:unhideWhenUsed/>
    <w:qFormat/>
    <w:pPr>
      <w:tabs>
        <w:tab w:val="center" w:pos="4677"/>
        <w:tab w:val="right" w:pos="9355"/>
      </w:tabs>
      <w:spacing w:after="0" w:line="240" w:lineRule="auto"/>
    </w:pPr>
  </w:style>
  <w:style w:type="paragraph" w:styleId="91">
    <w:name w:val="toc 9"/>
    <w:basedOn w:val="a"/>
    <w:next w:val="a"/>
    <w:uiPriority w:val="39"/>
    <w:unhideWhenUsed/>
    <w:pPr>
      <w:spacing w:after="57"/>
      <w:ind w:left="2268"/>
    </w:pPr>
  </w:style>
  <w:style w:type="paragraph" w:styleId="71">
    <w:name w:val="toc 7"/>
    <w:basedOn w:val="a"/>
    <w:next w:val="a"/>
    <w:uiPriority w:val="39"/>
    <w:unhideWhenUsed/>
    <w:pPr>
      <w:spacing w:after="57"/>
      <w:ind w:left="1701"/>
    </w:pPr>
  </w:style>
  <w:style w:type="paragraph" w:styleId="11">
    <w:name w:val="toc 1"/>
    <w:basedOn w:val="a"/>
    <w:next w:val="a"/>
    <w:uiPriority w:val="39"/>
    <w:unhideWhenUsed/>
    <w:pPr>
      <w:spacing w:after="57"/>
    </w:pPr>
  </w:style>
  <w:style w:type="paragraph" w:styleId="61">
    <w:name w:val="toc 6"/>
    <w:basedOn w:val="a"/>
    <w:next w:val="a"/>
    <w:uiPriority w:val="39"/>
    <w:unhideWhenUsed/>
    <w:pPr>
      <w:spacing w:after="57"/>
      <w:ind w:left="1417"/>
    </w:pPr>
  </w:style>
  <w:style w:type="paragraph" w:styleId="31">
    <w:name w:val="toc 3"/>
    <w:basedOn w:val="a"/>
    <w:next w:val="a"/>
    <w:uiPriority w:val="39"/>
    <w:unhideWhenUsed/>
    <w:pPr>
      <w:spacing w:after="57"/>
      <w:ind w:left="567"/>
    </w:pPr>
  </w:style>
  <w:style w:type="paragraph" w:styleId="21">
    <w:name w:val="toc 2"/>
    <w:basedOn w:val="a"/>
    <w:next w:val="a"/>
    <w:uiPriority w:val="39"/>
    <w:unhideWhenUsed/>
    <w:pPr>
      <w:spacing w:after="57"/>
      <w:ind w:left="283"/>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ab">
    <w:name w:val="Title"/>
    <w:basedOn w:val="a"/>
    <w:next w:val="a"/>
    <w:link w:val="ac"/>
    <w:uiPriority w:val="10"/>
    <w:qFormat/>
    <w:pPr>
      <w:spacing w:before="300" w:after="200"/>
      <w:contextualSpacing/>
    </w:pPr>
    <w:rPr>
      <w:sz w:val="48"/>
      <w:szCs w:val="48"/>
    </w:rPr>
  </w:style>
  <w:style w:type="paragraph" w:styleId="ad">
    <w:name w:val="footer"/>
    <w:basedOn w:val="a"/>
    <w:link w:val="ae"/>
    <w:uiPriority w:val="99"/>
    <w:unhideWhenUsed/>
    <w:qFormat/>
    <w:pPr>
      <w:tabs>
        <w:tab w:val="center" w:pos="4677"/>
        <w:tab w:val="right" w:pos="9355"/>
      </w:tabs>
      <w:spacing w:after="0" w:line="240" w:lineRule="auto"/>
    </w:pPr>
  </w:style>
  <w:style w:type="paragraph" w:styleId="af">
    <w:name w:val="Subtitle"/>
    <w:basedOn w:val="a"/>
    <w:next w:val="a"/>
    <w:link w:val="af0"/>
    <w:uiPriority w:val="11"/>
    <w:qFormat/>
    <w:pPr>
      <w:spacing w:before="200" w:after="200"/>
    </w:pPr>
    <w:rPr>
      <w:sz w:val="24"/>
      <w:szCs w:val="24"/>
    </w:rPr>
  </w:style>
  <w:style w:type="table" w:styleId="af1">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f2">
    <w:name w:val="List Paragraph"/>
    <w:basedOn w:val="a"/>
    <w:uiPriority w:val="34"/>
    <w:qFormat/>
    <w:pPr>
      <w:ind w:left="720"/>
      <w:contextualSpacing/>
    </w:pPr>
  </w:style>
  <w:style w:type="paragraph" w:styleId="af3">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lang w:eastAsia="en-US"/>
    </w:rPr>
  </w:style>
  <w:style w:type="character" w:customStyle="1" w:styleId="ac">
    <w:name w:val="Название Знак"/>
    <w:basedOn w:val="a0"/>
    <w:link w:val="ab"/>
    <w:uiPriority w:val="10"/>
    <w:rPr>
      <w:sz w:val="48"/>
      <w:szCs w:val="48"/>
    </w:rPr>
  </w:style>
  <w:style w:type="character" w:customStyle="1" w:styleId="af0">
    <w:name w:val="Подзаголовок Знак"/>
    <w:basedOn w:val="a0"/>
    <w:link w:val="af"/>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f4">
    <w:name w:val="Intense Quote"/>
    <w:basedOn w:val="a"/>
    <w:next w:val="a"/>
    <w:link w:val="af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5">
    <w:name w:val="Выделенная цитата Знак"/>
    <w:link w:val="af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0">
    <w:name w:val="Таблица простая 41"/>
    <w:basedOn w:val="a1"/>
    <w:uiPriority w:val="99"/>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0">
    <w:name w:val="Таблица простая 51"/>
    <w:basedOn w:val="a1"/>
    <w:uiPriority w:val="99"/>
    <w:tblPr>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
    <w:name w:val="Таблица-сетка 1 светлая1"/>
    <w:basedOn w:val="a1"/>
    <w:uiPriority w:val="99"/>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
    <w:name w:val="Таблица-сетка 31"/>
    <w:basedOn w:val="a1"/>
    <w:uiPriority w:val="99"/>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
    <w:name w:val="Таблица-сетка 41"/>
    <w:basedOn w:val="a1"/>
    <w:uiPriority w:val="59"/>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
    <w:name w:val="Таблица-сетка 5 темная1"/>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Таблица-сетка 6 цветная1"/>
    <w:basedOn w:val="a1"/>
    <w:uiPriority w:val="99"/>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0">
    <w:name w:val="Список-таблица 21"/>
    <w:basedOn w:val="a1"/>
    <w:uiPriority w:val="99"/>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tblPr>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tblPr>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0">
    <w:name w:val="Список-таблица 31"/>
    <w:basedOn w:val="a1"/>
    <w:uiPriority w:val="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0">
    <w:name w:val="Список-таблица 5 темная1"/>
    <w:basedOn w:val="a1"/>
    <w:uiPriority w:val="99"/>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tblPr>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tblPr>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Список-таблица 6 цветная1"/>
    <w:basedOn w:val="a1"/>
    <w:uiPriority w:val="99"/>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rPr>
      <w:color w:val="404040"/>
    </w:rPr>
    <w:tblPr>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rPr>
      <w:color w:val="404040"/>
    </w:rPr>
    <w:tblPr>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rPr>
      <w:color w:val="404040"/>
    </w:rPr>
    <w:tblPr>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rPr>
      <w:color w:val="404040"/>
    </w:rPr>
    <w:tblPr>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rPr>
      <w:color w:val="404040"/>
    </w:rPr>
    <w:tblPr>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rPr>
      <w:color w:val="404040"/>
    </w:rPr>
    <w:tblPr>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8">
    <w:name w:val="Текст сноски Знак"/>
    <w:link w:val="a7"/>
    <w:uiPriority w:val="99"/>
    <w:rPr>
      <w:sz w:val="18"/>
    </w:rPr>
  </w:style>
  <w:style w:type="paragraph" w:customStyle="1" w:styleId="12">
    <w:name w:val="Заголовок оглавления1"/>
    <w:uiPriority w:val="39"/>
    <w:unhideWhenUsed/>
    <w:pPr>
      <w:pBdr>
        <w:top w:val="none" w:sz="0" w:space="0" w:color="000000"/>
        <w:left w:val="none" w:sz="0" w:space="0" w:color="000000"/>
        <w:bottom w:val="none" w:sz="0" w:space="0" w:color="000000"/>
        <w:right w:val="none" w:sz="0" w:space="0" w:color="000000"/>
        <w:between w:val="none" w:sz="0" w:space="0" w:color="000000"/>
      </w:pBdr>
      <w:spacing w:after="160" w:line="259" w:lineRule="auto"/>
    </w:pPr>
    <w:rPr>
      <w:rFonts w:ascii="Calibri" w:eastAsia="Calibri" w:hAnsi="Calibri" w:cs="Calibri"/>
      <w:sz w:val="22"/>
      <w:lang w:eastAsia="en-US"/>
    </w:rPr>
  </w:style>
  <w:style w:type="character" w:customStyle="1" w:styleId="aa">
    <w:name w:val="Верхний колонтитул Знак"/>
    <w:basedOn w:val="a0"/>
    <w:link w:val="a9"/>
    <w:uiPriority w:val="99"/>
    <w:qFormat/>
  </w:style>
  <w:style w:type="character" w:customStyle="1" w:styleId="ae">
    <w:name w:val="Нижний колонтитул Знак"/>
    <w:basedOn w:val="a0"/>
    <w:link w:val="ad"/>
    <w:uiPriority w:val="99"/>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pBdr>
        <w:top w:val="none" w:sz="0" w:space="0" w:color="000000"/>
        <w:left w:val="none" w:sz="0" w:space="0" w:color="000000"/>
        <w:bottom w:val="none" w:sz="0" w:space="0" w:color="000000"/>
        <w:right w:val="none" w:sz="0" w:space="0" w:color="000000"/>
        <w:between w:val="none" w:sz="0" w:space="0" w:color="000000"/>
      </w:pBdr>
      <w:spacing w:after="160" w:line="259" w:lineRule="auto"/>
    </w:pPr>
    <w:rPr>
      <w:rFonts w:ascii="Calibri" w:eastAsia="Calibri" w:hAnsi="Calibri" w:cs="Calibri"/>
      <w:sz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paragraph" w:styleId="a3">
    <w:name w:val="TOC Heading"/>
    <w:uiPriority w:val="39"/>
    <w:unhideWhenUsed/>
  </w:style>
  <w:style w:type="character" w:styleId="a4">
    <w:name w:val="footnote reference"/>
    <w:basedOn w:val="a0"/>
    <w:uiPriority w:val="99"/>
    <w:unhideWhenUsed/>
    <w:rPr>
      <w:vertAlign w:val="superscript"/>
    </w:rPr>
  </w:style>
  <w:style w:type="character" w:styleId="a5">
    <w:name w:val="Hyperlink"/>
    <w:uiPriority w:val="99"/>
    <w:unhideWhenUsed/>
    <w:rPr>
      <w:color w:val="0563C1" w:themeColor="hyperlink"/>
      <w:u w:val="single"/>
    </w:rPr>
  </w:style>
  <w:style w:type="paragraph" w:styleId="a6">
    <w:name w:val="caption"/>
    <w:basedOn w:val="a"/>
    <w:next w:val="a"/>
    <w:uiPriority w:val="35"/>
    <w:semiHidden/>
    <w:unhideWhenUsed/>
    <w:qFormat/>
    <w:pPr>
      <w:spacing w:line="276" w:lineRule="auto"/>
    </w:pPr>
    <w:rPr>
      <w:b/>
      <w:bCs/>
      <w:color w:val="5B9BD5" w:themeColor="accent1"/>
      <w:sz w:val="18"/>
      <w:szCs w:val="18"/>
    </w:rPr>
  </w:style>
  <w:style w:type="paragraph" w:styleId="a7">
    <w:name w:val="footnote text"/>
    <w:basedOn w:val="a"/>
    <w:link w:val="a8"/>
    <w:uiPriority w:val="99"/>
    <w:semiHidden/>
    <w:unhideWhenUsed/>
    <w:pPr>
      <w:spacing w:after="40" w:line="240" w:lineRule="auto"/>
    </w:pPr>
    <w:rPr>
      <w:sz w:val="18"/>
    </w:rPr>
  </w:style>
  <w:style w:type="paragraph" w:styleId="81">
    <w:name w:val="toc 8"/>
    <w:basedOn w:val="a"/>
    <w:next w:val="a"/>
    <w:uiPriority w:val="39"/>
    <w:unhideWhenUsed/>
    <w:pPr>
      <w:spacing w:after="57"/>
      <w:ind w:left="1984"/>
    </w:pPr>
  </w:style>
  <w:style w:type="paragraph" w:styleId="a9">
    <w:name w:val="header"/>
    <w:basedOn w:val="a"/>
    <w:link w:val="aa"/>
    <w:uiPriority w:val="99"/>
    <w:unhideWhenUsed/>
    <w:qFormat/>
    <w:pPr>
      <w:tabs>
        <w:tab w:val="center" w:pos="4677"/>
        <w:tab w:val="right" w:pos="9355"/>
      </w:tabs>
      <w:spacing w:after="0" w:line="240" w:lineRule="auto"/>
    </w:pPr>
  </w:style>
  <w:style w:type="paragraph" w:styleId="91">
    <w:name w:val="toc 9"/>
    <w:basedOn w:val="a"/>
    <w:next w:val="a"/>
    <w:uiPriority w:val="39"/>
    <w:unhideWhenUsed/>
    <w:pPr>
      <w:spacing w:after="57"/>
      <w:ind w:left="2268"/>
    </w:pPr>
  </w:style>
  <w:style w:type="paragraph" w:styleId="71">
    <w:name w:val="toc 7"/>
    <w:basedOn w:val="a"/>
    <w:next w:val="a"/>
    <w:uiPriority w:val="39"/>
    <w:unhideWhenUsed/>
    <w:pPr>
      <w:spacing w:after="57"/>
      <w:ind w:left="1701"/>
    </w:pPr>
  </w:style>
  <w:style w:type="paragraph" w:styleId="11">
    <w:name w:val="toc 1"/>
    <w:basedOn w:val="a"/>
    <w:next w:val="a"/>
    <w:uiPriority w:val="39"/>
    <w:unhideWhenUsed/>
    <w:pPr>
      <w:spacing w:after="57"/>
    </w:pPr>
  </w:style>
  <w:style w:type="paragraph" w:styleId="61">
    <w:name w:val="toc 6"/>
    <w:basedOn w:val="a"/>
    <w:next w:val="a"/>
    <w:uiPriority w:val="39"/>
    <w:unhideWhenUsed/>
    <w:pPr>
      <w:spacing w:after="57"/>
      <w:ind w:left="1417"/>
    </w:pPr>
  </w:style>
  <w:style w:type="paragraph" w:styleId="31">
    <w:name w:val="toc 3"/>
    <w:basedOn w:val="a"/>
    <w:next w:val="a"/>
    <w:uiPriority w:val="39"/>
    <w:unhideWhenUsed/>
    <w:pPr>
      <w:spacing w:after="57"/>
      <w:ind w:left="567"/>
    </w:pPr>
  </w:style>
  <w:style w:type="paragraph" w:styleId="21">
    <w:name w:val="toc 2"/>
    <w:basedOn w:val="a"/>
    <w:next w:val="a"/>
    <w:uiPriority w:val="39"/>
    <w:unhideWhenUsed/>
    <w:pPr>
      <w:spacing w:after="57"/>
      <w:ind w:left="283"/>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ab">
    <w:name w:val="Title"/>
    <w:basedOn w:val="a"/>
    <w:next w:val="a"/>
    <w:link w:val="ac"/>
    <w:uiPriority w:val="10"/>
    <w:qFormat/>
    <w:pPr>
      <w:spacing w:before="300" w:after="200"/>
      <w:contextualSpacing/>
    </w:pPr>
    <w:rPr>
      <w:sz w:val="48"/>
      <w:szCs w:val="48"/>
    </w:rPr>
  </w:style>
  <w:style w:type="paragraph" w:styleId="ad">
    <w:name w:val="footer"/>
    <w:basedOn w:val="a"/>
    <w:link w:val="ae"/>
    <w:uiPriority w:val="99"/>
    <w:unhideWhenUsed/>
    <w:qFormat/>
    <w:pPr>
      <w:tabs>
        <w:tab w:val="center" w:pos="4677"/>
        <w:tab w:val="right" w:pos="9355"/>
      </w:tabs>
      <w:spacing w:after="0" w:line="240" w:lineRule="auto"/>
    </w:pPr>
  </w:style>
  <w:style w:type="paragraph" w:styleId="af">
    <w:name w:val="Subtitle"/>
    <w:basedOn w:val="a"/>
    <w:next w:val="a"/>
    <w:link w:val="af0"/>
    <w:uiPriority w:val="11"/>
    <w:qFormat/>
    <w:pPr>
      <w:spacing w:before="200" w:after="200"/>
    </w:pPr>
    <w:rPr>
      <w:sz w:val="24"/>
      <w:szCs w:val="24"/>
    </w:rPr>
  </w:style>
  <w:style w:type="table" w:styleId="af1">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f2">
    <w:name w:val="List Paragraph"/>
    <w:basedOn w:val="a"/>
    <w:uiPriority w:val="34"/>
    <w:qFormat/>
    <w:pPr>
      <w:ind w:left="720"/>
      <w:contextualSpacing/>
    </w:pPr>
  </w:style>
  <w:style w:type="paragraph" w:styleId="af3">
    <w:name w:val="No Spacing"/>
    <w:uiPriority w:val="1"/>
    <w:qFormat/>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lang w:eastAsia="en-US"/>
    </w:rPr>
  </w:style>
  <w:style w:type="character" w:customStyle="1" w:styleId="ac">
    <w:name w:val="Название Знак"/>
    <w:basedOn w:val="a0"/>
    <w:link w:val="ab"/>
    <w:uiPriority w:val="10"/>
    <w:rPr>
      <w:sz w:val="48"/>
      <w:szCs w:val="48"/>
    </w:rPr>
  </w:style>
  <w:style w:type="character" w:customStyle="1" w:styleId="af0">
    <w:name w:val="Подзаголовок Знак"/>
    <w:basedOn w:val="a0"/>
    <w:link w:val="af"/>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f4">
    <w:name w:val="Intense Quote"/>
    <w:basedOn w:val="a"/>
    <w:next w:val="a"/>
    <w:link w:val="af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5">
    <w:name w:val="Выделенная цитата Знак"/>
    <w:link w:val="af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0">
    <w:name w:val="Таблица простая 41"/>
    <w:basedOn w:val="a1"/>
    <w:uiPriority w:val="99"/>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0">
    <w:name w:val="Таблица простая 51"/>
    <w:basedOn w:val="a1"/>
    <w:uiPriority w:val="99"/>
    <w:tblPr>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
    <w:name w:val="Таблица-сетка 1 светлая1"/>
    <w:basedOn w:val="a1"/>
    <w:uiPriority w:val="99"/>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
    <w:name w:val="Таблица-сетка 31"/>
    <w:basedOn w:val="a1"/>
    <w:uiPriority w:val="99"/>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
    <w:name w:val="Таблица-сетка 41"/>
    <w:basedOn w:val="a1"/>
    <w:uiPriority w:val="59"/>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
    <w:name w:val="Таблица-сетка 5 темная1"/>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Таблица-сетка 6 цветная1"/>
    <w:basedOn w:val="a1"/>
    <w:uiPriority w:val="99"/>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tblPr>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0">
    <w:name w:val="Список-таблица 21"/>
    <w:basedOn w:val="a1"/>
    <w:uiPriority w:val="99"/>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tblPr>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tblPr>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0">
    <w:name w:val="Список-таблица 31"/>
    <w:basedOn w:val="a1"/>
    <w:uiPriority w:val="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0">
    <w:name w:val="Список-таблица 5 темная1"/>
    <w:basedOn w:val="a1"/>
    <w:uiPriority w:val="99"/>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tblPr>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tblPr>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Список-таблица 6 цветная1"/>
    <w:basedOn w:val="a1"/>
    <w:uiPriority w:val="99"/>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rPr>
      <w:color w:val="404040"/>
    </w:rPr>
    <w:tblPr>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rPr>
      <w:color w:val="404040"/>
    </w:rPr>
    <w:tblPr>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rPr>
      <w:color w:val="404040"/>
    </w:rPr>
    <w:tblPr>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rPr>
      <w:color w:val="404040"/>
    </w:rPr>
    <w:tblPr>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rPr>
      <w:color w:val="404040"/>
    </w:rPr>
    <w:tblPr>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rPr>
      <w:color w:val="404040"/>
    </w:rPr>
    <w:tblPr>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8">
    <w:name w:val="Текст сноски Знак"/>
    <w:link w:val="a7"/>
    <w:uiPriority w:val="99"/>
    <w:rPr>
      <w:sz w:val="18"/>
    </w:rPr>
  </w:style>
  <w:style w:type="paragraph" w:customStyle="1" w:styleId="12">
    <w:name w:val="Заголовок оглавления1"/>
    <w:uiPriority w:val="39"/>
    <w:unhideWhenUsed/>
    <w:pPr>
      <w:pBdr>
        <w:top w:val="none" w:sz="0" w:space="0" w:color="000000"/>
        <w:left w:val="none" w:sz="0" w:space="0" w:color="000000"/>
        <w:bottom w:val="none" w:sz="0" w:space="0" w:color="000000"/>
        <w:right w:val="none" w:sz="0" w:space="0" w:color="000000"/>
        <w:between w:val="none" w:sz="0" w:space="0" w:color="000000"/>
      </w:pBdr>
      <w:spacing w:after="160" w:line="259" w:lineRule="auto"/>
    </w:pPr>
    <w:rPr>
      <w:rFonts w:ascii="Calibri" w:eastAsia="Calibri" w:hAnsi="Calibri" w:cs="Calibri"/>
      <w:sz w:val="22"/>
      <w:lang w:eastAsia="en-US"/>
    </w:rPr>
  </w:style>
  <w:style w:type="character" w:customStyle="1" w:styleId="aa">
    <w:name w:val="Верхний колонтитул Знак"/>
    <w:basedOn w:val="a0"/>
    <w:link w:val="a9"/>
    <w:uiPriority w:val="99"/>
    <w:qFormat/>
  </w:style>
  <w:style w:type="character" w:customStyle="1" w:styleId="ae">
    <w:name w:val="Нижний колонтитул Знак"/>
    <w:basedOn w:val="a0"/>
    <w:link w:val="ad"/>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265D53B341D94E439B206691F4449231" ma:contentTypeVersion="0" ma:contentTypeDescription="Создание документа." ma:contentTypeScope="" ma:versionID="c5677e368d95ade1d9f40718e77a824f">
  <xsd:schema xmlns:xsd="http://www.w3.org/2001/XMLSchema" xmlns:xs="http://www.w3.org/2001/XMLSchema" xmlns:p="http://schemas.microsoft.com/office/2006/metadata/properties" xmlns:ns2="b582dbf1-bcaa-4613-9a4c-8b7010640233" targetNamespace="http://schemas.microsoft.com/office/2006/metadata/properties" ma:root="true" ma:fieldsID="fe29266b10b7830d57a8499fb55aa8f7"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H5VRHAXFEW3S-728-715</_dlc_DocId>
    <_dlc_DocIdUrl xmlns="b582dbf1-bcaa-4613-9a4c-8b7010640233">
      <Url>http://www.eduportal44.ru/Krasnoe/Zdemir/1/_layouts/15/DocIdRedir.aspx?ID=H5VRHAXFEW3S-728-715</Url>
      <Description>H5VRHAXFEW3S-728-715</Description>
    </_dlc_DocIdUrl>
  </documentManagement>
</p:properties>
</file>

<file path=customXml/itemProps1.xml><?xml version="1.0" encoding="utf-8"?>
<ds:datastoreItem xmlns:ds="http://schemas.openxmlformats.org/officeDocument/2006/customXml" ds:itemID="{11D0513A-AF37-495F-A636-B49A663B4638}"/>
</file>

<file path=customXml/itemProps2.xml><?xml version="1.0" encoding="utf-8"?>
<ds:datastoreItem xmlns:ds="http://schemas.openxmlformats.org/officeDocument/2006/customXml" ds:itemID="{25EF27A8-9E69-4B22-8B90-1B72D2B22185}"/>
</file>

<file path=customXml/itemProps3.xml><?xml version="1.0" encoding="utf-8"?>
<ds:datastoreItem xmlns:ds="http://schemas.openxmlformats.org/officeDocument/2006/customXml" ds:itemID="{624D0415-E2FD-4131-BE44-334B3B1FA06A}"/>
</file>

<file path=customXml/itemProps4.xml><?xml version="1.0" encoding="utf-8"?>
<ds:datastoreItem xmlns:ds="http://schemas.openxmlformats.org/officeDocument/2006/customXml" ds:itemID="{1FD60E36-0D1A-48D0-ABFA-DB15E87A9EBA}"/>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Константин</cp:lastModifiedBy>
  <cp:revision>2</cp:revision>
  <dcterms:created xsi:type="dcterms:W3CDTF">2025-01-26T06:51:00Z</dcterms:created>
  <dcterms:modified xsi:type="dcterms:W3CDTF">2025-01-26T06:51:00Z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0x010100265D53B341D94E439B206691F4449231</vt:lpwstr>
  </property>
  <property fmtid="{D5CDD505-2E9C-101B-9397-08002B2CF9AE}" pid="3" name="_dlc_DocIdItemGuid">
    <vt:lpwstr>6005664a-44ce-42a1-921c-7bf32a4a04dc</vt:lpwstr>
  </property>
</Properties>
</file>