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32" w:rsidRP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Выступление на заседании</w:t>
      </w: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РМО</w:t>
      </w:r>
    </w:p>
    <w:p w:rsidR="00AA0632" w:rsidRP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УЧИТЕЛЕЙ ПРЕДМЕТОВ ДУХОВНО-НРАВСТВЕННОГО ЦИКЛА</w:t>
      </w:r>
    </w:p>
    <w:p w:rsid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(з</w:t>
      </w: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имняя сессия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AA0632" w:rsidRP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632" w:rsidRP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32">
        <w:rPr>
          <w:rFonts w:ascii="Times New Roman" w:hAnsi="Times New Roman" w:cs="Times New Roman"/>
          <w:b/>
          <w:sz w:val="28"/>
          <w:szCs w:val="28"/>
        </w:rPr>
        <w:t>Взаимодействие с родителями в процессе</w:t>
      </w:r>
    </w:p>
    <w:p w:rsid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32">
        <w:rPr>
          <w:rFonts w:ascii="Times New Roman" w:hAnsi="Times New Roman" w:cs="Times New Roman"/>
          <w:b/>
          <w:sz w:val="28"/>
          <w:szCs w:val="28"/>
        </w:rPr>
        <w:t>духовно-нравственного развития и воспитания школьников</w:t>
      </w:r>
    </w:p>
    <w:p w:rsidR="00AA0632" w:rsidRDefault="00AA0632" w:rsidP="00AA0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632" w:rsidRDefault="00AA0632" w:rsidP="00AA06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proofErr w:type="spellStart"/>
      <w:r w:rsidRPr="00AA0632">
        <w:rPr>
          <w:rFonts w:ascii="Times New Roman" w:hAnsi="Times New Roman" w:cs="Times New Roman"/>
          <w:b/>
          <w:i/>
          <w:sz w:val="28"/>
          <w:szCs w:val="28"/>
        </w:rPr>
        <w:t>С.Ю.Смирнова,</w:t>
      </w:r>
      <w:r w:rsidRPr="00AA0632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учитель</w:t>
      </w:r>
      <w:proofErr w:type="spellEnd"/>
      <w:r w:rsidRPr="00AA0632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МБОУ «Красносельская средняя школа»</w:t>
      </w:r>
    </w:p>
    <w:p w:rsidR="00AA0632" w:rsidRPr="00AA0632" w:rsidRDefault="00AA0632" w:rsidP="00AA06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образовании», в Федеральном законе «О свободе совести и религиозных объединениях» (ст. 3, п. 1, ст. 5, п. 4)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сотрудничества родителей и педагогов: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объединить усилия семьи и школы в воспитании любви к Родине, чувства патриотизма, активной гражданской позиции, готовности служить Отечеству;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духовно-нравственных ориентиров на основе традиционных общечеловеческих и христианских ценностей;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межэтнического общения, уважения к языку, культурным, религиозным традициям, истории и образу жизни представителей народов России;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единую воспитательную среду, с актуализацией внимания на повышение статуса семейного воспитания.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духовно-нравственного развития, воспитания и социализации являются базовые национальные ценности. Эти ценности хранятся в культурных и семейных традициях, передаются от поколения к поколению. Опора на эти ценности помогает человеку противостоять разрушительным влияниям.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источники нравственности - это Россия </w:t>
      </w:r>
      <w:proofErr w:type="gram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ногонациональный народ и гражданское общество, семья, труд, искусство, наука, религия,природа. Соответственно этому и определяются базовые национальные ценности: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патриотизм — любовь к Родине, своему краю, своему народу, служение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Отечеству;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социальная солидарность — свобода личная и национальная; уважение и доверие к людям, институтам государства и гражданского общества;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справедливость, равноправие, милосердие, честь, достоинство</w:t>
      </w: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гражданственность 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личность — саморазвитие и совершенствование, смысл жизни, внутренняя - гармония, </w:t>
      </w:r>
      <w:proofErr w:type="spell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самоприятие</w:t>
      </w:r>
      <w:proofErr w:type="spell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и творчество — уважение к труду, творчество и созидание, целеустремлённость и настойчивость, трудолюбие;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наука — ценность знания, стремление к познанию и истине;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и литература — красота, гармония, духовный мир человека,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выбор, смысл жизни, эстетическое развитие;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природа — эволюция, родная земля, заповедная природа, планета Земля,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сознание;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AA0632" w:rsidRPr="00AA0632" w:rsidRDefault="00AA0632" w:rsidP="00AA0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Встречаясь с ребенком, школа встречается с семьей. Ученик не только юридически, но и духовно неотделим от семьи. Поэтому следует считать субъектом образовательного процесса не только ребенка, но и семью. Она должна определять цели, смысл, содержание образовательного процесса, она является основным хранителем народной традиции и основным элементом ее передачи. Семья делегирует свои полномочия школе, которая не заменяет, а помогает семье создать условия для развития личности школьника и его духовного становления, вводит его в мир культуры, являющейся результатом духовного творчества народа, обеспечивает расширение социальных контактов и его самоопределение в поле профессиональных возможностей. Через ребенка школа влияет на семью. Учитель и школа ответственны не только перед государством за результаты своей деятельности; в основном они ответственны перед семьей. Именно семья должна быть активно вовлечена в современное образовательное пространство.</w:t>
      </w: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почему сотрудничество семьи и школы –  важное и необходимое условие для создания благоприятных условий для духовно-нравственного воспитания и развития ребенка. Если родители активно участвуют в школьной жизни ребёнка, то для ребенка это становится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родителей к школьной жизни </w:t>
      </w:r>
      <w:proofErr w:type="gram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proofErr w:type="gram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поиск деятельности, как урочной, так и внеурочной, которая была бы принята родителями и не шла в разрез с новыми задачами воспитания и образования.</w:t>
      </w:r>
    </w:p>
    <w:p w:rsid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может заключаться в участии детей в 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духовно-просветительскими центрами благочиний, посещении музеев при храмах, сотрудничестве с приходами, участии в благотворительных акциях. </w:t>
      </w:r>
    </w:p>
    <w:p w:rsidR="00AA0632" w:rsidRPr="00740B7D" w:rsidRDefault="00AA0632" w:rsidP="00740B7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Так,  в 2020 году в подготовке к конкурсу «Вифлеемская звезда», родители вверенного мне класса приняли самое активное участие: они сшили, связали и изготовили все сценические костюмы</w:t>
      </w:r>
      <w:proofErr w:type="gramStart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40B7D"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740B7D"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740B7D"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 Презентацию)</w:t>
      </w:r>
    </w:p>
    <w:p w:rsidR="00740B7D" w:rsidRDefault="00740B7D" w:rsidP="00740B7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светлый праздник Рождество Христово была организована выставка творческих работ, изготовленных родителями совместно с детьми (</w:t>
      </w:r>
      <w:proofErr w:type="gramStart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</w:t>
      </w:r>
      <w:proofErr w:type="gramEnd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Презентацию)</w:t>
      </w:r>
    </w:p>
    <w:p w:rsidR="00E00C12" w:rsidRDefault="00E00C12" w:rsidP="00740B7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Совместные семейные выступления на День Матери </w:t>
      </w:r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(см. Презентацию)</w:t>
      </w:r>
    </w:p>
    <w:p w:rsidR="00740B7D" w:rsidRPr="00740B7D" w:rsidRDefault="00740B7D" w:rsidP="00740B7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Творческий семейный проект «Добрый Новый год» подарил всем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видеопоздравление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песню, записанную родителями </w:t>
      </w:r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(см.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Видеоприложение</w:t>
      </w:r>
      <w:proofErr w:type="spellEnd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также чудесные мультфильмы, выполненные ребятами и родителями</w:t>
      </w:r>
    </w:p>
    <w:p w:rsidR="00740B7D" w:rsidRPr="00740B7D" w:rsidRDefault="00740B7D" w:rsidP="00740B7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социальных сетях ведётся полноценная методическая работа с родителями по воспитанию базовых духовных ценностей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74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 Презентацию)</w:t>
      </w:r>
    </w:p>
    <w:p w:rsidR="00740B7D" w:rsidRPr="00740B7D" w:rsidRDefault="00740B7D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</w:t>
      </w: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Мы, учителя,  не можем организовать в семейный досуг, но мы должны обратить внимание родителей на то, как он организуется в их семье, заставить задуматься о результативном совместном времяпровождении и предложить  положительные варианты семейного досуга. Семейный досуг 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включает в себя: чтение книг, разгадывание кроссвордов, просмотр фильмов, встречи с родственниками, друзьями и знакомыми, совместный отдых, посещение театров, музеев, кинотеатров и концертов и многое другое. Следует обратить внимание на то, что в организации семейного досуга обнаруживается немало и ошибок: слишком много времени дети находятся у телевизора или компьютера, мало бывают на свежем воздухе, родители зачастую недостаточно уделяют времени своим детям, ссылаясь на занятость, усталость и т.п. По данным социологического опроса на совместный досуг с ребенком даже в благополучной семье родители тратят в среднем не более 15 минут в день.</w:t>
      </w: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повышать педагогическую культуру родителей. Педагогическая культура родителей (законных представителей) обучающихся — один из самых действенных факторов</w:t>
      </w: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духовно</w:t>
      </w:r>
      <w:r w:rsidR="00B45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В системе повышения педагогической культуры родителей (законных представителей) могут быть использованы различные </w:t>
      </w:r>
      <w:r w:rsidRPr="00AA0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работы</w:t>
      </w: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том числе: родительское собрание, родительская конференция, </w:t>
      </w:r>
      <w:proofErr w:type="spell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организационно-деятельностная</w:t>
      </w:r>
      <w:proofErr w:type="spell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психологическая игра, собрание </w:t>
      </w:r>
      <w:proofErr w:type="gram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AA0632" w:rsidRPr="00AA0632" w:rsidRDefault="00AA0632" w:rsidP="00AA063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заключени</w:t>
      </w:r>
      <w:proofErr w:type="gramStart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A0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вспомним слова В.А.Сухомлинского: «Как можно меньше вызовов в школу матерей и отцов для моральных нотаций детям, для устрашения сыновей отцовской «сильной рукой», для предупреждения об опасностях, «если и так дальше будет продолжаться», - и как можно больше такого духовного общения детей с родителями, которое приносит радость отцам и матерям. Все, что у ребенка в голове, в душе, в тетради, дневнике, - все это мы должны рассматривать с точки зрения взаимоотношений детей и родителей, и совершенно недопустимо, чтобы ребенок приносил матери и отцу одни огорчения – это уродливое воспитание».</w:t>
      </w:r>
      <w:bookmarkStart w:id="0" w:name="_GoBack"/>
      <w:bookmarkEnd w:id="0"/>
    </w:p>
    <w:sectPr w:rsidR="00AA0632" w:rsidRPr="00AA0632" w:rsidSect="004E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94C"/>
    <w:multiLevelType w:val="hybridMultilevel"/>
    <w:tmpl w:val="C420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2F3"/>
    <w:rsid w:val="00001137"/>
    <w:rsid w:val="0003472C"/>
    <w:rsid w:val="001F7567"/>
    <w:rsid w:val="004E1FD3"/>
    <w:rsid w:val="00740B7D"/>
    <w:rsid w:val="00960C21"/>
    <w:rsid w:val="00AA0632"/>
    <w:rsid w:val="00B45159"/>
    <w:rsid w:val="00E00C12"/>
    <w:rsid w:val="00F5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H5VRHAXFEW3S-617-1558</_dlc_DocId>
    <_dlc_DocIdUrl xmlns="b582dbf1-bcaa-4613-9a4c-8b7010640233">
      <Url>http://www.eduportal44.ru/Krasnoe/_layouts/15/DocIdRedir.aspx?ID=H5VRHAXFEW3S-617-1558</Url>
      <Description>H5VRHAXFEW3S-617-1558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89C7A4-8EB1-4021-B5AE-5E4521AEC430}"/>
</file>

<file path=customXml/itemProps2.xml><?xml version="1.0" encoding="utf-8"?>
<ds:datastoreItem xmlns:ds="http://schemas.openxmlformats.org/officeDocument/2006/customXml" ds:itemID="{E698FBAA-4C3D-46C4-9F16-973F217E4ACF}"/>
</file>

<file path=customXml/itemProps3.xml><?xml version="1.0" encoding="utf-8"?>
<ds:datastoreItem xmlns:ds="http://schemas.openxmlformats.org/officeDocument/2006/customXml" ds:itemID="{99B16790-A65C-415D-8EB3-239C6F0083CF}"/>
</file>

<file path=customXml/itemProps4.xml><?xml version="1.0" encoding="utf-8"?>
<ds:datastoreItem xmlns:ds="http://schemas.openxmlformats.org/officeDocument/2006/customXml" ds:itemID="{98239E51-89A9-4BB5-A4EA-C20721BB9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2021-02-04T09:18:00Z</dcterms:created>
  <dcterms:modified xsi:type="dcterms:W3CDTF">2021-02-04T09:18:00Z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6e6bc72b-6690-49af-aa3f-3f7d588d59a8</vt:lpwstr>
  </property>
</Properties>
</file>