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C2" w:rsidRPr="006238C2" w:rsidRDefault="006238C2" w:rsidP="006238C2">
      <w:pPr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38C2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«Сидоровская средняя школа» Красносельского муниципального района Костромской области</w:t>
      </w:r>
    </w:p>
    <w:p w:rsidR="006238C2" w:rsidRPr="006238C2" w:rsidRDefault="006238C2" w:rsidP="006238C2">
      <w:pPr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6238C2">
        <w:rPr>
          <w:rFonts w:ascii="Times New Roman" w:hAnsi="Times New Roman" w:cs="Times New Roman"/>
          <w:sz w:val="40"/>
          <w:szCs w:val="40"/>
          <w:lang w:eastAsia="ru-RU"/>
        </w:rPr>
        <w:t>САМООБСЛЕДОВАНИЕ</w:t>
      </w:r>
    </w:p>
    <w:p w:rsidR="006238C2" w:rsidRPr="006238C2" w:rsidRDefault="006238C2" w:rsidP="006238C2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6238C2" w:rsidRPr="006238C2" w:rsidRDefault="006238C2" w:rsidP="006238C2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6238C2" w:rsidRPr="006238C2" w:rsidRDefault="006238C2" w:rsidP="006238C2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6238C2" w:rsidRPr="006238C2" w:rsidRDefault="006238C2" w:rsidP="006238C2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6238C2">
        <w:rPr>
          <w:rFonts w:ascii="Times New Roman" w:hAnsi="Times New Roman" w:cs="Times New Roman"/>
          <w:sz w:val="40"/>
          <w:szCs w:val="40"/>
          <w:lang w:eastAsia="ru-RU"/>
        </w:rPr>
        <w:t>за 2018 год</w:t>
      </w:r>
    </w:p>
    <w:p w:rsidR="006238C2" w:rsidRPr="006238C2" w:rsidRDefault="006238C2" w:rsidP="006238C2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6238C2" w:rsidRPr="006238C2" w:rsidRDefault="006238C2" w:rsidP="006238C2">
      <w:pPr>
        <w:rPr>
          <w:rFonts w:ascii="Times New Roman" w:hAnsi="Times New Roman" w:cs="Times New Roman"/>
          <w:lang w:eastAsia="ru-RU"/>
        </w:rPr>
        <w:sectPr w:rsidR="006238C2" w:rsidRPr="006238C2" w:rsidSect="00213C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1134" w:bottom="1134" w:left="1134" w:header="0" w:footer="0" w:gutter="0"/>
          <w:pgNumType w:start="1"/>
          <w:cols w:space="720"/>
          <w:formProt w:val="0"/>
          <w:docGrid w:linePitch="326" w:charSpace="-6145"/>
        </w:sectPr>
      </w:pPr>
    </w:p>
    <w:p w:rsidR="006238C2" w:rsidRPr="006238C2" w:rsidRDefault="006238C2" w:rsidP="006238C2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lastRenderedPageBreak/>
        <w:t>АНАЛИТИЧЕСКАЯ СПРАВКА.</w:t>
      </w:r>
    </w:p>
    <w:p w:rsidR="006238C2" w:rsidRPr="006238C2" w:rsidRDefault="006238C2" w:rsidP="006238C2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ВВЕДЕНИЕ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Самообследование МКОУ «Сидоровская средняя школа» проводилось в соответствии с Порядком проведения самообследования образовательной организации, утвержденного Приказом от 14.06.2013 № 462 «Об утверждении порядка проведения самообследования образовательной организации».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ЦЕЛЬ: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Развитие образовательного пространства школы с целью достижения качественных результатов учебно-воспитательного процесса в условиях закона «Об образовании в Российской Федерации»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Задачи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1.Отслеживать и анализировать состояние учебно- воспитательного процесса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результата;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Сформировать у обучающихся ответственное отношение к овладению знаниями, умениями, навыками.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Обеспечивать единство урочной и внеурочной деятельности учителя через сеть дополнительных и индивидуальных занятий.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Совершенствовать систему контроля за состоянием и ведением школьной документации. Анализ составлен на основе школьного положения о внутренней системе оценки качества образования.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Основные направления внутренней системы оценки качества образования: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предоставления всем участникам образовательного процесса и общественности достоверной информации о качестве образования.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b/>
          <w:lang w:eastAsia="ru-RU"/>
        </w:rPr>
      </w:pPr>
      <w:r w:rsidRPr="006238C2">
        <w:rPr>
          <w:rFonts w:ascii="Times New Roman" w:hAnsi="Times New Roman" w:cs="Times New Roman"/>
          <w:b/>
          <w:lang w:eastAsia="ru-RU"/>
        </w:rPr>
        <w:t>Основные задачи внутренней системы оценки качества образования: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течение 2017-2018 учебного года администрация школы совместно с методическим  Советом школы, проводила внутренний аудит оценки качества образования через: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-мониторинг предметов Федерального компонента (административные контрольные работы 2 раза в год);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ВШК состояния преподавания учебных предметов,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выполнение государственных образовательных стандартов, анализ результатов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промежуточной и государственной итоговой аттестации;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-ВШК состояния преподавания 1- 11 классов с целью организации деятельности и промежуточного контроля знаний обучающихся на уроках;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-мониторинг участия обучающихся в интеллектуальных (олимпиады, конференции) и творческих конкурсах.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Результаты внутреннего аудита обсуждались на совещаниях при директоре, педагогических советах школы, научно-методических советах, заседаниях школьных методических объединений, общешкольных родительских собраниях, заседаниях Управляющего совета школы.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Раздел 1. ОБЩИЕ СВЕДЕНИЯ ОБ ОБРАЗОВАТЕЛЬНОМ  УЧРЕЖДЕНИИ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lastRenderedPageBreak/>
        <w:t xml:space="preserve">Полное и сокращенное наименование образовательного учреждения в соответствии с уставом. 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Муниципальное казенное общеобразовательное учреждение «Сидоровская средняя школа» Красносельского</w:t>
      </w:r>
      <w:r w:rsidR="00CD37C2">
        <w:rPr>
          <w:rFonts w:ascii="Times New Roman" w:hAnsi="Times New Roman" w:cs="Times New Roman"/>
          <w:lang w:eastAsia="ru-RU"/>
        </w:rPr>
        <w:t xml:space="preserve"> муниципального</w:t>
      </w:r>
      <w:bookmarkStart w:id="0" w:name="_GoBack"/>
      <w:bookmarkEnd w:id="0"/>
      <w:r w:rsidRPr="006238C2">
        <w:rPr>
          <w:rFonts w:ascii="Times New Roman" w:hAnsi="Times New Roman" w:cs="Times New Roman"/>
          <w:lang w:eastAsia="ru-RU"/>
        </w:rPr>
        <w:t xml:space="preserve"> района Костромской области.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Место нахождения (юридический и фактический адрес.При наличии нескольких площадок, на которых ведется образовательная деятельность, указать все адреса).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157 947 Костромская обл., Красносельский район, с.Сидоровское, ул. Советская,д.11.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Телефоны, факс, электронная почта (</w:t>
      </w:r>
      <w:r w:rsidRPr="006238C2">
        <w:rPr>
          <w:rFonts w:ascii="Times New Roman" w:hAnsi="Times New Roman" w:cs="Times New Roman"/>
          <w:lang w:val="en-US" w:eastAsia="ru-RU"/>
        </w:rPr>
        <w:t>E</w:t>
      </w:r>
      <w:r w:rsidRPr="006238C2">
        <w:rPr>
          <w:rFonts w:ascii="Times New Roman" w:hAnsi="Times New Roman" w:cs="Times New Roman"/>
          <w:lang w:eastAsia="ru-RU"/>
        </w:rPr>
        <w:t>-</w:t>
      </w:r>
      <w:r w:rsidRPr="006238C2">
        <w:rPr>
          <w:rFonts w:ascii="Times New Roman" w:hAnsi="Times New Roman" w:cs="Times New Roman"/>
          <w:lang w:val="en-US" w:eastAsia="ru-RU"/>
        </w:rPr>
        <w:t>mail</w:t>
      </w:r>
      <w:r w:rsidRPr="006238C2">
        <w:rPr>
          <w:rFonts w:ascii="Times New Roman" w:hAnsi="Times New Roman" w:cs="Times New Roman"/>
          <w:lang w:eastAsia="ru-RU"/>
        </w:rPr>
        <w:t>), адрес сайта в сети Интернет. Телефон:8(49432)2-81-36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val="en-US" w:eastAsia="ru-RU"/>
        </w:rPr>
        <w:t>e</w:t>
      </w:r>
      <w:r w:rsidRPr="006238C2">
        <w:rPr>
          <w:rFonts w:ascii="Times New Roman" w:hAnsi="Times New Roman" w:cs="Times New Roman"/>
          <w:lang w:eastAsia="ru-RU"/>
        </w:rPr>
        <w:t>-</w:t>
      </w:r>
      <w:r w:rsidRPr="006238C2">
        <w:rPr>
          <w:rFonts w:ascii="Times New Roman" w:hAnsi="Times New Roman" w:cs="Times New Roman"/>
          <w:lang w:val="en-US" w:eastAsia="ru-RU"/>
        </w:rPr>
        <w:t>mail</w:t>
      </w:r>
      <w:r w:rsidRPr="006238C2">
        <w:rPr>
          <w:rFonts w:ascii="Times New Roman" w:hAnsi="Times New Roman" w:cs="Times New Roman"/>
          <w:lang w:eastAsia="ru-RU"/>
        </w:rPr>
        <w:t xml:space="preserve">: </w:t>
      </w:r>
      <w:r w:rsidRPr="006238C2">
        <w:rPr>
          <w:rFonts w:ascii="Times New Roman" w:hAnsi="Times New Roman" w:cs="Times New Roman"/>
          <w:lang w:val="en-US" w:eastAsia="ru-RU"/>
        </w:rPr>
        <w:t>mooussh</w:t>
      </w:r>
      <w:r w:rsidRPr="006238C2">
        <w:rPr>
          <w:rFonts w:ascii="Times New Roman" w:hAnsi="Times New Roman" w:cs="Times New Roman"/>
          <w:lang w:eastAsia="ru-RU"/>
        </w:rPr>
        <w:t>.1@</w:t>
      </w:r>
      <w:r w:rsidRPr="006238C2">
        <w:rPr>
          <w:rFonts w:ascii="Times New Roman" w:hAnsi="Times New Roman" w:cs="Times New Roman"/>
          <w:lang w:val="en-US" w:eastAsia="ru-RU"/>
        </w:rPr>
        <w:t>yandex</w:t>
      </w:r>
      <w:r w:rsidRPr="006238C2">
        <w:rPr>
          <w:rFonts w:ascii="Times New Roman" w:hAnsi="Times New Roman" w:cs="Times New Roman"/>
          <w:lang w:eastAsia="ru-RU"/>
        </w:rPr>
        <w:t>.</w:t>
      </w:r>
      <w:r w:rsidRPr="006238C2">
        <w:rPr>
          <w:rFonts w:ascii="Times New Roman" w:hAnsi="Times New Roman" w:cs="Times New Roman"/>
          <w:lang w:val="en-US" w:eastAsia="ru-RU"/>
        </w:rPr>
        <w:t>ru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Свидетельство о государственной регистрации (регистрационный №74-13П).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Свидетельство о внесении в ЕГРЮЛ (серия 44 номер 50007, дата выдачи 25.12.2014г.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ОГРН 1024402236891, ИНН4415003574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Лицензия на право ведения образовательной деятельности (серия44ЛО1 №0000596 дата выдачи:  31 июля 2014 года, выдана Департаментом образования и науки Костромской области срок окончания лицензии – бессрочно)</w:t>
      </w:r>
    </w:p>
    <w:tbl>
      <w:tblPr>
        <w:tblW w:w="14318" w:type="dxa"/>
        <w:tblInd w:w="11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708"/>
        <w:gridCol w:w="3402"/>
        <w:gridCol w:w="3402"/>
        <w:gridCol w:w="3402"/>
        <w:gridCol w:w="3404"/>
      </w:tblGrid>
      <w:tr w:rsidR="006238C2" w:rsidRPr="006238C2" w:rsidTr="006238C2"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36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Основные и дополнительные общеобразовательные программы</w:t>
            </w:r>
          </w:p>
        </w:tc>
      </w:tr>
      <w:tr w:rsidR="006238C2" w:rsidRPr="006238C2" w:rsidTr="006238C2">
        <w:trPr>
          <w:trHeight w:val="543"/>
        </w:trPr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Уровень (ступень)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Направленность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(наименование)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образовательной программы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Вид образовательной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Нормативный срок освоения</w:t>
            </w:r>
          </w:p>
        </w:tc>
      </w:tr>
      <w:tr w:rsidR="006238C2" w:rsidRPr="006238C2" w:rsidTr="006238C2">
        <w:trPr>
          <w:trHeight w:val="54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Основная образовательная программа дошкольного общего образования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Средняя общеобразовательная школа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 лет</w:t>
            </w:r>
          </w:p>
        </w:tc>
      </w:tr>
      <w:tr w:rsidR="006238C2" w:rsidRPr="006238C2" w:rsidTr="006238C2">
        <w:trPr>
          <w:trHeight w:val="54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Начальная школа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(1-4 класс)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Средняя общеобразовательная школа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 года</w:t>
            </w:r>
          </w:p>
        </w:tc>
      </w:tr>
      <w:tr w:rsidR="006238C2" w:rsidRPr="006238C2" w:rsidTr="006238C2">
        <w:trPr>
          <w:trHeight w:val="54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Основная школа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(5-9класс)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Основная общеобразовательная программа основного общего образования (5-9 кл.)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По ФГОС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Средняя общеобразовательная школа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5лет</w:t>
            </w:r>
          </w:p>
        </w:tc>
      </w:tr>
      <w:tr w:rsidR="006238C2" w:rsidRPr="006238C2" w:rsidTr="006238C2">
        <w:trPr>
          <w:trHeight w:val="54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Средняя школа (10-11 кл.)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Основная общеобразовательная программа среднего общего образования (10-11 кл.) по ФК ГОС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Средняя общеобразовательная школа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 года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Свидетельство о государственной аккредитации (серия44 А01№ 0000617 дата выдачи: 7 апреля 2016г. срок действия: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 xml:space="preserve"> 7 апреля 2028г., кем выдано: Департаментом образования и науки Костромской области). 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Учредитель (учредители) – Управление образования Красносельского муниципального района.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lastRenderedPageBreak/>
        <w:t>Структура образовательного учреждения (указать ступени обучения:</w:t>
      </w:r>
      <w:r w:rsidRPr="006238C2">
        <w:rPr>
          <w:rFonts w:ascii="Times New Roman" w:hAnsi="Times New Roman" w:cs="Times New Roman"/>
          <w:lang w:val="en-US" w:eastAsia="ru-RU"/>
        </w:rPr>
        <w:t>I</w:t>
      </w:r>
      <w:r w:rsidRPr="006238C2">
        <w:rPr>
          <w:rFonts w:ascii="Times New Roman" w:hAnsi="Times New Roman" w:cs="Times New Roman"/>
          <w:lang w:eastAsia="ru-RU"/>
        </w:rPr>
        <w:t xml:space="preserve"> ступень – дошкольное образование,  </w:t>
      </w:r>
      <w:r w:rsidRPr="006238C2">
        <w:rPr>
          <w:rFonts w:ascii="Times New Roman" w:hAnsi="Times New Roman" w:cs="Times New Roman"/>
          <w:lang w:val="en-US" w:eastAsia="ru-RU"/>
        </w:rPr>
        <w:t>II</w:t>
      </w:r>
      <w:r w:rsidRPr="006238C2">
        <w:rPr>
          <w:rFonts w:ascii="Times New Roman" w:hAnsi="Times New Roman" w:cs="Times New Roman"/>
          <w:lang w:eastAsia="ru-RU"/>
        </w:rPr>
        <w:t xml:space="preserve"> ступень – начальное образование, </w:t>
      </w:r>
      <w:r w:rsidRPr="006238C2">
        <w:rPr>
          <w:rFonts w:ascii="Times New Roman" w:hAnsi="Times New Roman" w:cs="Times New Roman"/>
          <w:lang w:val="en-US" w:eastAsia="ru-RU"/>
        </w:rPr>
        <w:t>III</w:t>
      </w:r>
      <w:r w:rsidRPr="006238C2">
        <w:rPr>
          <w:rFonts w:ascii="Times New Roman" w:hAnsi="Times New Roman" w:cs="Times New Roman"/>
          <w:lang w:eastAsia="ru-RU"/>
        </w:rPr>
        <w:t xml:space="preserve"> ступень-основное образование, </w:t>
      </w:r>
      <w:r w:rsidRPr="006238C2">
        <w:rPr>
          <w:rFonts w:ascii="Times New Roman" w:hAnsi="Times New Roman" w:cs="Times New Roman"/>
          <w:lang w:val="en-US" w:eastAsia="ru-RU"/>
        </w:rPr>
        <w:t>IV</w:t>
      </w:r>
      <w:r w:rsidRPr="006238C2">
        <w:rPr>
          <w:rFonts w:ascii="Times New Roman" w:hAnsi="Times New Roman" w:cs="Times New Roman"/>
          <w:lang w:eastAsia="ru-RU"/>
        </w:rPr>
        <w:t xml:space="preserve"> ступень – среднее образование).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Сведения о руководящих работниках:</w:t>
      </w:r>
    </w:p>
    <w:tbl>
      <w:tblPr>
        <w:tblW w:w="13544" w:type="dxa"/>
        <w:tblInd w:w="11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2471"/>
        <w:gridCol w:w="2167"/>
        <w:gridCol w:w="2122"/>
        <w:gridCol w:w="1968"/>
        <w:gridCol w:w="2324"/>
        <w:gridCol w:w="2492"/>
      </w:tblGrid>
      <w:tr w:rsidR="006238C2" w:rsidRPr="006238C2" w:rsidTr="006238C2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ФИО руководителя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Стаж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административной работы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Стаж работы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в данной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должности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Профессиональные награды</w:t>
            </w:r>
          </w:p>
        </w:tc>
      </w:tr>
      <w:tr w:rsidR="006238C2" w:rsidRPr="006238C2" w:rsidTr="006238C2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Балдина Т.К.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Заслуженный учитель России</w:t>
            </w:r>
          </w:p>
        </w:tc>
      </w:tr>
      <w:tr w:rsidR="006238C2" w:rsidRPr="006238C2" w:rsidTr="006238C2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Зайцева О.В.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Заместитель директора по УР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Грамот а Министерства образования и науки</w:t>
            </w:r>
          </w:p>
        </w:tc>
      </w:tr>
      <w:tr w:rsidR="006238C2" w:rsidRPr="006238C2" w:rsidTr="006238C2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Морозова Н.С.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Заместитель директора по УР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Почетный работник   образования</w:t>
            </w:r>
          </w:p>
        </w:tc>
      </w:tr>
      <w:tr w:rsidR="006238C2" w:rsidRPr="006238C2" w:rsidTr="006238C2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Серова В.Г.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Заместитель директора по УР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Почетный работник   образования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Раздел 2. ОРГАНИЗАЦИЯ ОБРАЗОВАТЕЛЬНОГО ПРОЦЕССА</w:t>
      </w:r>
    </w:p>
    <w:p w:rsidR="006238C2" w:rsidRPr="001A6ED0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2.1.Структура контингента обучающихся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b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 xml:space="preserve"> 2.1.1</w:t>
      </w:r>
      <w:r w:rsidRPr="006238C2">
        <w:rPr>
          <w:rFonts w:ascii="Times New Roman" w:hAnsi="Times New Roman" w:cs="Times New Roman"/>
          <w:b/>
          <w:lang w:eastAsia="ru-RU"/>
        </w:rPr>
        <w:t>. Комплектование классов за текущий год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5276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2300"/>
        <w:gridCol w:w="2116"/>
        <w:gridCol w:w="2116"/>
        <w:gridCol w:w="2228"/>
        <w:gridCol w:w="2145"/>
        <w:gridCol w:w="2197"/>
        <w:gridCol w:w="2174"/>
      </w:tblGrid>
      <w:tr w:rsidR="006238C2" w:rsidRPr="006238C2" w:rsidTr="006238C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Начальное общее образование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Среднее (полное) общее образование</w:t>
            </w:r>
          </w:p>
        </w:tc>
      </w:tr>
      <w:tr w:rsidR="006238C2" w:rsidRPr="006238C2" w:rsidTr="006238C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    Количество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Классов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Обучающихся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Классов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Обучающихся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Классов 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Обучающихся</w:t>
            </w:r>
          </w:p>
        </w:tc>
      </w:tr>
      <w:tr w:rsidR="006238C2" w:rsidRPr="006238C2" w:rsidTr="006238C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Общеобразовательные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1A6ED0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6238C2" w:rsidRPr="006238C2" w:rsidTr="006238C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 углубленным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изучением отдельных предметов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Предпрофильные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Профильные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(с указанием профиля и количества обучающихся по </w:t>
            </w:r>
            <w:r w:rsidRPr="006238C2">
              <w:rPr>
                <w:rFonts w:ascii="Times New Roman" w:hAnsi="Times New Roman" w:cs="Times New Roman"/>
                <w:lang w:eastAsia="ru-RU"/>
              </w:rPr>
              <w:lastRenderedPageBreak/>
              <w:t>каждому профилю)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Специальные (коррекционные)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классы (с указанием вида и количества обучающихся по каждому виду)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Компенсирующего обучения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Другое (указать)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классов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1708C7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1708C7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Всего по образовательному учреждению 11 классов, 98 обучающихся.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2.2</w:t>
      </w:r>
      <w:r w:rsidRPr="006238C2">
        <w:rPr>
          <w:rFonts w:ascii="Times New Roman" w:hAnsi="Times New Roman" w:cs="Times New Roman"/>
          <w:b/>
          <w:lang w:eastAsia="ru-RU"/>
        </w:rPr>
        <w:t>. Трудоустройство и социальная адаптация выпускников за три года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21568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4224"/>
        <w:gridCol w:w="2391"/>
        <w:gridCol w:w="2389"/>
        <w:gridCol w:w="2391"/>
        <w:gridCol w:w="3391"/>
        <w:gridCol w:w="3391"/>
        <w:gridCol w:w="3391"/>
      </w:tblGrid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2016 - 2017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2017- 2018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1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ОБЩЕЕ КОЛИЧЕСТВО ВЫПУСКНИКОВ, ОКОНЧИВШИХ ОБРАЗОВАТЕЛЬНОЕ УЧРЕЖДЕНИЕ: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Среднее (полное) общее образование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6238C2" w:rsidRPr="006238C2" w:rsidTr="006238C2">
        <w:tc>
          <w:tcPr>
            <w:tcW w:w="113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ИЗ НИХ ПРОДОЛЖИЛИ ОБРАЗОВАНИЕ ИЛИ ТРУДОУСТРОИЛИСЬ (указать %):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Основное общее образование: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75%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57%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80%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80%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продолжили обучение в 10-м классе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43%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20%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20%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Среднее (полное) общее образование: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Поступили в вузы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57%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Поступили в учреждения начального, среднего профессионального образования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43%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lastRenderedPageBreak/>
              <w:t>Поступили в профессиональные образовательные учреждения в соответствии с профилем обучения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Призваны в армию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Трудоустроились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ИТОГО % социальной адаптации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Инвалиды, находящиеся дома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rPr>
          <w:gridAfter w:val="2"/>
          <w:wAfter w:w="6782" w:type="dxa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Не продолжают учебу и не работают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Вывод: Все выпускники школы социально адаптированы. Наблюдается тенденция к росту количества поступающих выпускников в СПО.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2.3.</w:t>
      </w:r>
      <w:r w:rsidRPr="006238C2">
        <w:rPr>
          <w:rFonts w:ascii="Times New Roman" w:hAnsi="Times New Roman" w:cs="Times New Roman"/>
          <w:b/>
          <w:lang w:eastAsia="ru-RU"/>
        </w:rPr>
        <w:t>Режим занятий обучающихся, воспитанников образовательного учреждения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5234" w:type="dxa"/>
        <w:tblInd w:w="-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7" w:type="dxa"/>
        </w:tblCellMar>
        <w:tblLook w:val="0000" w:firstRow="0" w:lastRow="0" w:firstColumn="0" w:lastColumn="0" w:noHBand="0" w:noVBand="0"/>
      </w:tblPr>
      <w:tblGrid>
        <w:gridCol w:w="3955"/>
        <w:gridCol w:w="1926"/>
        <w:gridCol w:w="1788"/>
        <w:gridCol w:w="1926"/>
        <w:gridCol w:w="1788"/>
        <w:gridCol w:w="2063"/>
        <w:gridCol w:w="1788"/>
      </w:tblGrid>
      <w:tr w:rsidR="006238C2" w:rsidRPr="006238C2" w:rsidTr="006238C2">
        <w:trPr>
          <w:trHeight w:val="555"/>
        </w:trPr>
        <w:tc>
          <w:tcPr>
            <w:tcW w:w="395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1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Начальное общее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371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Основное общее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38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Среднее (полное) общее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</w:tc>
      </w:tr>
      <w:tr w:rsidR="006238C2" w:rsidRPr="006238C2" w:rsidTr="006238C2">
        <w:trPr>
          <w:trHeight w:val="144"/>
        </w:trPr>
        <w:tc>
          <w:tcPr>
            <w:tcW w:w="395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по уставу/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локальному акту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фактический 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по уставу/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локальному акту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фактический </w:t>
            </w: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по уставу/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локальному акту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фактический </w:t>
            </w:r>
          </w:p>
        </w:tc>
      </w:tr>
      <w:tr w:rsidR="006238C2" w:rsidRPr="006238C2" w:rsidTr="006238C2">
        <w:trPr>
          <w:trHeight w:val="285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Продолжительность учебного года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34 недели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34 недели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34 недели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34 недели</w:t>
            </w: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34 недели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34 недели</w:t>
            </w:r>
          </w:p>
        </w:tc>
      </w:tr>
      <w:tr w:rsidR="006238C2" w:rsidRPr="006238C2" w:rsidTr="006238C2">
        <w:trPr>
          <w:trHeight w:val="285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Продолжительность учебной недели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 дней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5дней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5дней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 дней</w:t>
            </w: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 дней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 дней</w:t>
            </w:r>
          </w:p>
        </w:tc>
      </w:tr>
      <w:tr w:rsidR="006238C2" w:rsidRPr="006238C2" w:rsidTr="006238C2">
        <w:trPr>
          <w:trHeight w:val="270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Продолжительность урока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40 мин.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40 мин.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40 мин.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40 мин.</w:t>
            </w: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40 мин. 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40 мин.</w:t>
            </w:r>
          </w:p>
        </w:tc>
      </w:tr>
      <w:tr w:rsidR="006238C2" w:rsidRPr="006238C2" w:rsidTr="006238C2">
        <w:trPr>
          <w:trHeight w:val="570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Продолжительность перерывов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Мин. -10 минут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Макс.  -20 мин.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Мин. -10 минут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Макс.  -20 мин.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Мин. -10 минут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Макс.  -20 мин.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Мин. -10 минут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Макс.  -20 мин.</w:t>
            </w: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Мин. -10 минут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Макс.  -20 мин.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Мин. -10 минут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Макс.  -20 мин.</w:t>
            </w:r>
          </w:p>
        </w:tc>
      </w:tr>
      <w:tr w:rsidR="006238C2" w:rsidRPr="006238C2" w:rsidTr="006238C2">
        <w:trPr>
          <w:trHeight w:val="270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Продолжительность каникул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30дней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30дней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30дней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30дней</w:t>
            </w: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30дней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30дней</w:t>
            </w:r>
          </w:p>
        </w:tc>
      </w:tr>
      <w:tr w:rsidR="006238C2" w:rsidRPr="006238C2" w:rsidTr="006238C2">
        <w:trPr>
          <w:trHeight w:val="1110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Сменность занятий: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                         - количество классов (указать конкретные классы), занимающихся  во 2-ю смену;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rPr>
          <w:trHeight w:val="285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 смена:           -    начало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8.00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8.00 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8.00 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8.00 </w:t>
            </w: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8.00 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8.00 </w:t>
            </w:r>
          </w:p>
        </w:tc>
      </w:tr>
      <w:tr w:rsidR="006238C2" w:rsidRPr="006238C2" w:rsidTr="006238C2">
        <w:trPr>
          <w:trHeight w:val="285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                        -   окончание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</w:tr>
      <w:tr w:rsidR="006238C2" w:rsidRPr="006238C2" w:rsidTr="006238C2">
        <w:trPr>
          <w:trHeight w:val="285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2 смена:           -   начало                   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rPr>
          <w:trHeight w:val="285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                        -   окончание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rPr>
          <w:trHeight w:val="1380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lastRenderedPageBreak/>
              <w:t>Периодичность проведения промежуточной аттестации обучающихся: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              -     четверть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rPr>
          <w:trHeight w:val="299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                       -     триместр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rPr>
          <w:trHeight w:val="330"/>
        </w:trPr>
        <w:tc>
          <w:tcPr>
            <w:tcW w:w="39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                       -     полугодие</w:t>
            </w: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  <w:lang w:val="en-US"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b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2.4.</w:t>
      </w:r>
      <w:r w:rsidRPr="006238C2">
        <w:rPr>
          <w:rFonts w:ascii="Times New Roman" w:hAnsi="Times New Roman" w:cs="Times New Roman"/>
          <w:b/>
          <w:lang w:eastAsia="ru-RU"/>
        </w:rPr>
        <w:t>Кадровое обеспечение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b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 xml:space="preserve">2.4.1. </w:t>
      </w:r>
      <w:r w:rsidRPr="006238C2">
        <w:rPr>
          <w:rFonts w:ascii="Times New Roman" w:hAnsi="Times New Roman" w:cs="Times New Roman"/>
          <w:b/>
          <w:lang w:eastAsia="ru-RU"/>
        </w:rPr>
        <w:t>Сведения о педагогических работниках на текущий учебный год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5276" w:type="dxa"/>
        <w:tblInd w:w="-7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27" w:type="dxa"/>
        </w:tblCellMar>
        <w:tblLook w:val="0000" w:firstRow="0" w:lastRow="0" w:firstColumn="0" w:lastColumn="0" w:noHBand="0" w:noVBand="0"/>
      </w:tblPr>
      <w:tblGrid>
        <w:gridCol w:w="5070"/>
        <w:gridCol w:w="5103"/>
        <w:gridCol w:w="5103"/>
      </w:tblGrid>
      <w:tr w:rsidR="006238C2" w:rsidRPr="006238C2" w:rsidTr="006238C2">
        <w:trPr>
          <w:trHeight w:val="140"/>
        </w:trPr>
        <w:tc>
          <w:tcPr>
            <w:tcW w:w="50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507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% от общего количества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Педагогические работники: 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штатные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в т. ч. руководители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совместители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10,5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в т. ч. преподаватели вузов,                                      ССУЗов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Образование: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высшее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D93B30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84,2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среднее специальное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1A6ED0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15.7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другое (незаконченное высшее)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Квалификация: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высшая категория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26,4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первая категория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31,5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соответствие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42,1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без категории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Ученая степень: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доктор наук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кандидат наук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5070" w:type="dxa"/>
            <w:tcBorders>
              <w:top w:val="single" w:sz="6" w:space="0" w:color="000001"/>
              <w:left w:val="single" w:sz="8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lastRenderedPageBreak/>
              <w:t>Профессиональные награды (указать)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b/>
          <w:lang w:eastAsia="ru-RU"/>
        </w:rPr>
        <w:t>Вывод</w:t>
      </w:r>
      <w:r w:rsidRPr="006238C2">
        <w:rPr>
          <w:rFonts w:ascii="Times New Roman" w:hAnsi="Times New Roman" w:cs="Times New Roman"/>
          <w:lang w:eastAsia="ru-RU"/>
        </w:rPr>
        <w:t xml:space="preserve"> : За прошедший год увеличилось число педагогов, повысивших квалификационную категорию.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2.4.2</w:t>
      </w:r>
      <w:r w:rsidRPr="006238C2">
        <w:rPr>
          <w:rFonts w:ascii="Times New Roman" w:hAnsi="Times New Roman" w:cs="Times New Roman"/>
          <w:b/>
          <w:lang w:eastAsia="ru-RU"/>
        </w:rPr>
        <w:t>. Укомплектованность штатов в 2018 году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5276" w:type="dxa"/>
        <w:tblInd w:w="-150" w:type="dxa"/>
        <w:tblBorders>
          <w:top w:val="single" w:sz="8" w:space="0" w:color="00000A"/>
          <w:left w:val="single" w:sz="12" w:space="0" w:color="00000A"/>
          <w:bottom w:val="single" w:sz="6" w:space="0" w:color="000001"/>
          <w:right w:val="single" w:sz="12" w:space="0" w:color="00000A"/>
          <w:insideH w:val="single" w:sz="6" w:space="0" w:color="000001"/>
          <w:insideV w:val="single" w:sz="12" w:space="0" w:color="00000A"/>
        </w:tblBorders>
        <w:tblCellMar>
          <w:left w:w="-15" w:type="dxa"/>
        </w:tblCellMar>
        <w:tblLook w:val="0000" w:firstRow="0" w:lastRow="0" w:firstColumn="0" w:lastColumn="0" w:noHBand="0" w:noVBand="0"/>
      </w:tblPr>
      <w:tblGrid>
        <w:gridCol w:w="2545"/>
        <w:gridCol w:w="2547"/>
        <w:gridCol w:w="2530"/>
        <w:gridCol w:w="2565"/>
        <w:gridCol w:w="2548"/>
        <w:gridCol w:w="2541"/>
      </w:tblGrid>
      <w:tr w:rsidR="006238C2" w:rsidRPr="006238C2" w:rsidTr="006238C2">
        <w:trPr>
          <w:cantSplit/>
          <w:trHeight w:val="848"/>
        </w:trPr>
        <w:tc>
          <w:tcPr>
            <w:tcW w:w="7621" w:type="dxa"/>
            <w:gridSpan w:val="3"/>
            <w:tcBorders>
              <w:top w:val="single" w:sz="8" w:space="0" w:color="00000A"/>
              <w:left w:val="single" w:sz="12" w:space="0" w:color="00000A"/>
              <w:bottom w:val="single" w:sz="6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Укомплектованность кадрами</w:t>
            </w:r>
          </w:p>
        </w:tc>
        <w:tc>
          <w:tcPr>
            <w:tcW w:w="7654" w:type="dxa"/>
            <w:gridSpan w:val="3"/>
            <w:tcBorders>
              <w:top w:val="single" w:sz="8" w:space="0" w:color="00000A"/>
              <w:left w:val="single" w:sz="12" w:space="0" w:color="00000A"/>
              <w:bottom w:val="single" w:sz="6" w:space="0" w:color="000001"/>
              <w:right w:val="single" w:sz="8" w:space="0" w:color="00000A"/>
            </w:tcBorders>
            <w:shd w:val="clear" w:color="auto" w:fill="auto"/>
            <w:tcMar>
              <w:left w:w="-1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Перечень предметов, по которым не ведется преподавание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(указать причину)</w:t>
            </w:r>
          </w:p>
        </w:tc>
      </w:tr>
      <w:tr w:rsidR="006238C2" w:rsidRPr="006238C2" w:rsidTr="006238C2">
        <w:trPr>
          <w:cantSplit/>
        </w:trPr>
        <w:tc>
          <w:tcPr>
            <w:tcW w:w="2546" w:type="dxa"/>
            <w:tcBorders>
              <w:top w:val="single" w:sz="6" w:space="0" w:color="000001"/>
              <w:left w:val="single" w:sz="12" w:space="0" w:color="00000A"/>
              <w:bottom w:val="single" w:sz="12" w:space="0" w:color="00000A"/>
              <w:right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Начальное общее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Основное общее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Среднее (полное)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12" w:space="0" w:color="00000A"/>
              <w:bottom w:val="single" w:sz="12" w:space="0" w:color="00000A"/>
              <w:right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Начальное общее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Основное общее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538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-1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Среднее (полное)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общее образование</w:t>
            </w:r>
          </w:p>
        </w:tc>
      </w:tr>
      <w:tr w:rsidR="006238C2" w:rsidRPr="006238C2" w:rsidTr="006238C2">
        <w:tc>
          <w:tcPr>
            <w:tcW w:w="2546" w:type="dxa"/>
            <w:tcBorders>
              <w:top w:val="single" w:sz="6" w:space="0" w:color="000001"/>
              <w:left w:val="single" w:sz="12" w:space="0" w:color="00000A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12" w:space="0" w:color="00000A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6" w:space="0" w:color="000001"/>
            </w:tcBorders>
            <w:shd w:val="clear" w:color="auto" w:fill="auto"/>
            <w:tcMar>
              <w:left w:w="27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538" w:type="dxa"/>
            <w:tcBorders>
              <w:top w:val="single" w:sz="6" w:space="0" w:color="000001"/>
              <w:left w:val="single" w:sz="6" w:space="0" w:color="000001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5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2.4.3. Повышение квалификации руководящих и педагогических работников</w:t>
      </w:r>
    </w:p>
    <w:tbl>
      <w:tblPr>
        <w:tblW w:w="14786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4928"/>
        <w:gridCol w:w="4932"/>
        <w:gridCol w:w="4926"/>
      </w:tblGrid>
      <w:tr w:rsidR="006238C2" w:rsidRPr="006238C2" w:rsidTr="006238C2">
        <w:trPr>
          <w:trHeight w:val="517"/>
        </w:trPr>
        <w:tc>
          <w:tcPr>
            <w:tcW w:w="4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Количество руководящих и педагогических работников, прошедших повышение квалификации за последние 5 лет в объеме не менее 72 часов по профилю осуществляемой ими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образовательной деятельности</w:t>
            </w:r>
          </w:p>
        </w:tc>
        <w:tc>
          <w:tcPr>
            <w:tcW w:w="4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% от общего числа руководящих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и педагогических работников</w:t>
            </w:r>
          </w:p>
        </w:tc>
      </w:tr>
      <w:tr w:rsidR="006238C2" w:rsidRPr="006238C2" w:rsidTr="006238C2">
        <w:trPr>
          <w:trHeight w:val="517"/>
        </w:trPr>
        <w:tc>
          <w:tcPr>
            <w:tcW w:w="4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Руководящие работники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5%</w:t>
            </w:r>
          </w:p>
        </w:tc>
      </w:tr>
      <w:tr w:rsidR="006238C2" w:rsidRPr="006238C2" w:rsidTr="006238C2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Педагогические работники 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 95  %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 xml:space="preserve">2.5. </w:t>
      </w:r>
      <w:r w:rsidRPr="006238C2">
        <w:rPr>
          <w:rFonts w:ascii="Times New Roman" w:hAnsi="Times New Roman" w:cs="Times New Roman"/>
          <w:b/>
          <w:lang w:eastAsia="ru-RU"/>
        </w:rPr>
        <w:t>Организация методической работы в образовательном учреждении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Единая методическая тема: работа педагогического коллектива по формированию  учебной мотивации учащихся на уроках и во внеурочное время в условиях личностно – ориентированного обучения.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Цель:формированию  учебной мотивации учащихся на уроках и во внеурочное время в условиях личностно – ориентированного обучения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Задачи: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1.            Продолжить работу по включению педагогов в инновационную деятельность, активизировать применение личностно-ориентированных, развивающих и информационных технологий.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            Повысить педагогическое мастерство учителей, особое внимание направить на формирование учебной мотивации, созданию проблемных ситуаций на уроках.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lastRenderedPageBreak/>
        <w:t>3.            Создать систему целенаправленной работы со способными учащимися, активизировать работу по программе «Одаренные дети».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4.            Усилить работу педагогического коллектива со слабоуспевающими учащимися, учащимися, осуществляющих систематические пропуски занятий.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5.            Сохранение и укрепление здоровья детей для создания основы реализации интеллектуального и творческого потенциала учащихся.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6.            Приложить усилия для более тесного взаимодействия с родителями по формированию личности школьника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7.            Развитие творческой деятельности учащихся и экологическое воспитание.</w:t>
      </w:r>
    </w:p>
    <w:p w:rsidR="002838B0" w:rsidRDefault="002838B0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2838B0" w:rsidRDefault="006238C2" w:rsidP="006238C2">
      <w:pPr>
        <w:pStyle w:val="a3"/>
        <w:rPr>
          <w:rFonts w:ascii="Times New Roman" w:hAnsi="Times New Roman" w:cs="Times New Roman"/>
          <w:b/>
          <w:lang w:eastAsia="ru-RU"/>
        </w:rPr>
      </w:pPr>
      <w:r w:rsidRPr="002838B0">
        <w:rPr>
          <w:rFonts w:ascii="Times New Roman" w:hAnsi="Times New Roman" w:cs="Times New Roman"/>
          <w:b/>
          <w:lang w:eastAsia="ru-RU"/>
        </w:rPr>
        <w:t>Направления Методической  работы</w:t>
      </w:r>
    </w:p>
    <w:tbl>
      <w:tblPr>
        <w:tblW w:w="14790" w:type="dxa"/>
        <w:tblLook w:val="04A0" w:firstRow="1" w:lastRow="0" w:firstColumn="1" w:lastColumn="0" w:noHBand="0" w:noVBand="1"/>
      </w:tblPr>
      <w:tblGrid>
        <w:gridCol w:w="2659"/>
        <w:gridCol w:w="2551"/>
        <w:gridCol w:w="9580"/>
      </w:tblGrid>
      <w:tr w:rsidR="006238C2" w:rsidRPr="006238C2" w:rsidTr="006238C2">
        <w:tc>
          <w:tcPr>
            <w:tcW w:w="2659" w:type="dxa"/>
            <w:shd w:val="clear" w:color="auto" w:fill="auto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Повышение научно - образовательного потенциала педагогов</w:t>
            </w:r>
          </w:p>
        </w:tc>
        <w:tc>
          <w:tcPr>
            <w:tcW w:w="2551" w:type="dxa"/>
            <w:shd w:val="clear" w:color="auto" w:fill="auto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1. Аттестация учителей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2. Повышение квалификации учителей.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9580" w:type="dxa"/>
            <w:shd w:val="clear" w:color="auto" w:fill="auto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Серова В.Г. – высшая категория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Соловьева С.Ю – первая категория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Кучина И.В. – первая категория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Крюкова Е.Н – первая категория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В 2018 уч. год  КПК прошли: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Серова В.Г.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Соловьева С.Ю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Кучина И.В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Крюкова Е.Н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Кучина Е.С.</w:t>
            </w:r>
          </w:p>
        </w:tc>
      </w:tr>
      <w:tr w:rsidR="006238C2" w:rsidRPr="006238C2" w:rsidTr="006238C2">
        <w:trPr>
          <w:trHeight w:val="70"/>
        </w:trPr>
        <w:tc>
          <w:tcPr>
            <w:tcW w:w="2659" w:type="dxa"/>
            <w:shd w:val="clear" w:color="auto" w:fill="auto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Совершенствование образовательного процесса</w:t>
            </w:r>
            <w:r w:rsidRPr="006238C2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Организация и проведение проблемных семинаров для учителей школы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80" w:type="dxa"/>
            <w:shd w:val="clear" w:color="auto" w:fill="auto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Был проведен методический семинар для педагогов школы по теме: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«Педагогические технологии как средство формирования мотивации учебной деятельности».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(4 занятия: 1.Психологические механизмы учебной мотивации.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2. Повышение мотивации обучения через активизацию познавательной деятельности.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3. Деятельностный подход как методологический базис систем обучения и воспитания. Методика проблемного урока.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4. Игра как метод обучения. Игровые технологии и учебно-деловая игра.)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2659" w:type="dxa"/>
            <w:shd w:val="clear" w:color="auto" w:fill="auto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12131" w:type="dxa"/>
            <w:gridSpan w:val="2"/>
            <w:shd w:val="clear" w:color="auto" w:fill="auto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1. Подготовка и проведение школьного этапа всероссийской олимпиады школьников по учебным предметам.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2. Диагностика ЗУН учащихся 9, 11 классов.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3.Участие вв Всероссийских играх « Русский медвежонок», «Кенгуру»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4. Организация научно- исследовательской работы  учащихся.</w:t>
            </w:r>
          </w:p>
        </w:tc>
      </w:tr>
      <w:tr w:rsidR="006238C2" w:rsidRPr="006238C2" w:rsidTr="006238C2">
        <w:tc>
          <w:tcPr>
            <w:tcW w:w="2659" w:type="dxa"/>
            <w:shd w:val="clear" w:color="auto" w:fill="auto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Работа Методического Совета</w:t>
            </w:r>
          </w:p>
        </w:tc>
        <w:tc>
          <w:tcPr>
            <w:tcW w:w="12131" w:type="dxa"/>
            <w:gridSpan w:val="2"/>
            <w:shd w:val="clear" w:color="auto" w:fill="auto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Разработка методических рекомендаций учителям по составлению рабочих программ по предметам.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Разработка плана подготовки учащихся к олимпиадам.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Разработка плана подготовки учащихся 9 и 11 классов к  ОГЭ и ЕГЭ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Разработка и проведение методического семинара для педагогов школы.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Разработка и проведение педагогического совета по теме: «Новое содержание школьного образования как одно из необходимых условий его кардинальной  модернизации».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Организация работы с  одаренными детьми и учащимися, имеющими высокую мотивацию к учебно - познавательной деятельности.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Проведение школьных олимпиад.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Определение форм итогового контроля.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Проведения методической недели.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Составление плана работы по организации преемственности 4-5, 9-10 классов на 2017-2018 учебный год.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 xml:space="preserve">2.6. </w:t>
      </w:r>
      <w:r w:rsidRPr="006238C2">
        <w:rPr>
          <w:rFonts w:ascii="Times New Roman" w:hAnsi="Times New Roman" w:cs="Times New Roman"/>
          <w:b/>
          <w:lang w:eastAsia="ru-RU"/>
        </w:rPr>
        <w:t>Информационное и материально-техническое оснащение образовательного учреждения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2.6.1.</w:t>
      </w:r>
    </w:p>
    <w:tbl>
      <w:tblPr>
        <w:tblW w:w="14787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064"/>
        <w:gridCol w:w="8968"/>
        <w:gridCol w:w="4755"/>
      </w:tblGrid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Наличие специализированных кабинетов, помещений для реализации рабочих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программ и воспитательной деятельности: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физики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химии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биологии (естествознания)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информатики и ИКТ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кабинетов обслуживающего труда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лингафонных кабинетов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другие (указать)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учебных мастерских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лабораторий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библиотеки /справочно-информационного центра  и т.д.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актового зала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другое (социальная гостиная)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спортивного зала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другое (комната духовно-нравственного воспитания)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-другое( комната психологической разгрузки)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другое (рефлекторная комната)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Наличие помещений для организации образовательного процесса обучающихся 1-х классов: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учебных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игровых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спальных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Информационно-техническое оснащение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Количество компьютерных классов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Количество компьютеров, имеющих лицензионное программное обеспечение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в т.ч. используемых в образовательном процессе 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Подключение к сети Интернет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Наличие сайта образовательного учреждения в сети Интернет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Да.</w:t>
            </w:r>
            <w:r w:rsidRPr="006238C2">
              <w:rPr>
                <w:rFonts w:ascii="Times New Roman" w:hAnsi="Times New Roman" w:cs="Times New Roman"/>
                <w:lang w:val="en-US" w:eastAsia="ru-RU"/>
              </w:rPr>
              <w:t>http</w:t>
            </w:r>
            <w:r w:rsidRPr="006238C2">
              <w:rPr>
                <w:rFonts w:ascii="Times New Roman" w:hAnsi="Times New Roman" w:cs="Times New Roman"/>
                <w:lang w:eastAsia="ru-RU"/>
              </w:rPr>
              <w:t>: //</w:t>
            </w:r>
            <w:r w:rsidRPr="006238C2">
              <w:rPr>
                <w:rFonts w:ascii="Times New Roman" w:hAnsi="Times New Roman" w:cs="Times New Roman"/>
                <w:lang w:val="en-US" w:eastAsia="ru-RU"/>
              </w:rPr>
              <w:t>www</w:t>
            </w:r>
            <w:r w:rsidRPr="006238C2">
              <w:rPr>
                <w:rFonts w:ascii="Times New Roman" w:hAnsi="Times New Roman" w:cs="Times New Roman"/>
                <w:lang w:eastAsia="ru-RU"/>
              </w:rPr>
              <w:t>.</w:t>
            </w:r>
            <w:r w:rsidRPr="006238C2">
              <w:rPr>
                <w:rFonts w:ascii="Times New Roman" w:hAnsi="Times New Roman" w:cs="Times New Roman"/>
                <w:lang w:val="en-US" w:eastAsia="ru-RU"/>
              </w:rPr>
              <w:t>koipkro</w:t>
            </w:r>
            <w:r w:rsidRPr="006238C2">
              <w:rPr>
                <w:rFonts w:ascii="Times New Roman" w:hAnsi="Times New Roman" w:cs="Times New Roman"/>
                <w:lang w:eastAsia="ru-RU"/>
              </w:rPr>
              <w:t>.</w:t>
            </w:r>
            <w:r w:rsidRPr="006238C2">
              <w:rPr>
                <w:rFonts w:ascii="Times New Roman" w:hAnsi="Times New Roman" w:cs="Times New Roman"/>
                <w:lang w:val="en-US" w:eastAsia="ru-RU"/>
              </w:rPr>
              <w:t>kostroma</w:t>
            </w:r>
            <w:r w:rsidRPr="006238C2">
              <w:rPr>
                <w:rFonts w:ascii="Times New Roman" w:hAnsi="Times New Roman" w:cs="Times New Roman"/>
                <w:lang w:eastAsia="ru-RU"/>
              </w:rPr>
              <w:t>.</w:t>
            </w:r>
            <w:r w:rsidRPr="006238C2">
              <w:rPr>
                <w:rFonts w:ascii="Times New Roman" w:hAnsi="Times New Roman" w:cs="Times New Roman"/>
                <w:lang w:val="en-US" w:eastAsia="ru-RU"/>
              </w:rPr>
              <w:t>ru</w:t>
            </w:r>
            <w:r w:rsidRPr="006238C2">
              <w:rPr>
                <w:rFonts w:ascii="Times New Roman" w:hAnsi="Times New Roman" w:cs="Times New Roman"/>
                <w:lang w:eastAsia="ru-RU"/>
              </w:rPr>
              <w:t>/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Обеспеченность библиотечно-информационными ресурсами: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учебники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1293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информационная и справочная литература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художественная литература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3548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методическая литература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210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наименования периодических изданий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электронные ресурсы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480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другое (указать)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Наличие специализированных помещений для организации медицинского обслуживания обучающихся в общеобразовательном учреждении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 xml:space="preserve">- медицинского кабинета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процедурного кабинета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стоматологического кабинета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другое (указать)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 w:rsidRPr="006238C2">
              <w:rPr>
                <w:rFonts w:ascii="Times New Roman" w:hAnsi="Times New Roman" w:cs="Times New Roman"/>
                <w:lang w:val="en-US" w:eastAsia="ru-RU"/>
              </w:rPr>
              <w:lastRenderedPageBreak/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Наличие специализированных помещений для организации питания  в общеобразовательном учреждении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столовой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 w:rsidRPr="006238C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буфета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 w:rsidRPr="006238C2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</w:tr>
      <w:tr w:rsidR="006238C2" w:rsidRPr="006238C2" w:rsidTr="006238C2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238C2">
              <w:rPr>
                <w:rFonts w:ascii="Times New Roman" w:hAnsi="Times New Roman" w:cs="Times New Roman"/>
                <w:lang w:eastAsia="ru-RU"/>
              </w:rPr>
              <w:t>- другое (указать)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2.6.2. Обеспеченность учебной литературой учебных предметов федерального компонента учебного плана образовательного учреждения (100 %).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2.6.3. Оснащенность образовательного процесса учебно-наглядными средствами обучения в соответствии с рабочими программами учебных предметов федерального компонента учебного плана образовательного учреждения (100 %).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2.6.4. Оснащенность образовательного процесса учебным оборудованием для выполнения практических видов занятий, работ в соответствии с рабочими программами учебных предметов федерального компонента учебного плана образовательного учреждения (60 %).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2.6.5. Использование прилегающей территории.(100%)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lang w:eastAsia="ru-RU"/>
        </w:rPr>
      </w:pPr>
      <w:r w:rsidRPr="006238C2">
        <w:rPr>
          <w:rFonts w:ascii="Times New Roman" w:hAnsi="Times New Roman" w:cs="Times New Roman"/>
          <w:lang w:eastAsia="ru-RU"/>
        </w:rPr>
        <w:t>2.7. Медико-социальные условия пребывания обучающихся в учреждении, физкультурно-оздоровительная работа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</w:rPr>
      </w:pPr>
      <w:r w:rsidRPr="006238C2">
        <w:rPr>
          <w:rFonts w:ascii="Times New Roman" w:hAnsi="Times New Roman" w:cs="Times New Roman"/>
        </w:rPr>
        <w:t>2.7.1. Наличие мониторинга здоровья (да/нет) ____да___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</w:rPr>
      </w:pPr>
      <w:r w:rsidRPr="006238C2">
        <w:rPr>
          <w:rFonts w:ascii="Times New Roman" w:hAnsi="Times New Roman" w:cs="Times New Roman"/>
        </w:rPr>
        <w:t xml:space="preserve">2.7.2. Организация питания обучающихся в текущем учебном году. Наличие договора об организации питания 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</w:rPr>
      </w:pPr>
    </w:p>
    <w:tbl>
      <w:tblPr>
        <w:tblW w:w="14786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3005"/>
        <w:gridCol w:w="3977"/>
        <w:gridCol w:w="4380"/>
        <w:gridCol w:w="3424"/>
      </w:tblGrid>
      <w:tr w:rsidR="006238C2" w:rsidRPr="006238C2" w:rsidTr="006238C2">
        <w:trPr>
          <w:trHeight w:val="562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Обеспечение питанием обучающихся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Всего обучающихся,</w:t>
            </w:r>
          </w:p>
        </w:tc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Количество обучающихся, обеспеченных питанием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% от общего количества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38C2" w:rsidRPr="006238C2" w:rsidTr="006238C2"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100%</w:t>
            </w:r>
          </w:p>
        </w:tc>
      </w:tr>
      <w:tr w:rsidR="006238C2" w:rsidRPr="006238C2" w:rsidTr="006238C2">
        <w:trPr>
          <w:trHeight w:val="70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100%</w:t>
            </w:r>
          </w:p>
        </w:tc>
      </w:tr>
      <w:tr w:rsidR="006238C2" w:rsidRPr="006238C2" w:rsidTr="006238C2"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Среднее (полное) общее образование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</w:rPr>
      </w:pPr>
      <w:r w:rsidRPr="006238C2">
        <w:rPr>
          <w:rFonts w:ascii="Times New Roman" w:hAnsi="Times New Roman" w:cs="Times New Roman"/>
        </w:rPr>
        <w:t xml:space="preserve">2.7.3. Медицинское обслуживание. Договор об оказании медицинских услуг с ОГБУЗ Красносельская РБ от 01.03.2017 г. 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b/>
        </w:rPr>
      </w:pPr>
      <w:r w:rsidRPr="006238C2">
        <w:rPr>
          <w:rFonts w:ascii="Times New Roman" w:hAnsi="Times New Roman" w:cs="Times New Roman"/>
        </w:rPr>
        <w:t>2.7.4</w:t>
      </w:r>
      <w:r w:rsidRPr="006238C2">
        <w:rPr>
          <w:rFonts w:ascii="Times New Roman" w:hAnsi="Times New Roman" w:cs="Times New Roman"/>
          <w:b/>
        </w:rPr>
        <w:t xml:space="preserve">. Мероприятия по сохранению и укреплению здоровья обучающихся. 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  <w:b/>
        </w:rPr>
      </w:pPr>
    </w:p>
    <w:tbl>
      <w:tblPr>
        <w:tblW w:w="15276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3783"/>
        <w:gridCol w:w="2426"/>
        <w:gridCol w:w="1918"/>
        <w:gridCol w:w="1520"/>
        <w:gridCol w:w="1933"/>
        <w:gridCol w:w="1848"/>
        <w:gridCol w:w="1848"/>
      </w:tblGrid>
      <w:tr w:rsidR="006238C2" w:rsidRPr="006238C2" w:rsidTr="006238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 xml:space="preserve">Уровень 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(общешкольное, классное, урок)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Сколько лет проводится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Количество охваченных обучающихся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% общего количества обучающихся</w:t>
            </w:r>
          </w:p>
        </w:tc>
      </w:tr>
      <w:tr w:rsidR="006238C2" w:rsidRPr="006238C2" w:rsidTr="006238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 xml:space="preserve">Оформление информационного </w:t>
            </w:r>
            <w:r w:rsidRPr="006238C2">
              <w:rPr>
                <w:rFonts w:ascii="Times New Roman" w:hAnsi="Times New Roman" w:cs="Times New Roman"/>
              </w:rPr>
              <w:lastRenderedPageBreak/>
              <w:t>стенда «Будь здоров!», тематических выставок литературы по вопросам здоровьесбережения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lastRenderedPageBreak/>
              <w:t>общешкольный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 xml:space="preserve">В течение </w:t>
            </w:r>
            <w:r w:rsidRPr="006238C2">
              <w:rPr>
                <w:rFonts w:ascii="Times New Roman" w:hAnsi="Times New Roman" w:cs="Times New Roman"/>
              </w:rPr>
              <w:lastRenderedPageBreak/>
              <w:t>каждого учебного года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6238C2">
              <w:rPr>
                <w:rFonts w:ascii="Times New Roman" w:hAnsi="Times New Roman" w:cs="Times New Roman"/>
              </w:rPr>
              <w:lastRenderedPageBreak/>
              <w:t>культуры здоровья и здорового образа жизни участников образоват. процесса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1A6ED0" w:rsidP="0062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100%</w:t>
            </w:r>
          </w:p>
        </w:tc>
      </w:tr>
      <w:tr w:rsidR="006238C2" w:rsidRPr="006238C2" w:rsidTr="006238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lastRenderedPageBreak/>
              <w:t>Ежедневное проведение физкультминуток на уроках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общешкольный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В течение каждого учебного года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Снижение утомляемости обучающихся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1A6ED0" w:rsidP="0062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100%</w:t>
            </w:r>
          </w:p>
        </w:tc>
      </w:tr>
      <w:tr w:rsidR="006238C2" w:rsidRPr="006238C2" w:rsidTr="006238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Проведение Дней здоровья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общешкольный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Информационно-игровая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Снижение заболеваемости обучающихся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1A6ED0" w:rsidP="0062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100%</w:t>
            </w:r>
          </w:p>
        </w:tc>
      </w:tr>
      <w:tr w:rsidR="006238C2" w:rsidRPr="006238C2" w:rsidTr="006238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Исследовательская работа по темам личной гигиены, поддержание чистоты окружающей среды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 xml:space="preserve">Проектно-исследовательская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Формирование культуры здоровья и здорового образа жизни участников образоват. процесса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56 %</w:t>
            </w:r>
          </w:p>
        </w:tc>
      </w:tr>
      <w:tr w:rsidR="006238C2" w:rsidRPr="006238C2" w:rsidTr="006238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Организация спортивных кружков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общешкольный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В течение каждого учебного года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Укрепление здоровья и развитие спортивных навыков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90%</w:t>
            </w:r>
          </w:p>
        </w:tc>
      </w:tr>
      <w:tr w:rsidR="006238C2" w:rsidRPr="006238C2" w:rsidTr="006238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Беседы, лектории по темам «Личная гигиена школьника», «Профилактика заболеваний», «Здоровый дом»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общешкольный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В течение каждого учебного года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Формирование культуры здоровья и здорового образа жизни участников образоват. процесса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1A6ED0" w:rsidP="0062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100%</w:t>
            </w:r>
          </w:p>
        </w:tc>
      </w:tr>
      <w:tr w:rsidR="006238C2" w:rsidRPr="006238C2" w:rsidTr="006238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Анкетирование обучающихся с целью выявления случаев употребления ПАВ и отношения к ним.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100%</w:t>
            </w:r>
          </w:p>
        </w:tc>
      </w:tr>
      <w:tr w:rsidR="006238C2" w:rsidRPr="006238C2" w:rsidTr="006238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Лектории для родителей о здоровом образе жизни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общешкольный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Лекции, круглые столы.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 xml:space="preserve"> В течение каждого </w:t>
            </w:r>
            <w:r w:rsidRPr="006238C2">
              <w:rPr>
                <w:rFonts w:ascii="Times New Roman" w:hAnsi="Times New Roman" w:cs="Times New Roman"/>
              </w:rPr>
              <w:lastRenderedPageBreak/>
              <w:t>учебного года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lastRenderedPageBreak/>
              <w:t xml:space="preserve">Формирование культуры </w:t>
            </w:r>
            <w:r w:rsidRPr="006238C2">
              <w:rPr>
                <w:rFonts w:ascii="Times New Roman" w:hAnsi="Times New Roman" w:cs="Times New Roman"/>
              </w:rPr>
              <w:lastRenderedPageBreak/>
              <w:t>здоровья и здорового образа жизни участников образоват. процесса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70%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</w:rPr>
      </w:pPr>
    </w:p>
    <w:p w:rsidR="006238C2" w:rsidRDefault="006238C2" w:rsidP="006238C2">
      <w:pPr>
        <w:pStyle w:val="a3"/>
        <w:rPr>
          <w:rFonts w:ascii="Times New Roman" w:hAnsi="Times New Roman" w:cs="Times New Roman"/>
        </w:rPr>
      </w:pPr>
    </w:p>
    <w:p w:rsidR="006238C2" w:rsidRDefault="006238C2" w:rsidP="006238C2">
      <w:pPr>
        <w:pStyle w:val="a3"/>
        <w:rPr>
          <w:rFonts w:ascii="Times New Roman" w:hAnsi="Times New Roman" w:cs="Times New Roman"/>
        </w:rPr>
      </w:pPr>
    </w:p>
    <w:p w:rsidR="006238C2" w:rsidRDefault="006238C2" w:rsidP="006238C2">
      <w:pPr>
        <w:pStyle w:val="a3"/>
        <w:rPr>
          <w:rFonts w:ascii="Times New Roman" w:hAnsi="Times New Roman" w:cs="Times New Roman"/>
        </w:rPr>
      </w:pPr>
    </w:p>
    <w:p w:rsidR="006238C2" w:rsidRDefault="006238C2" w:rsidP="006238C2">
      <w:pPr>
        <w:pStyle w:val="a3"/>
        <w:rPr>
          <w:rFonts w:ascii="Times New Roman" w:hAnsi="Times New Roman" w:cs="Times New Roman"/>
        </w:rPr>
      </w:pPr>
    </w:p>
    <w:p w:rsidR="006238C2" w:rsidRPr="006238C2" w:rsidRDefault="006238C2" w:rsidP="006238C2">
      <w:pPr>
        <w:pStyle w:val="a3"/>
        <w:rPr>
          <w:rFonts w:ascii="Times New Roman" w:hAnsi="Times New Roman" w:cs="Times New Roman"/>
        </w:rPr>
      </w:pPr>
      <w:r w:rsidRPr="006238C2">
        <w:rPr>
          <w:rFonts w:ascii="Times New Roman" w:hAnsi="Times New Roman" w:cs="Times New Roman"/>
        </w:rPr>
        <w:t>2.7.5</w:t>
      </w:r>
      <w:r w:rsidRPr="006238C2">
        <w:rPr>
          <w:rFonts w:ascii="Times New Roman" w:hAnsi="Times New Roman" w:cs="Times New Roman"/>
          <w:b/>
        </w:rPr>
        <w:t>. Использование здоровьесберегающих технологий</w:t>
      </w:r>
    </w:p>
    <w:p w:rsidR="006238C2" w:rsidRPr="006238C2" w:rsidRDefault="006238C2" w:rsidP="006238C2">
      <w:pPr>
        <w:pStyle w:val="a3"/>
        <w:rPr>
          <w:rFonts w:ascii="Times New Roman" w:hAnsi="Times New Roman" w:cs="Times New Roman"/>
        </w:rPr>
      </w:pPr>
    </w:p>
    <w:tbl>
      <w:tblPr>
        <w:tblW w:w="14787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755"/>
        <w:gridCol w:w="2785"/>
        <w:gridCol w:w="1587"/>
        <w:gridCol w:w="1121"/>
        <w:gridCol w:w="2189"/>
        <w:gridCol w:w="2650"/>
        <w:gridCol w:w="1853"/>
        <w:gridCol w:w="1847"/>
      </w:tblGrid>
      <w:tr w:rsidR="006238C2" w:rsidRPr="006238C2" w:rsidTr="006238C2"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Наименование технологии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Ступень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С какого года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реализуется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Количество охваченных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% от общего количества</w:t>
            </w: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6238C2" w:rsidRPr="006238C2" w:rsidTr="006238C2"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Физкультурно-оздоровительная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Предметы учебного плана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Снижение утомляемости  и заболеваемости обучающихся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1A6ED0" w:rsidP="006238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100%</w:t>
            </w:r>
          </w:p>
        </w:tc>
      </w:tr>
      <w:tr w:rsidR="006238C2" w:rsidRPr="006238C2" w:rsidTr="006238C2"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Проектно-исследовательская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Биология, окружающий мир, география, физическая культура, ОБЖ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Формирование культуры здоровья и здорового образа жизни участников образовательного процесса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56%</w:t>
            </w:r>
          </w:p>
        </w:tc>
      </w:tr>
      <w:tr w:rsidR="006238C2" w:rsidRPr="006238C2" w:rsidTr="006238C2"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 xml:space="preserve">Игровые 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Предметы учебного плана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В течение каждого учебного года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Снижение утомляемости  и заболеваемости обучающихся и развитие здоровьесберегающих навыков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</w:p>
          <w:p w:rsidR="006238C2" w:rsidRPr="006238C2" w:rsidRDefault="001A6ED0" w:rsidP="006238C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</w:p>
          <w:p w:rsidR="006238C2" w:rsidRPr="006238C2" w:rsidRDefault="006238C2" w:rsidP="006238C2">
            <w:pPr>
              <w:pStyle w:val="a3"/>
              <w:rPr>
                <w:rFonts w:ascii="Times New Roman" w:hAnsi="Times New Roman" w:cs="Times New Roman"/>
              </w:rPr>
            </w:pPr>
            <w:r w:rsidRPr="006238C2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238C2" w:rsidRPr="006238C2" w:rsidRDefault="006238C2" w:rsidP="006238C2">
      <w:pPr>
        <w:pStyle w:val="a3"/>
        <w:rPr>
          <w:rFonts w:ascii="Times New Roman" w:hAnsi="Times New Roman" w:cs="Times New Roman"/>
        </w:rPr>
      </w:pPr>
    </w:p>
    <w:p w:rsidR="006238C2" w:rsidRDefault="006238C2" w:rsidP="006238C2">
      <w:pPr>
        <w:pStyle w:val="a3"/>
        <w:rPr>
          <w:rFonts w:ascii="Times New Roman" w:hAnsi="Times New Roman" w:cs="Times New Roman"/>
        </w:rPr>
      </w:pPr>
      <w:r w:rsidRPr="006238C2">
        <w:rPr>
          <w:rFonts w:ascii="Times New Roman" w:hAnsi="Times New Roman" w:cs="Times New Roman"/>
        </w:rPr>
        <w:t>2.7.6. Наличие договоров о сотрудничестве с центрами психологической и социальной помощи (перечислить): нет</w:t>
      </w:r>
    </w:p>
    <w:p w:rsidR="006238C2" w:rsidRDefault="006238C2" w:rsidP="006238C2">
      <w:pPr>
        <w:pStyle w:val="a3"/>
        <w:rPr>
          <w:rFonts w:ascii="Times New Roman" w:hAnsi="Times New Roman" w:cs="Times New Roman"/>
        </w:rPr>
      </w:pPr>
    </w:p>
    <w:p w:rsidR="006238C2" w:rsidRPr="006238C2" w:rsidRDefault="006238C2" w:rsidP="006238C2">
      <w:p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3. СОДЕРЖАНИЕ ОБРАЗОВАТЕЛЬНОГО ПРОЦЕССА </w:t>
      </w:r>
    </w:p>
    <w:p w:rsidR="006238C2" w:rsidRPr="006238C2" w:rsidRDefault="006238C2" w:rsidP="00623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8C2" w:rsidRPr="006238C2" w:rsidRDefault="006238C2" w:rsidP="006238C2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23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3.1.Образовательные программы:</w:t>
      </w:r>
    </w:p>
    <w:p w:rsidR="006238C2" w:rsidRPr="006238C2" w:rsidRDefault="006238C2" w:rsidP="006238C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общеобразовательные: </w:t>
      </w:r>
    </w:p>
    <w:p w:rsidR="006238C2" w:rsidRPr="006238C2" w:rsidRDefault="006238C2" w:rsidP="006238C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 начального общего образования;</w:t>
      </w:r>
    </w:p>
    <w:p w:rsidR="006238C2" w:rsidRPr="006238C2" w:rsidRDefault="006238C2" w:rsidP="006238C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 основного общего образования по ФГОС;</w:t>
      </w:r>
    </w:p>
    <w:p w:rsidR="006238C2" w:rsidRPr="006238C2" w:rsidRDefault="006238C2" w:rsidP="006238C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 основного общего образования (5-9класс) по ФК ГОС;</w:t>
      </w:r>
    </w:p>
    <w:p w:rsidR="006238C2" w:rsidRPr="006238C2" w:rsidRDefault="006238C2" w:rsidP="006238C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 среднего общего образования (10-11 класс) по ФК ГОС.</w:t>
      </w:r>
    </w:p>
    <w:p w:rsidR="006238C2" w:rsidRPr="006238C2" w:rsidRDefault="006238C2" w:rsidP="006238C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8C2" w:rsidRPr="00066F33" w:rsidRDefault="006238C2" w:rsidP="006238C2">
      <w:p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Сведения о рабочих программах  учебных курсов, предметов, дисциплин (модулей) (отдельно по каждой заявленной для государственной аккредитации общеобразовательной программе).</w:t>
      </w:r>
    </w:p>
    <w:tbl>
      <w:tblPr>
        <w:tblW w:w="15417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691"/>
        <w:gridCol w:w="1751"/>
        <w:gridCol w:w="1303"/>
        <w:gridCol w:w="5397"/>
        <w:gridCol w:w="1519"/>
        <w:gridCol w:w="5827"/>
      </w:tblGrid>
      <w:tr w:rsidR="00066F33" w:rsidRPr="00AE215A" w:rsidTr="002838B0">
        <w:trPr>
          <w:trHeight w:val="861"/>
        </w:trPr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0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Наименование учебного курса, предмета, дисциплины (модуля)</w:t>
            </w:r>
          </w:p>
        </w:tc>
        <w:tc>
          <w:tcPr>
            <w:tcW w:w="1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Количество часов (в неделю), выделенных в учебном плане</w:t>
            </w:r>
          </w:p>
        </w:tc>
        <w:tc>
          <w:tcPr>
            <w:tcW w:w="6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программа, утвержденная приказом по образовательному учреждению</w:t>
            </w:r>
          </w:p>
        </w:tc>
        <w:tc>
          <w:tcPr>
            <w:tcW w:w="3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Учебное обеспечение программы: учебники, учебные пособия</w:t>
            </w:r>
          </w:p>
        </w:tc>
      </w:tr>
      <w:tr w:rsidR="00066F33" w:rsidRPr="00AE215A" w:rsidTr="002838B0">
        <w:trPr>
          <w:trHeight w:val="860"/>
        </w:trPr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(автор, год издания)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(кем рассмотрена, дата и номер протокола)</w:t>
            </w:r>
          </w:p>
        </w:tc>
        <w:tc>
          <w:tcPr>
            <w:tcW w:w="3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1 - 4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В.Г. Городецкий. В.А. Кирюшин,А.Ф. Шанько «Обучение грамотности», В.П. Канакина «Русский язык».2015г.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Сборник рабочих программ  «Школа России» 1-4 клМ.Просвещение 2011г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-Т.В.Игнатьева Поурочные разработки по обучению грамоте 1 кл. к учебнику В.Г.Горецкого и др. «Азбука»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«Экзамен» Москва 2012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-Горецкий В.Г., Кирюшкин В.А. Виноградская Л.А. и др. Учебник  Азбука1кл. в двух частях. М: Просвещение, 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-Электронное приложение к учебнику  «Азбука» 1 класс (Диск СД - Горецкий В.Г.)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-О.И.Дмитриева  Поурочные разработки по русскому языку к УМК В.П.Канакиной 1 класс, М: « Вако» 2012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В.П.Канакина ,В.Г.Горецкий Русский язык, Учебник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 класс, - М: Просвещение 2015г.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Электронное приложение к учебнику Русский язык1 класс  (Диск СД -. Канакина В.П.)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-Т.Н.СитниковаИ.Ф.Яценко, Н.Ю. Васильева Поурочные разработки по русскому языку 2 класс М: «Вако» 2012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В.П.Канакина ,В.Г.Горецкий  Русский язык. Учебник. 2 класс, в 2 ч. М: Просвещение 2016г.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Электронное приложение к учебнику Русский язык2 класс  (Диск СД -. Канакина В.П.)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-Канакина В.П., Горецкий В.Г. Русский язык. Рабочая тетрадь. 2 класс.в 2 ч. М: Просвещение 2015г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-В.П.Канакина Русский язык Методические рекомендации 3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класс М: Просвещение 2012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- В.П.Канакина ,В.Г.Горецкий  Русский язык. Учебник. 3 класс, в 2 ч. М: Просвещение 2013г.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Электронноеприложениие к учебнику Русский язык3 класс  (Диск СД -. Канакина В.П.)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-Т.Н.СитниковаИ.Ф.Яценко,  Поурочные разработки по русскому языку 4 класс М: «Вако» 2014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В.П.Канакина ,В.Г.Горецкий  Русский язык. Учебник. 4 класс, в 2 ч. М: Просвещение 2015г.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Электронное приложение к учебнику Русский язык4 класс  (Диск СД -. Канакина В.П.)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1 - 4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М.И. Моро, М.А. Бантовой, Г.В. Бельтюковой, С.И. Волковой, С.В. Степановой « Математика»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-Сборник рабочих программ  «Школа России» 1-4 клМ.Просвещение 2012г 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-С.В.Бахтина . Поурочные разработки по математике 1 класс «Экзамен» Москва 2012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-М.И.Моро, С.И.Волкова,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С.В.Степанова . Учебник 1 класс Математика в 2ч.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М:Просвещение 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Электронное приложение к учебнику  Математика1 класс 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(Диск СД -. М.И.Моро)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-Т.Н.Ситникова, И.Ф.Яценко Поурочные разработки по математике 2 класс Москва «Вако» 2012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М.И.Моро. М.А.Бантова .Учебник Математика 2 класс М:Просвещение 2018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Электронное приложение к учебнику  Математика 2 класс  (Диск СД -. М.И.Моро)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. -Т.Н.Ситникова, И.Ф.Яценко Поурочные разработки по математике 3 класс Москва «Вако» 2013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М.И.Моро. М.А.Бантова .Учебник Математика 3класс М:Просвещение 2013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Электронное приложение к учебнику  Математика 3 класс  (Диск СД -. М.И.Моро)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-Т.Н.Ситникова, И.Ф.Яценко Поурочные разработки по математике 4 класс Москва «Вако» 2014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- М.И.Моро. М.А.Бантова .Учебник Математика 4 класс М:Просвещение 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Электронное приложение к учебнику  Математика 4 класс  (Диск СД -. М.И.Моро)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Л.Ф. Климановой, В.Г. Городецкого,М.В. Головановой «Литературное чтение. 1-4 классы»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-Сборник рабочих программ  «Школа России» 1-4 клМ.Просвещение 2011г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-С.В.Кутявина. Поурочные разработки по литературному чтению к учебнику Л.Ф.Климанова и др.1 класс Москва «Вако» 2012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- Л. Ф. Климанова, В. Г. Горецкий, М.В.Голованова, Л.В.Виноградская Литературное чтение. Учебник. 1 класс.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М:Просвещение 2015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Электронные приложения к учебнику   Литературное чтение  1 класс  (Диск СД -. Л.Ф.Климанова)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-С.В.Кутявина. Поурочные разработки по литературному чтению 2 класс. М: «Вако» 2012г.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- Л. Ф. Климанова, В. Г. Горецкий, М.В.Голованова, Л.В.Виноградская Литературное чтение. Учебник. 2 класс.в 2 ч.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М:Просвещение 2018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- Электронные приложения к учебнику   Литературное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чтение  2 класс  (Диск СД -. Л.Ф.Климанова)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-С.В.Кутявина. Поурочные разработки по литературному чтению 3 класс. М: «Вако» 2012г.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- Л. Ф. Климанова, В. Г. Горецкий, М.В.Голованова, Л.В.Виноградская Литературное чтение. Учебник. 3 класс.в 2 ч.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М: Просвещение 2013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Электронные приложения к учебнику   Литературное чтение  3 класс  (Диск СД -. Л.Ф.Климанова)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С.В.Кутявина Поурочные разработки по литературному чтению    4 класс. М: «Просвещение» 2014г.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- Л. Ф. Климанова, В. Г. Горецкий, М.В.Голованова, Л.В.Виноградская Литературное чтение. Учебник. 2 класс.в 2 ч.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М: Просвещение 2018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Электронные приложения к учебнику   Литературное чтение  4 класс  (Диск СД -. Л.Ф.Климанова)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 xml:space="preserve">2 - 4 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Н.И. Быкова. Дж. Дули. М.Д Поспелова, В. Эванс Программа курса английского языка к УМК «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>» для учащихся 2- 4 класса, а также М.З. Бибилетовой Программа курса английского языка к УМК «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EnjoyEnglish</w:t>
            </w:r>
            <w:r w:rsidRPr="00AE215A">
              <w:rPr>
                <w:rFonts w:ascii="Times New Roman" w:hAnsi="Times New Roman" w:cs="Times New Roman"/>
                <w:lang w:eastAsia="ru-RU"/>
              </w:rPr>
              <w:t>» для учащихся 2 -11 классов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Быкова Н.И, Дули Дж.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Авторская программа «Английский в фокусе»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(“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>”)  для 2-11 классов общеобразовательных учреждений Изд-во Москва. Просвещение 2010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Быкова Н.И, Дули Дж.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Книга для учителя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«Английский в фокусе»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(“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”)  для 2 кл.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Изд-во Москва. Просвещение 2010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Быкова Н.И, Дули Дж.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 «Английский в фокусе» (“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”)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 кл. Москва. Просвещение 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2011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Быкова Н.И, Дули Дж.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Авторская программа «Английский в фокусе»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(“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>”)  для 2-11 классов общеобразовательных учреждений Изд-во Москва. Просвещение 2011г.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Быкова Н.И, Дули Дж.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Книга для учителя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«Английский в фокусе»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(</w:t>
            </w:r>
            <w:bookmarkStart w:id="1" w:name="__DdeLink__11040_292723439"/>
            <w:r w:rsidRPr="00AE215A">
              <w:rPr>
                <w:rFonts w:ascii="Times New Roman" w:hAnsi="Times New Roman" w:cs="Times New Roman"/>
                <w:lang w:eastAsia="ru-RU"/>
              </w:rPr>
              <w:t>“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”)  </w:t>
            </w:r>
            <w:bookmarkEnd w:id="1"/>
            <w:r w:rsidRPr="00AE215A">
              <w:rPr>
                <w:rFonts w:ascii="Times New Roman" w:hAnsi="Times New Roman" w:cs="Times New Roman"/>
                <w:lang w:eastAsia="ru-RU"/>
              </w:rPr>
              <w:t xml:space="preserve">для 3 кл.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Изд-во Москва. Просвещение 2015г.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Быкова Н.И, Дули Дж.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 «Английский в фокусе» (“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”)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3кл. Москва. Просвещение 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Быкова Н.И, Дули Дж.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Авторская программа «Английский в фокусе»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(“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>”)  для 2-11 классов общеобразовательных учреждений Изд-во Москва. Просвещение 2011г.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Быкова Н.И, Дули Дж.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Книга для учителя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«Английский в фокусе»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(“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”)  для 4кл.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Изд-во Москва. Просвещение 2015г.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Быкова Н.И, Дули Дж.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 «Английский в фокусе» (“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”)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4кл. Москва. Просвещение 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  - 4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А.А. Плешкова «Окружающий мир». 2013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Сборник рабочих программ  «Школа России» 1-4 клМ.Просвещение 2011г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Окружающий мир, Учебник 1 класс в 2-х частях.  А.А.ПлешаковМ.Просвещение 2012г 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Электронные приложения к учебнику   Окружающий мир 1 класс  (Диск СД -. А.А. Плешаков)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-Т.Н.Максимова Поурочные работки  по курсу  «Окружающий мир»  2 класс М: «Вако» 2012г.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-Окружающий мир,Учебник 2класс в 2-х частях. Плешаков А.А.,  М.Просвещение 2014г 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Электронные приложения к учебнику   Окружающий мир 2 класс  (Диск СД -. А.А. Плешаков)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-Окружающий мир. Рабочая тетрадь 2класс в 2-х частях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Плешаков А.А., . М.Просвещение 2015 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Н.Ю. Васильева Окружающий мир Поурочные разработки 3 класс Москва «Вако» 2013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Электронные приложения к учебнику   Окружающий мир 2 класс  (Диск СД -. А.А. Плешаков)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-Окружающий мир, Учебник 3 класс в 2-х частях. - Плешаков А.А., Просвещение 2013г.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- Т.Н.Максимова Поурочные разработки Окружающий мир Поурочные разработки 4 класс Москва «Вако» 2014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Окружающий мир, Учебник 4 класс в 2-х частях. Плешаков А.А.,  Просвещение 2014г.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Электронные приложения к учебнику   Окружающий мир 4класс  (Диск СД -. А.А. Плешаков)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А.Я Данелюк, «Основы религиозной культуры и светской этики», 2013г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А.В. Кураев «Основы религиозной культуры и светской этики. Основы православной культуры»- М., Просвещение,2015г.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А.И. Шемшурина «Основы духовно-нравственной культуры народов России. Основы религиозной культуры и светской этики» - М., Просвящение, 2015г.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программа под ред. БМ. Наменского «Изобразительное искусство. 1-4класс» - М., Просвещение 2015г.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Изобразительное искусство 1 класс Учебник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Неменская Л.А./под редакцией Неменского Б.М., Ты изображаешь, украшаешь и строишь. 1 класс,  Москва Просвещение 2012г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Изобразительное искусство:Учебник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Искусство и ты 2 класс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Коротеева Е.И. под редакцией Неменского Б.М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Москва. Просвещение 2012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Изобразительное искусство.Учебник 3 класс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Горяева Н.А. НеменскаяЛ.А.Питерских А.С. . под редакцией Неменского Б.М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Искусство вокруг нас . Москва. Просвещение 2012г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Изобразительное искусство:Учебник 4 класс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Неменская Л.А./под редакцией Неменского Б.М.,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Каждый народ- художник Москва. Просвещение 2012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1 - 4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Программы общеобразовательных учреждений Комплексная программа физического воспитания 1-11 клМ.Просвещение 2013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Физическая культура.Учебник В.И.Лях-1-4 классы, М:Просвещение 2015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1 - 4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Н.И. Роговцева, С.В. Анищенко «Технлогия, 2013г.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Н.И.Роговцева Н.В., Богданова  И.П.Фрейтаг. Технология  Учебник. 1 класс.М: Просвещение 2015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Н.И.Роговцева Н.В., Богданова  Н.В. Добромыслова Технология  Учебник. 2 класс.М: Просвещение 2014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Технология  Учебник 2 клЕ.А.Лутцева,Т.П.ЗуеваМ.Просвещение 2013г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Н.И.Роговцева Н.В., Богданова Н.В., Добромыслова Технология  Учебник. 3 класс.М: Просвещение 2015г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1 - 4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Программы общеобразовательных учреждений. Музыка 1-4 класс.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Г.П. Сергеева Е.Д Критская Т.С.Шмагина М: «Просвещение» 2014г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Музыка Учебник 1 класс </w:t>
            </w:r>
            <w:r w:rsidRPr="00AE215A">
              <w:rPr>
                <w:rFonts w:ascii="Times New Roman" w:hAnsi="Times New Roman" w:cs="Times New Roman"/>
                <w:lang w:eastAsia="ru-RU"/>
              </w:rPr>
              <w:br/>
              <w:t>- Критская Е.Д., Сергеева Г.П., Шмагина Т.С. М: Просвещение 2016г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Музыка Учебник 2 класс </w:t>
            </w:r>
            <w:r w:rsidRPr="00AE215A">
              <w:rPr>
                <w:rFonts w:ascii="Times New Roman" w:hAnsi="Times New Roman" w:cs="Times New Roman"/>
                <w:lang w:eastAsia="ru-RU"/>
              </w:rPr>
              <w:br/>
              <w:t>- Критская Е.Д., Сергеева Г.П., Шмагина Т.С. М: Просвещение 2016г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Музыка Учебник 3 класс </w:t>
            </w:r>
            <w:r w:rsidRPr="00AE215A">
              <w:rPr>
                <w:rFonts w:ascii="Times New Roman" w:hAnsi="Times New Roman" w:cs="Times New Roman"/>
                <w:lang w:eastAsia="ru-RU"/>
              </w:rPr>
              <w:br/>
              <w:t>- Критская Е.Д., Сергеева Г.П., Шмагина Т.С. М: Просвещение 2015г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Музыка Учебник 4 класс </w:t>
            </w:r>
            <w:r w:rsidRPr="00AE215A">
              <w:rPr>
                <w:rFonts w:ascii="Times New Roman" w:hAnsi="Times New Roman" w:cs="Times New Roman"/>
                <w:lang w:eastAsia="ru-RU"/>
              </w:rPr>
              <w:br/>
              <w:t>- Критская Е.Д., Сергеева Г.П., Шмагина Т.С. М: Просвещение 2016г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5 – 9 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Русский язык  по ФГОС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кл – 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6кл. – 6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7кл. – 4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8 кл. -3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9кл -  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Программы для общеобразовательных учреждений. 5-9 кл.. Баранов М.Т. Ладыженская Т. А,.Шанский Н.М  и др. М.Просвещение 2013г.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Н.В.Егорова Поурочные разработки по русскому языку 5 класс Москва «ВАКО» 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Т.А.ЛадыженскаяМ.Т.Баранов Л.А, Тростенцова и др./ Под ред. Н.М.Шанского  Русский язык Учебник 5 класс.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Часть 1и2  – М., Просвещение, 2013.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Г.А.Богданова .Уроки русского языка в 6 классе М: «Просвещение»  2013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-Русский язык 6 класс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Часть 1 и 2 Учебник М.Т.Баранов ,Т.А.Ладыженская , Л.А.Тростенцова  и др. - М., Просвещение, 2012.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5 –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Русский язык  по ФК ГОС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кл – 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6кл. – 6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7кл. – 4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8 кл. -3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9кл -  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Программы для общеобразовательных учреждений. 5-9 кл. Баранов М.Т. Ладыженская Т. А,.Шанский Н.М  и др. М.Просвещение 2010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М.Т.Баранов.Т.А.Ладыженская , Л.А.Тростенцова . и др. Русский язык Учебник 7 класс  - М., Просвещение, 2016- Н.В.Егорова, В.Н.Горшкова Поурочные разработки по русскому языку 8 класс- Москва «ВАКО» 2013 г.- С.Г.Бархударов. С.Е. Крючков. Л.Ю.Максимов. Л.А.Чешко. Русский язык 8 класс - М: Просвещение 2014 г.- Русский язык 9 класс Учебник А. А. Тростенцова,</w:t>
            </w:r>
            <w:r w:rsidRPr="00AE215A">
              <w:rPr>
                <w:rFonts w:ascii="Times New Roman" w:hAnsi="Times New Roman" w:cs="Times New Roman"/>
                <w:lang w:eastAsia="ru-RU"/>
              </w:rPr>
              <w:br/>
              <w:t>Т.А.Ладыженская, Дейкина А.Д. -М., Просвещение, 2014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5 -9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Литература  по ФГОС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кл -3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6кл -3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7кл -2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8кл -2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9кл- 3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по литературе под ред. В.Я Коровина._М., Просвещение, 2011г.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Н.В.Егорова Поурочные разработки по литературе 5 класс М: «ВАКО» 2016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-В.Я.Коровина.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В.П.Журавлев.В.И.Коровин Литература Учебник 5 класс Часть 1 и 2 М:»Просвещение» 2016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В.П.Полухина,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В.Я.Коровина,В.П.Журавлев , В.И.Коровин Литература 7 класс Часть 1 и 2 М: «Просвещение» 2016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5 -9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Литература  по ФК ГОС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кл -3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6кл -3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7кл -2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8кл -2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9кл- 3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по литературе под ред. В.Я Коровина._М., Просвещение, 2015г.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В.И.Коровин Литература 7 класс Часть 1 и 2 М: «Просвещение» 2016 г.</w:t>
            </w:r>
          </w:p>
        </w:tc>
      </w:tr>
      <w:tr w:rsidR="00066F33" w:rsidRPr="00AE215A" w:rsidTr="002838B0">
        <w:trPr>
          <w:trHeight w:val="2559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Математика по ФГОС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5кл – 8 кл по  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9 кл- 6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Программа. Планирование учебного материала математика 5-6 классы, автор-составитель В.И. Жохов. – М.: Мнемозина, 2015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МатематикаУчебник 5 класс .Виленкин Н.Я ., Жохов В.И., Чесноков А.С. и др.   М.: Мнемозина 2016г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МатематикаУчебник 6 класс .Виленкин Н.Я ., Жохов В.И., Чесноков А.С. и др.   М.: Мнемозина 2016г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Математика по ФК ГОС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5кл – 8 кл по  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9 кл- 6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На основе программы Алгебра.. Рабочие программы. Предметная линия учебников Ю.Н.Макарычева и других. 7—9 классы. Миндюк Н.Г. – М., Просвещение, 2014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 Программы общеобразовательных учреждений: Геометрия 7-9 классы. Составитель: Бурмистрова Т.А., М.: Просвещение, 2014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Алгебра Учебник.7 класс. Макарычев Ю. Н., Миндюк Н. Г., Нешков К. И. и др. / Под ред. Теляковского С. А.-М., Просвещение,2018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Алгебра. Учебник 8 класс. Макарычев Ю. Н., Миндюк Н. Г., Нешков К. И. и др. / Под ред. Теляковского С. А.-М., Просвещение,2017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Алгебра Учебник.9 класс. Макарычев Ю. Н., Миндюк Н. Г., Нешков К. И. и др. / Под ред. Теляковского С. А.-М., Просвещение,2018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 Геометрия Учебник Погорелов А.В.  для 7-9 классов средней школы. – М.: Просвещение, 2014 г.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Английский язык по ФГОС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Н.И. Быкова. Дж. Дули. М.Д Поспелова, В. Эванс Программа курса английского языка к УМК «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» для учащихся 2-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4 класса, а также М.З. БибилетовойПрограмма курса английского языка к УМК «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EnjoyEnglish</w:t>
            </w:r>
            <w:r w:rsidRPr="00AE215A">
              <w:rPr>
                <w:rFonts w:ascii="Times New Roman" w:hAnsi="Times New Roman" w:cs="Times New Roman"/>
                <w:lang w:eastAsia="ru-RU"/>
              </w:rPr>
              <w:t>» для учащихся 2 -11 классов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Ваулина Ю.Е. Дули  Дж. Учебник «Английский в фокусе»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(“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Spotlight</w:t>
            </w:r>
            <w:r w:rsidRPr="00AE215A">
              <w:rPr>
                <w:rFonts w:ascii="Times New Roman" w:hAnsi="Times New Roman" w:cs="Times New Roman"/>
                <w:lang w:eastAsia="ru-RU"/>
              </w:rPr>
              <w:t>”)  5 кл. Москва.Просвещение 2018Г.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 Денисенко  Книга для учителя «Английский с удовольствием» (“EnjoyEnglish”  6 кл. (Изд-во ТИТУЛ – 2014)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М.З., Денисенко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Учебник «Английский с удовольствием» 6 кл, рекомендован Министерством образования и науки РФ, Изд-во ТИТУЛ –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тетрадь к учебнику «Английский с удовольствием», 6 кл.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Изд-во ТИТУЛ – 2014 г.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Английский язык по ФК ГОС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Биболетова М.З. Трубанева Н.Н.  Авторская программа «Английский с удовольствием»  (“EnjoyEnglish”  для 2-11 классов общеобразовательных учреждений (Изд-во ТИТУЛ – 2009)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 Трубанева  Книга для учителя «Английский с удовольствием» (“EnjoyEnglish”  7 кл. (Изд-во ТИТУЛ – 2010)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М.З., Трубанева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Учебник «Английский с удовольствием» 7 кл, рекомендован Министерством образования и науки РФ, Изд-во ТИТУЛ –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2010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тетрадь к учебнику «Английский с удовольствием», 7 кл.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Изд-во ТИТУЛ – 2010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 Трубанева  Книга для учителя «Английский с удовольствием» (“EnjoyEnglish”  8 кл. (Изд-во ТИТУЛ – 2011)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М.З., Трубанева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Учебник «Английский с удовольствием» 8 кл, рекомендован Министерством образования и науки РФ, Изд-во ТИТУЛ –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2011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тетрадь к учебнику «Английский с удовольствием», 8 кл.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Изд-во ТИТУЛ – 2011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 Бабушис  Книга для учителя «Английский с удовольствием» (“EnjoyEnglish”  9 кл. (Изд-во ТИТУЛ – 2012)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М.З., Бабушис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Учебник «Английский с удовольствием» 9 кл, рекомендован Министерством образования и науки РФ, Изд-во ТИТУЛ –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2013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Рабочая тетрадь к учебнику «Английский с удовольствием», 9 кл.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Изд-во ТИТУЛ – 2012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Немецкий язык  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Программы для общеобразовательных учреждений по немецкому языку 2-11 кл. Бим И.Л, РыжоваЛ.И., М.: Просвещение 2010г.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И.Л. Бим. и др.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«Немецкий язык» 8 кл. Просвещение 2015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И.Л. Бим. и др.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тетрадь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Немецкий язык 8 кл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М. Просвещение 2014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И.Л. Бим. и др.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«Немецкий язык» 9 кл. Просвещение 2013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И.Л. Бим. и др.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тетрадь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Немецкий язык 9 кл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М. Просвещение 2013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основе: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Программа курса «История древнего мира» в 5 классе общеобразо-вательных учреждений (автор:В.И.Уколова)/ Программа общеобразовательных учреждений 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Прграмма по истории средних веков к учебникам Е.В.  Агибаловой, Г.М. Донского, Просвещение 2010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Программа по истории нового времени 1500-1913 гг. 7-8 кл. к учебникам А.Я. Юдовской, П.А. Баранова, Л.М. Ванюшкина, М. «Просвещение» 2011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. Программа Министерства образования РФ по Всеобщей истории М.Просвещение 2011г.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Программа по истории зарубежных стран 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XX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 - начало 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XXI</w:t>
            </w:r>
            <w:r w:rsidRPr="00AE215A">
              <w:rPr>
                <w:rFonts w:ascii="Times New Roman" w:hAnsi="Times New Roman" w:cs="Times New Roman"/>
                <w:lang w:eastAsia="ru-RU"/>
              </w:rPr>
              <w:t>в.к учебнику О.С. Сороко-Цюпа, А.О. Сороко-Цюпа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</w:rPr>
              <w:t>Программа и тематическое планирование. История России. 6—9 классы / авт.-сост. Л.Н. Алексашкина, Н.И. Ворожейкина, В.Н. Захаров, П.В. Лукин, К.А. Соловьёв, А.П. Шевырёв. М.: ООО «Русское слово — учебник», 2015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Уколова В.И., Маринович Л.П. / Под ред. Чубарьяна А.О. История Древнего мира 5 класс  М.    Просвещение2015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Учебник.История средних веков 6 классЕ.В. Агибалов, Г.М. Донской  М. Просвещение 2015 г.. Рекомендовано Мин. образов. и науки РФ.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Е.В. Пчелов, П.В Лукин  6 кл.«История России: с древнейших времен до конца 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XV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 в», М. «Русское слово 2014г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«Новая история Х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VI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XVIII</w:t>
            </w:r>
            <w:r w:rsidRPr="00AE215A">
              <w:rPr>
                <w:rFonts w:ascii="Times New Roman" w:hAnsi="Times New Roman" w:cs="Times New Roman"/>
                <w:lang w:eastAsia="ru-RU"/>
              </w:rPr>
              <w:t>.» 7 кл. Учебник.Я. Юдовская, П.А. Баранов, Л.М. Ванюшкина М. Русское слово 2013  Рекомендовано Мин. образов. и науки РФ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«История России » 7 кл. Учебник Е.В. Пчелов Москва «Руссое слово» 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«Новая история 1800-1913 г.» 8 кл. УчебникА.Я. Юдовская, П.А. Баранов, Л.М. Ванюшкина,  М. Просвещение 2017 год. Рекомендовано Мин. образов.и науки РФ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В.Н.Захаров, Е.В.Пчелов История России 15 век Учебник 8 кл. М. Русское слово 2017.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История России 1801-1914. Учебник 9 кл. Соловьев К.А. Шевырев А.П /Под редакцией Петрова Ю.А. М.Русское слово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Всеобщая история. Новейшая история 9 класс Учебник   О.С. Сороко-Цюпа, А.О. Сороко-Цюпа, «Всеобщая история. Новейшая история 9 кл. М. Просвещение 2012год. Рекомендовано Мин. образов.и науки РФ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AE215A">
              <w:rPr>
                <w:rFonts w:ascii="Times New Roman" w:hAnsi="Times New Roman" w:cs="Times New Roman"/>
                <w:lang w:val="en-US" w:eastAsia="ru-RU"/>
              </w:rPr>
              <w:lastRenderedPageBreak/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Обществознание (включая экономику и право) по ФГОС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AE215A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 программа по курсу «Обществозна</w:t>
            </w:r>
            <w:r w:rsidRPr="00AE215A">
              <w:rPr>
                <w:rFonts w:ascii="Times New Roman" w:hAnsi="Times New Roman" w:cs="Times New Roman"/>
                <w:lang w:eastAsia="ru-RU"/>
              </w:rPr>
              <w:softHyphen/>
              <w:t>ние» (5-9 классы), составлена на основе программы по обществознанию авторов-составителей Соболевой О.Б., Медведевой О.В. к УМК «Алгоритм успеха» издательства «Вентана-Граф», 2013г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Учебники в печатной форме: 1. Обществознание. 5 класс. О.Б. Соболева, О.В. Иванов. Под общей редакцией акад. РАО Г.А. Бордовского. Издательский центр «Вентана — Граф» 2014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2. Обществознание. 6 класс. В.В. Барабанов, И.П. Насонова. Под общей редакцией акад. РАО Г.А. Бордовского. Издательский центр «Вентана — Граф» 2014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3. Обществознание. 7 класс. О.Б. Соболева, Р.П. Корсун . Под общей редакцией акад. РАО Г.А. Бордовского Издательский центр «Вентана — Граф» 2016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4.Обществознание. 8 класс. О.Б. Соболева, В.Н. Чайка. Под общей редакцией акад. РАО Г.А. Бордовского.И</w:t>
            </w:r>
            <w:bookmarkStart w:id="2" w:name="__DdeLink__9474_1362923092"/>
            <w:bookmarkEnd w:id="2"/>
            <w:r w:rsidRPr="00AE215A">
              <w:rPr>
                <w:rFonts w:ascii="Times New Roman" w:hAnsi="Times New Roman" w:cs="Times New Roman"/>
                <w:lang w:eastAsia="ru-RU"/>
              </w:rPr>
              <w:t>здательский центр «Вентана — Граф» 2017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5. Обществознание. 9 класс. И.П. Насонова. Под общей редакцией акад. РАО Г.А. Бордовскогоздательский центр «Вентана — Граф» 2018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География ФГОС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5кл – 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6-9 кл по 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основе: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Программа   основного общего образования по географии 5-9 классы. Москва «Дрофа» 2012г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И.И.Баранова,А.А.Плешаков,Н.И.СонинГеография.Учебник 5 класс начальный курс Москва «Дрофа» 2015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Т. П. Герасимова, Н.П. Неклюкова. География.Учебник 6 класс начальный курс  Москва «Дрофа». 2015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География ФК ГОС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5кл – 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6-9 кл по 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На основе: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Программа   основного общего образования по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географии 5-9 классы. Москва «Дрофа» 2012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 xml:space="preserve">В.А.Коринская.И.В.Душина. В.А.Щенев  География материков и океанов. Учебник 7 класс.   Москва. «Дрофа».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2016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bookmarkStart w:id="3" w:name="__DdeLink__9452_304597568"/>
            <w:r w:rsidRPr="00AE215A">
              <w:rPr>
                <w:rFonts w:ascii="Times New Roman" w:hAnsi="Times New Roman" w:cs="Times New Roman"/>
                <w:lang w:eastAsia="ru-RU"/>
              </w:rPr>
              <w:t>В.П.Дронов, Л.Е. Савельева   География России Природа .Население,Хозяйство. Учебник  8 кл Москва «Просвещение» 2018</w:t>
            </w:r>
            <w:bookmarkEnd w:id="3"/>
            <w:r w:rsidRPr="00AE215A">
              <w:rPr>
                <w:rFonts w:ascii="Times New Roman" w:hAnsi="Times New Roman" w:cs="Times New Roman"/>
                <w:lang w:eastAsia="ru-RU"/>
              </w:rPr>
              <w:t xml:space="preserve">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В.П.Дронов, Л.Е. Савельева   География России Природа .Население,Хозяйство. Учебник  9 кл Москва «Просвещение» 2018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7 - 9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основе: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Программы. 7-9 классы. А.В. Перышкин, Е.М. Гутник. –М., Дрофа, 2015г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Физика. Учебник. 7 класс. А.В. Перышкин-М., Дрофа, 2013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Физика.Учебник 8 класс. А.В. Перышкин-М., Дрофа, 2017г.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Физика.  Учебник9 класс. А.В. Перышкин, Е.М. Гутник, - М., Дрофа, 2018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8 - 9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основе: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Программа по химии,  О.С. Габриеляна  для 8-11 классов общеобразовательных учреждений. – М.: Дрофа, 2015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Химия.Учебник Габриелян О.С.  8 класс. Базовый уровень. – М.: Дрофа, 2017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Химия.Учебник Габриелян О.С. Химия. 9 класс. Базовый уровень. – М.: Дрофа, 2018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8 - 9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8 кл - 1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9 кл – 2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основе: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Информатика программы для общеобразовательных учреждений  (2-11 кл), ; .Москва Бином. 2015г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Информатика 8 кл. И.Г. Семакин, Л.А.Залогова Москва. Бином, 2012г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Информатика 9 кл. И.Г. Семакин, Л.А.Залогова Москва. Бином, 2012 г. Допущено МО  и науки РФ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5 -6 кл по 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7-9 кл по 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На основе: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Биология 5 - 11 классы: программы для общеобразовательных учреждений к комплекту учебников, созданных под руководством В. В. Пасечника/авт.-сост. Г. М. Пальдяева. – М.: Дрофа, 2015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«Биология. Бактерии. Грибы. Растения»  Учебник 5 -6 класс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В.В. Пасечник. М. – Дрофа, 2010г.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«Биология. Животные»  Учебник 7 кл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В.В.Латюшин, В.А.Шапкин. М. – Дрофа, 2010г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Биология. Человек. Учебник 8 кл. Д.В.КолесовР.Д.Маш, И.Н.Беляев М. – Дрофа, 2010г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Билогия Учебник 9 кл.А.А. Каменский, Е.А. Книксунов, В.В. Пасечник М. «Дрофа» 2010г г. Рекомендовано Министерством РФ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основе: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Программы общеобразовательных учреждений  под руководством Б.М.Неменского 1-9 кл. Изобразительное искусство и художественный труд М, Просвещение 2015г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Горяева Н.А. Островская О.В. под редакцией Неменского Б.М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Изобразительное искусство:Учебник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Декоративно – прикладное искусство в жизни человека 5 класс Москва. Просвещение 2012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Неменская Л.А./под редакцией Неменского Б.М., Изобразительное искусство: Учебник Искусство в жизни человека. 6 класс,  Москва Просвещение 2012г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Питерских А.С Гуров Г Е под редакцией Неменского Б.М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Изобразительное искусство: Учебник Дизайн и архитектура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в жизни человека 7 -8класс Москва. Просвещение 2012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Программа ОБЖ 5-11 классы.под общей редакцией А.Т. Смирнова. М.: «Просвещение»,2016 год 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А.Т. Смирнов, Б.О. Хренников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«Основы безопасности жизнедеятельности».Учебник 5 класс М. «Просвещение»,2012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А.Т. Смирнов, Б.О. Хренников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«Основы безопасности жизнедеятельности».Учебник 5-7 класс М. «Просвещение»,2014г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ОБЖ 8 кл. авт. А.Т.Смирнов,М.Просвещение « 2012 г.. допущено Министерством образования РФ.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   Методическое пособие по курсу ОБЖ 2008 г. ООО «Издательство АСТ»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   Учебник ОБЖ 9 кл. авт. А.Т. Смирнов, Ю.Л.  М.Просвещение  2012 г.. допущено Министерством образования РФ.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ОРКСЭ 5 кл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А.Я Данелюк, «Основы религиозной культуры и светской этики», 2013г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А.В. Кураев «Основы религиозной культуры и светской этики. Основы православной культуры»- М., Просвещение,2015г.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А.И. Шемшурина «Основы духовно-нравственной культуры народов России. Основы религиозной культуры и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светской этики» - М., Просвящение, 2013г.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5 - 9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по физической культуре для 1 – 11 классов (Лях В.И.), Просвещение, 2007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Физическая культура 5-6-7 классы М.Я.Виленский,И.М.Туревский и др. М: Просвещение 2013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Физическая культура 8-9 классы В,И.Лях М: Просвещение 2013 г.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5 - 7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онове авторской программы «Музыка 5-7 класс2ав. Е,Д, Критская,Г.П. Сергеева,Т.С. Шмагина.-М., Просвещение 2011г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Музыка Учебник 5 класс </w:t>
            </w:r>
            <w:r w:rsidRPr="00AE215A">
              <w:rPr>
                <w:rFonts w:ascii="Times New Roman" w:hAnsi="Times New Roman" w:cs="Times New Roman"/>
                <w:lang w:eastAsia="ru-RU"/>
              </w:rPr>
              <w:br/>
              <w:t>Г.П.Сергеева, Е.Д Критская М: Просвещение 2015г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Музыка Учебник 6 класс </w:t>
            </w:r>
            <w:r w:rsidRPr="00AE215A">
              <w:rPr>
                <w:rFonts w:ascii="Times New Roman" w:hAnsi="Times New Roman" w:cs="Times New Roman"/>
                <w:lang w:eastAsia="ru-RU"/>
              </w:rPr>
              <w:br/>
              <w:t>Г.П.Сергеева, Е.Д Критская М: Просвещение 2015г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Музыка Учебник 7 класс </w:t>
            </w:r>
            <w:r w:rsidRPr="00AE215A">
              <w:rPr>
                <w:rFonts w:ascii="Times New Roman" w:hAnsi="Times New Roman" w:cs="Times New Roman"/>
                <w:lang w:eastAsia="ru-RU"/>
              </w:rPr>
              <w:br/>
              <w:t>Г.П.Сергеева, Е.Д Критская М: Просвещение 2015г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по русскому языку Н.Г.Гольцовой, И.В. Шамшина.- М. Просвещение, 2013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- Н.Г.Гольцова, М.А. Мищерина. Книга для учителя Русский язык 10-11 класс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.Н.Г.Гольцова, И.В.Шамшин Русский язык  Учебник10-11 классы.  - М: «Русское слово», 2013г.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10 –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основного общего образования. Литература. - М. Просвещение 2010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Литература. Учебник 10 кл .Лыссый Ю.И. Беленький Г.И Воронин Л.Б. и др. М.Мнемозина 2010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Литература. Учебник 11 кл . Беленький Г.И  Лысый Ю.И.Воронин Л.Б. и др. М.Мнемозина 2010 г.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10 –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авторской программы Биболетова М.З. Трубанева Н.Н.  Авторская программа «Английский с удовольствием» (“EnjoyEnglish”  для 2-11 классов общеобразовательных учреждений (Изд-во ТИТУЛ – 2009)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 Бабушис  Книга для учителя «Английский с удовольствием» (“EnjoyEnglish”  10 кл. (Изд-во ТИТУЛ – 2014)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М.З., Бабушис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Учебник «Английский с удовольствием» 10 кл, рекомендован Министерством образования и науки РФ, Изд-во ТИТУЛ –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2014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тетрадь к учебнику «Английский с удовольствием», 10 кл.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Изд-во ТИТУЛ – 2014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 Бабушис  Книга для учителя «Английский с удовольствием» (“EnjoyEnglish”  11 кл. (Изд-во ТИТУЛ – 2015)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Биболетова М.З., Бабушис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Учебник «Английский с удовольствием» 11 кл, рекомендован Министерством образования и науки РФ, Изд-во ТИТУЛ –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тетрадь к учебнику «Английский с удовольствием», 11 кл.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Изд-во ТИТУЛ – 2015 г.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10 –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для общеобразовательных учреждений по немецкому языку 2-11 кл. Бим И.Л, Рыжова Л.И., М.: Просвещение 2010г.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И.Л. Бим. и др.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Книга для учителя  «Немецкий язык» 10 кл. Просвещение 2011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И.Л. Бим. и др.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«Немецкий язык» 10 кл. Просвещение 2012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И.Л. Бим. и др.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тетрадь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Немецкий язык 10 кл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М. Просвещение 2012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И.Л. Бим. и др.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Книга для учителя  «Немецкий язык» 11 кл. Просвещение 2011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И.Л. Бим. и др.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«Немецкий язык» 11 кл. Просвещение 2010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И.Л. Бим. и др.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Рабочая тетрадь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Немецкий язык 11 кл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М. Просвещение 2012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10 –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общеобразовательных учреждений  Алгебра и начала математического  анализа 10-11 кл  Составитель Т.А.БурмистроваМ.Просвещение 2010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Программы общеобразовательных учреждений  Геометрия 10-11 кл Составитель Т.А.БурмистроваМ.Просвещение 2011 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Алгебра и начала математического  анализа Учебник А.Н.Колмагоров и др 10-11 клМ.Просвещение 2013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Геометрия 10-11 кл Составитель Т.А.БурмистроваМ.Просвещение 2011 г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10 –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Информатика программы для общеобразовательных учреждений (2-11 кл),  .Москва Бином 2010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Угринович Н.Д. Учебник Информатика 10 кл. Н.  М. Бином, 2012г. Допущено МО  и науки РФ.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Информатика 11 кл. Н.Д Угринович, М. Бином, 2012г. Допущено МО  и науки РФ.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по Всеобщей истории Министерства образования РФ М.Просвещение 2011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Программа по Истории России Министерства образования РФ М. Просвещение 2011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Всеобщая история 10 кл Учебник Н.В.Загладин, Н.А.Симония  М. «Русское слово» 2014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Всеобщая история 11 кл Учебник Н.В.Загладин, Н.А.Симония  М. «Русское слово» 2015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История России с древнейших времен до конца Х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VI</w:t>
            </w:r>
            <w:r w:rsidRPr="00AE215A">
              <w:rPr>
                <w:rFonts w:ascii="Times New Roman" w:hAnsi="Times New Roman" w:cs="Times New Roman"/>
                <w:lang w:eastAsia="ru-RU"/>
              </w:rPr>
              <w:t>I в А.Н Сахаров, В И Буганов.В.И.Буганов, П.Н.Зырянов «История России конец Х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VII</w:t>
            </w:r>
            <w:r w:rsidRPr="00AE215A">
              <w:rPr>
                <w:rFonts w:ascii="Times New Roman" w:hAnsi="Times New Roman" w:cs="Times New Roman"/>
                <w:lang w:eastAsia="ru-RU"/>
              </w:rPr>
              <w:t>- Х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AE215A">
              <w:rPr>
                <w:rFonts w:ascii="Times New Roman" w:hAnsi="Times New Roman" w:cs="Times New Roman"/>
                <w:lang w:eastAsia="ru-RU"/>
              </w:rPr>
              <w:t>Х в» М. Просвещение 2014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История Отечества ХХ – нач ХХ</w:t>
            </w:r>
            <w:r w:rsidRPr="00AE215A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AE215A">
              <w:rPr>
                <w:rFonts w:ascii="Times New Roman" w:hAnsi="Times New Roman" w:cs="Times New Roman"/>
                <w:lang w:eastAsia="ru-RU"/>
              </w:rPr>
              <w:t xml:space="preserve"> века 11 клН.В.Загладин,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С.И.Козленко и др «Русское слово» 2015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10 - 11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Рабочая  программа по курсу «Обществозна</w:t>
            </w:r>
            <w:r w:rsidRPr="00AE215A">
              <w:rPr>
                <w:rFonts w:ascii="Times New Roman" w:hAnsi="Times New Roman" w:cs="Times New Roman"/>
                <w:lang w:eastAsia="ru-RU"/>
              </w:rPr>
              <w:softHyphen/>
              <w:t>ние» (10 -11классы), составлена на основе программы по обществознанию авторов-составителей Соболевой О.Б., Барановым В.В. под общей редакцией Г.А. Бордовского. к УМК «Алгоритм успеха» издательства «Вентана-Граф», 2013г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Учебники: Соболева О.Б., баранов В.В.. Кошкина С.Г., Малявин С.Н. Обществознание 10 класс.- «Вентана-Граф», 2015г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Воронцов А.В.. Королёва Г.Э., Наумов С.Г.. Романов К.С. Обществознание 11 класс.- «Вентана-Граф», 2016г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для общеобразовательных учреждений 6-11 кл.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М.Дрофа 2010 г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В.П.Максаковский География  Учебник 10 клМ.Просвещение 2014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Е.А.Жижина. Н.А.Никитина Поурочные разработки по георгафии к учебному комплекту В.П.Максаковского  М: «Просвещение» 2014 г.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общеобразовательных учреждений Физика 10-11 кл М. Просвещение 2013 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Физика 10 кл. Учебник Г.Я. Мякишев,Б.Б.Буховцев базовый и профильный уровни М. Просвещение 2013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Физика 11 кл. Учебник Г.Я. Мякишев,Б.Б.Буховцев базовый и профильный уровни М. Просвещение 2013 г.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10 -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Химия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highlight w:val="white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На основе Программы по химии,  О.С. Габриеляна  для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8-11 классов общеобразовательных учреждений. – М.: Дрофа, 2013.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Методический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 xml:space="preserve">Химия.Учебник Габриелян О.С. Химия. 10 класс. Базовый </w:t>
            </w: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уровень. – М.: Дрофа, 2013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Химия.Учебник Габриелян О.С. Химия. 10 класс. Базовый уровень. – М.: Дрофа, 2013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10 - 11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Биология 5 - 11 классы: программы для общеобразовательных учреждений к комплекту учебников, созданных под руководством В. В. Пасечника/авт.-сост. Г. М. Пальдяева. – М.: Дрофа,2010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«Биология. Общая биология» Учебник 10-11 кл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А.А. Каменский, Е.А. Криксунов, В.В. Пасечник. 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М. – Дрофа, 2010г.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ОБЖ под редакцией А.Т. Смирнова 5-11 классы изд. М. «Просвещение» 2011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 xml:space="preserve">    Учебник ОБЖ 10 кл. авт. А.Т.Смирнов,М.Просвещение « 2012 г.. допущено Министерством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ОБЖ 11 кл. авт. А.Т.Смирнов,М.Просвещение « 2012 г.. допущено Министерством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Программа по физической культуре для 1 – 11 классов (Лях В.И.), Просвещение, 2013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Физическая культура 10-11 классы В.И.ЛяхА.А.Зданевич М: Просвещение 2013 г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Основы начальной военной подготовки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Программы ОБЖ под редакцией А.Т. Смирнова 5-11 классы изд. М. «Просвещение» 2011 г.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Учебник ОБЖ 10 кл. авт. А.Т.Смирнов,М.Просвещение « 2012 г.. допущено Министерством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Учебник ОБЖ 11 кл. авт. А.Т.Смирнов,М.Просвещение « 2012 г.. допущено Министерством</w:t>
            </w:r>
          </w:p>
        </w:tc>
      </w:tr>
      <w:tr w:rsidR="00066F33" w:rsidRPr="00AE215A" w:rsidTr="002838B0"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lastRenderedPageBreak/>
              <w:t>10 - 11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Литература родного края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На основе региональной концепции изучения культуры Костромского края, 2015г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Методический Совет школы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Протокол №1</w:t>
            </w:r>
          </w:p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От 02.09 2015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66F33" w:rsidRPr="00AE215A" w:rsidRDefault="00066F33" w:rsidP="002838B0">
            <w:pPr>
              <w:rPr>
                <w:rFonts w:ascii="Times New Roman" w:hAnsi="Times New Roman" w:cs="Times New Roman"/>
                <w:lang w:eastAsia="ru-RU"/>
              </w:rPr>
            </w:pPr>
            <w:r w:rsidRPr="00AE215A">
              <w:rPr>
                <w:rFonts w:ascii="Times New Roman" w:hAnsi="Times New Roman" w:cs="Times New Roman"/>
                <w:lang w:eastAsia="ru-RU"/>
              </w:rPr>
              <w:t>Литературные произведения деятелей русской литературы и искусства, имена которых связаны с Костромским краем.</w:t>
            </w:r>
          </w:p>
        </w:tc>
      </w:tr>
    </w:tbl>
    <w:p w:rsidR="00066F33" w:rsidRPr="00AE215A" w:rsidRDefault="00066F33" w:rsidP="00066F33">
      <w:pPr>
        <w:rPr>
          <w:rFonts w:ascii="Times New Roman" w:hAnsi="Times New Roman" w:cs="Times New Roman"/>
        </w:rPr>
      </w:pPr>
    </w:p>
    <w:p w:rsidR="00066F33" w:rsidRDefault="00066F33" w:rsidP="006238C2">
      <w:p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</w:p>
    <w:p w:rsidR="006238C2" w:rsidRDefault="006238C2" w:rsidP="006238C2">
      <w:p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</w:p>
    <w:p w:rsidR="006238C2" w:rsidRDefault="00206B24" w:rsidP="006238C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</w:t>
      </w:r>
      <w:r w:rsidR="006238C2" w:rsidRPr="00623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СВЕДЕНИЯ О КАЧЕСТВЕ ПОДГОТОВКИ ВЫПУСКНИКОВ ОБРАЗОВАТЕЛЬНОГО УЧРЕЖДЕНИЯ</w:t>
      </w:r>
    </w:p>
    <w:p w:rsidR="00206B24" w:rsidRDefault="00206B24" w:rsidP="006238C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  <w:r w:rsidRPr="00206B24">
        <w:rPr>
          <w:rFonts w:ascii="Times New Roman" w:hAnsi="Times New Roman" w:cs="Times New Roman"/>
          <w:lang w:eastAsia="ru-RU"/>
        </w:rPr>
        <w:t>4.1.Результаты итоговых аттестаций выпускников начального общего, основного общего и среднего (полного) общего образования (данные округляются до десятых)</w:t>
      </w: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5420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1891"/>
        <w:gridCol w:w="1519"/>
        <w:gridCol w:w="716"/>
        <w:gridCol w:w="693"/>
        <w:gridCol w:w="1519"/>
        <w:gridCol w:w="699"/>
        <w:gridCol w:w="717"/>
        <w:gridCol w:w="1493"/>
        <w:gridCol w:w="26"/>
        <w:gridCol w:w="841"/>
        <w:gridCol w:w="776"/>
        <w:gridCol w:w="10"/>
        <w:gridCol w:w="1519"/>
        <w:gridCol w:w="740"/>
        <w:gridCol w:w="309"/>
        <w:gridCol w:w="426"/>
        <w:gridCol w:w="719"/>
        <w:gridCol w:w="807"/>
      </w:tblGrid>
      <w:tr w:rsidR="00206B24" w:rsidRPr="00206B24" w:rsidTr="00206B24">
        <w:trPr>
          <w:trHeight w:val="453"/>
        </w:trPr>
        <w:tc>
          <w:tcPr>
            <w:tcW w:w="1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Предметы,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(параллель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выпускного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класса)</w:t>
            </w:r>
          </w:p>
        </w:tc>
        <w:tc>
          <w:tcPr>
            <w:tcW w:w="1200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Средние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показатели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за 4 года</w:t>
            </w:r>
          </w:p>
        </w:tc>
      </w:tr>
      <w:tr w:rsidR="00206B24" w:rsidRPr="00206B24" w:rsidTr="00206B24">
        <w:trPr>
          <w:trHeight w:val="277"/>
        </w:trPr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. 2014-2015 г.</w:t>
            </w:r>
          </w:p>
        </w:tc>
        <w:tc>
          <w:tcPr>
            <w:tcW w:w="2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2015-2016г</w:t>
            </w:r>
          </w:p>
        </w:tc>
        <w:tc>
          <w:tcPr>
            <w:tcW w:w="31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2016 — 2017 г.</w:t>
            </w:r>
          </w:p>
        </w:tc>
        <w:tc>
          <w:tcPr>
            <w:tcW w:w="29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2017 -2018 г.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rPr>
          <w:trHeight w:val="890"/>
        </w:trPr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выпускников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УО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КО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выпускников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УО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КО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выпускников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УО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КО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выпускников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УО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КО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УО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КО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2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Начальное общее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(4 классы)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61,1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71,4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36,8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58,3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42,9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79,4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55,5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70,3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85,7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57,7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63,7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96,5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ИЗО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94,9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89,5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82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84,7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42,9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49,3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36,7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Оставлены на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повторное обучение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2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Основное общее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(9 классы)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45,9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51,3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54,5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43,3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60,4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63,6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41,6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48,7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45,5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42.7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33,3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54,5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54,5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31,3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64,4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63,6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51,2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48,6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35,7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57,1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63,6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33,3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65,5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81,8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66,2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72,7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59,7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41,6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57,1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63,6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46,4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33,5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43,5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26,7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60,4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63,6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46,4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43,5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26,7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62,5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72,7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54,4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69,5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72,7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64,3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66,7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78,1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73,3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93,5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87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51,3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54,5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Оставлены на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повторное обучение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55.4 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55,4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Среднее (полное)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общее образование </w:t>
            </w: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(11классы)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47,2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41,6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52,8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98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41,6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92,8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87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47,2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НВП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92,8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Выпущены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со справкой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06B24" w:rsidRPr="00206B24" w:rsidTr="00206B24">
        <w:tc>
          <w:tcPr>
            <w:tcW w:w="92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При наличии на ступени среднего (полного) общего образования профильных 11 классов данная таблица заполняется на каждый профильный класс  (профиль указать).</w:t>
            </w:r>
          </w:p>
        </w:tc>
        <w:tc>
          <w:tcPr>
            <w:tcW w:w="16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06B24" w:rsidRPr="001708C7" w:rsidRDefault="001708C7" w:rsidP="00206B24">
      <w:pPr>
        <w:pStyle w:val="a3"/>
        <w:rPr>
          <w:rFonts w:ascii="Times New Roman" w:hAnsi="Times New Roman" w:cs="Times New Roman"/>
          <w:b/>
          <w:lang w:eastAsia="ru-RU"/>
        </w:rPr>
      </w:pPr>
      <w:r w:rsidRPr="001708C7">
        <w:rPr>
          <w:rFonts w:ascii="Times New Roman" w:hAnsi="Times New Roman" w:cs="Times New Roman"/>
          <w:b/>
          <w:lang w:eastAsia="ru-RU"/>
        </w:rPr>
        <w:t>Вывод</w:t>
      </w:r>
      <w:r w:rsidRPr="001708C7">
        <w:rPr>
          <w:rFonts w:ascii="Times New Roman" w:hAnsi="Times New Roman" w:cs="Times New Roman"/>
          <w:lang w:eastAsia="ru-RU"/>
        </w:rPr>
        <w:t xml:space="preserve">: В 2018 году КО, УО значительно повысились у выпускников начальной и основной школы, выпускники средней школы сохраняют </w:t>
      </w:r>
      <w:r>
        <w:rPr>
          <w:rFonts w:ascii="Times New Roman" w:hAnsi="Times New Roman" w:cs="Times New Roman"/>
          <w:lang w:eastAsia="ru-RU"/>
        </w:rPr>
        <w:t>стабильные резу</w:t>
      </w:r>
      <w:r w:rsidRPr="001708C7">
        <w:rPr>
          <w:rFonts w:ascii="Times New Roman" w:hAnsi="Times New Roman" w:cs="Times New Roman"/>
          <w:lang w:eastAsia="ru-RU"/>
        </w:rPr>
        <w:t>льтаты</w:t>
      </w:r>
      <w:r>
        <w:rPr>
          <w:rFonts w:ascii="Times New Roman" w:hAnsi="Times New Roman" w:cs="Times New Roman"/>
          <w:b/>
          <w:lang w:eastAsia="ru-RU"/>
        </w:rPr>
        <w:t>.</w:t>
      </w: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  <w:r w:rsidRPr="00206B24">
        <w:rPr>
          <w:rFonts w:ascii="Times New Roman" w:hAnsi="Times New Roman" w:cs="Times New Roman"/>
          <w:lang w:eastAsia="ru-RU"/>
        </w:rPr>
        <w:t>4.2. Результаты государственной (итоговой) аттестации выпускников (ГИА и ЕГЭ)</w:t>
      </w: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5420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1838"/>
        <w:gridCol w:w="1519"/>
        <w:gridCol w:w="1579"/>
        <w:gridCol w:w="1100"/>
        <w:gridCol w:w="1157"/>
        <w:gridCol w:w="1109"/>
        <w:gridCol w:w="1152"/>
        <w:gridCol w:w="1129"/>
        <w:gridCol w:w="1213"/>
        <w:gridCol w:w="1109"/>
        <w:gridCol w:w="1128"/>
        <w:gridCol w:w="767"/>
        <w:gridCol w:w="620"/>
      </w:tblGrid>
      <w:tr w:rsidR="00206B24" w:rsidRPr="00206B24" w:rsidTr="00206B24"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15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Общее количество выпускников</w:t>
            </w:r>
          </w:p>
        </w:tc>
        <w:tc>
          <w:tcPr>
            <w:tcW w:w="1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Количество выпускников, сдававших экзамен ГИА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Средние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показатели за четыре года</w:t>
            </w:r>
          </w:p>
        </w:tc>
      </w:tr>
      <w:tr w:rsidR="00206B24" w:rsidRPr="00206B24" w:rsidTr="00206B24"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2013-2014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2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2017- 2018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средний </w:t>
            </w: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балл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% выпуск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ников, сдавших экзамен 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средний </w:t>
            </w: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балл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% выпуск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ников, сдавших экзамен 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средний </w:t>
            </w: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балл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% выпуск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ников, сдавших экзамен 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средний </w:t>
            </w: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балл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% выпуск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ников, сдавших экзамен 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25.3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28.8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28.5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4" w:name="__DdeLink__10165_2020843959"/>
            <w:bookmarkEnd w:id="4"/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12,5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13.2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9,5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24.5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24.5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19.5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19.5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14.7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17,9 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14.7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18,8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  <w:r w:rsidRPr="00206B24">
        <w:rPr>
          <w:rFonts w:ascii="Times New Roman" w:hAnsi="Times New Roman" w:cs="Times New Roman"/>
          <w:lang w:eastAsia="ru-RU"/>
        </w:rPr>
        <w:t>Результаты ЕГЭ</w:t>
      </w: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6941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1891"/>
        <w:gridCol w:w="1519"/>
        <w:gridCol w:w="1579"/>
        <w:gridCol w:w="1007"/>
        <w:gridCol w:w="1656"/>
        <w:gridCol w:w="1007"/>
        <w:gridCol w:w="1656"/>
        <w:gridCol w:w="1007"/>
        <w:gridCol w:w="1656"/>
        <w:gridCol w:w="1007"/>
        <w:gridCol w:w="1656"/>
        <w:gridCol w:w="658"/>
        <w:gridCol w:w="642"/>
      </w:tblGrid>
      <w:tr w:rsidR="00206B24" w:rsidRPr="00206B24" w:rsidTr="00206B24">
        <w:tc>
          <w:tcPr>
            <w:tcW w:w="1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15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Общее количество выпускников</w:t>
            </w:r>
          </w:p>
        </w:tc>
        <w:tc>
          <w:tcPr>
            <w:tcW w:w="1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Количество выпускников, сдававших экзамен ЕГЭ</w:t>
            </w:r>
          </w:p>
        </w:tc>
        <w:tc>
          <w:tcPr>
            <w:tcW w:w="106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Средние 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показатели за три года</w:t>
            </w:r>
          </w:p>
        </w:tc>
      </w:tr>
      <w:tr w:rsidR="00206B24" w:rsidRPr="00206B24" w:rsidTr="00206B24"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2013-2014</w:t>
            </w:r>
          </w:p>
        </w:tc>
        <w:tc>
          <w:tcPr>
            <w:tcW w:w="2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2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2017- 2018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средний балл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% выпускников, преодолевших порог 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средний балл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% выпуск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ников, преодолевших порог 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средний балл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% выпуск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ников, преодолевших порог 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средний балл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% выпуск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ников, преодолевших порог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63.7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68.3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68,7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44.3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33.8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57,7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51.5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57,3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206B24" w:rsidRPr="00206B24" w:rsidTr="00206B24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  <w:r w:rsidRPr="00206B24">
        <w:rPr>
          <w:rFonts w:ascii="Times New Roman" w:hAnsi="Times New Roman" w:cs="Times New Roman"/>
          <w:lang w:eastAsia="ru-RU"/>
        </w:rPr>
        <w:t>4.3. Информация об обучающихся, окончивших школу с похвальными листами «За отличные успехи в учении», аттестатами особого образца, похвальными грамотами «За особые успехи в изучении отдельных предметов», золотой и серебряной медалями «За особые успехи в учении»</w:t>
      </w: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5417" w:type="dxa"/>
        <w:tblInd w:w="-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7" w:type="dxa"/>
        </w:tblCellMar>
        <w:tblLook w:val="0000" w:firstRow="0" w:lastRow="0" w:firstColumn="0" w:lastColumn="0" w:noHBand="0" w:noVBand="0"/>
      </w:tblPr>
      <w:tblGrid>
        <w:gridCol w:w="1676"/>
        <w:gridCol w:w="1416"/>
        <w:gridCol w:w="1787"/>
        <w:gridCol w:w="1416"/>
        <w:gridCol w:w="1869"/>
        <w:gridCol w:w="1347"/>
        <w:gridCol w:w="1416"/>
        <w:gridCol w:w="1836"/>
        <w:gridCol w:w="1356"/>
        <w:gridCol w:w="1298"/>
      </w:tblGrid>
      <w:tr w:rsidR="00206B24" w:rsidRPr="00206B24" w:rsidTr="00206B24">
        <w:tc>
          <w:tcPr>
            <w:tcW w:w="180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3607" w:type="dxa"/>
            <w:gridSpan w:val="9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c>
          <w:tcPr>
            <w:tcW w:w="180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Начальное общее образование</w:t>
            </w:r>
          </w:p>
        </w:tc>
        <w:tc>
          <w:tcPr>
            <w:tcW w:w="46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595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Среднее (полное) общее образование</w:t>
            </w:r>
          </w:p>
        </w:tc>
      </w:tr>
      <w:tr w:rsidR="00206B24" w:rsidRPr="00206B24" w:rsidTr="00206B24">
        <w:trPr>
          <w:trHeight w:val="623"/>
        </w:trPr>
        <w:tc>
          <w:tcPr>
            <w:tcW w:w="180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обучающихся</w:t>
            </w:r>
          </w:p>
        </w:tc>
        <w:tc>
          <w:tcPr>
            <w:tcW w:w="188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Получили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похвальный лист «За отличные успехи в учении»</w:t>
            </w:r>
          </w:p>
        </w:tc>
        <w:tc>
          <w:tcPr>
            <w:tcW w:w="128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обучающихся</w:t>
            </w:r>
          </w:p>
        </w:tc>
        <w:tc>
          <w:tcPr>
            <w:tcW w:w="339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Получили</w:t>
            </w:r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обучающихся</w:t>
            </w:r>
          </w:p>
        </w:tc>
        <w:tc>
          <w:tcPr>
            <w:tcW w:w="467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Получили</w:t>
            </w:r>
          </w:p>
        </w:tc>
      </w:tr>
      <w:tr w:rsidR="00206B24" w:rsidRPr="00206B24" w:rsidTr="00206B24">
        <w:trPr>
          <w:trHeight w:val="622"/>
        </w:trPr>
        <w:tc>
          <w:tcPr>
            <w:tcW w:w="180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Похвальный лист «За отличные успехи в учении»</w:t>
            </w:r>
          </w:p>
        </w:tc>
        <w:tc>
          <w:tcPr>
            <w:tcW w:w="14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Аттестат особого образца</w:t>
            </w: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Похвальную грамоту «За особые успехи в изучении отдельных предметов»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Серебряную медаль</w:t>
            </w:r>
          </w:p>
        </w:tc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Золотую         медаль</w:t>
            </w:r>
          </w:p>
        </w:tc>
      </w:tr>
      <w:tr w:rsidR="00206B24" w:rsidRPr="00206B24" w:rsidTr="00206B24"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1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06B24" w:rsidRPr="00206B24" w:rsidTr="00206B24"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1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9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06B24" w:rsidRPr="00206B24" w:rsidTr="00206B24"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1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1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9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06B24" w:rsidRPr="00206B24" w:rsidTr="00206B24"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2017 -2018</w:t>
            </w:r>
          </w:p>
        </w:tc>
        <w:tc>
          <w:tcPr>
            <w:tcW w:w="1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F01E71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9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" w:type="dxa"/>
            </w:tcMar>
          </w:tcPr>
          <w:p w:rsidR="00206B24" w:rsidRPr="00206B24" w:rsidRDefault="002838B0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  <w:r w:rsidRPr="00206B24">
        <w:rPr>
          <w:rFonts w:ascii="Times New Roman" w:hAnsi="Times New Roman" w:cs="Times New Roman"/>
          <w:lang w:eastAsia="ru-RU"/>
        </w:rPr>
        <w:t>4.4 Результаты участия вовсероссийской олимпиаде школьников (ВОШ) муниципального, регионального, этапа в сравнении с предыдущим учебным годом;</w:t>
      </w:r>
    </w:p>
    <w:tbl>
      <w:tblPr>
        <w:tblW w:w="14138" w:type="dxa"/>
        <w:tblInd w:w="-34" w:type="dxa"/>
        <w:tblLook w:val="04A0" w:firstRow="1" w:lastRow="0" w:firstColumn="1" w:lastColumn="0" w:noHBand="0" w:noVBand="1"/>
      </w:tblPr>
      <w:tblGrid>
        <w:gridCol w:w="580"/>
        <w:gridCol w:w="2606"/>
        <w:gridCol w:w="1232"/>
        <w:gridCol w:w="1702"/>
        <w:gridCol w:w="2626"/>
        <w:gridCol w:w="1943"/>
        <w:gridCol w:w="3449"/>
      </w:tblGrid>
      <w:tr w:rsidR="00206B24" w:rsidRPr="00206B24" w:rsidTr="00206B24">
        <w:trPr>
          <w:trHeight w:val="641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ФИО учащегося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Этап олимпиады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Результат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(призовые места)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Наставник</w:t>
            </w:r>
          </w:p>
        </w:tc>
      </w:tr>
      <w:tr w:rsidR="00206B24" w:rsidRPr="00206B24" w:rsidTr="00206B24">
        <w:trPr>
          <w:trHeight w:val="227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2016-2017 учебный год</w:t>
            </w:r>
          </w:p>
        </w:tc>
      </w:tr>
      <w:tr w:rsidR="00206B24" w:rsidRPr="00206B24" w:rsidTr="00206B24">
        <w:trPr>
          <w:trHeight w:val="227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206B24" w:rsidRPr="00206B24" w:rsidTr="00206B24">
        <w:trPr>
          <w:trHeight w:val="227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2017-2018 учебный год</w:t>
            </w:r>
          </w:p>
        </w:tc>
      </w:tr>
      <w:tr w:rsidR="00206B24" w:rsidRPr="00206B24" w:rsidTr="00206B24">
        <w:trPr>
          <w:trHeight w:val="227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  <w:r w:rsidRPr="00206B24">
        <w:rPr>
          <w:rFonts w:ascii="Times New Roman" w:hAnsi="Times New Roman" w:cs="Times New Roman"/>
          <w:lang w:eastAsia="ru-RU"/>
        </w:rPr>
        <w:tab/>
      </w: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  <w:r w:rsidRPr="00206B24">
        <w:rPr>
          <w:rFonts w:ascii="Times New Roman" w:hAnsi="Times New Roman" w:cs="Times New Roman"/>
          <w:lang w:eastAsia="ru-RU"/>
        </w:rPr>
        <w:tab/>
        <w:t>-Победы в муниципальных, региональных, всероссийских конкурсах для одаренных учащихся:</w:t>
      </w:r>
    </w:p>
    <w:tbl>
      <w:tblPr>
        <w:tblW w:w="14280" w:type="dxa"/>
        <w:tblLook w:val="04A0" w:firstRow="1" w:lastRow="0" w:firstColumn="1" w:lastColumn="0" w:noHBand="0" w:noVBand="1"/>
      </w:tblPr>
      <w:tblGrid>
        <w:gridCol w:w="3209"/>
        <w:gridCol w:w="3019"/>
        <w:gridCol w:w="4882"/>
        <w:gridCol w:w="3170"/>
      </w:tblGrid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ФИО учащегося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Название конкурса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Результат участия</w:t>
            </w:r>
          </w:p>
        </w:tc>
      </w:tr>
      <w:tr w:rsidR="00206B24" w:rsidRPr="00206B24" w:rsidTr="00206B24">
        <w:trPr>
          <w:trHeight w:val="338"/>
        </w:trPr>
        <w:tc>
          <w:tcPr>
            <w:tcW w:w="142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2016-2017 учебный год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Соснина Елена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XXIII Межрегиональная физико — математическая олимпиада школьников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Матвиенко Елизавета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XXIII Межрегиональная физико — математическая олимпиада школьников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( по физике)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Матвиенко Елизавета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XXIII Межрегиональная физико — математическая олимпиада школьников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Галячан Вера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XXIII Межрегиональная физико — математическая олимпиада школьников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Потехина Алена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Региональный Эко- конкурс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 3 степени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Соснин Артем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Муниципальная Акция «Ищу героя»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-  Белоносова Анна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Муниципальная Акция «Ищу героя»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 1 степени</w:t>
            </w:r>
          </w:p>
        </w:tc>
      </w:tr>
      <w:tr w:rsidR="00206B24" w:rsidRPr="00206B24" w:rsidTr="00206B24">
        <w:trPr>
          <w:trHeight w:val="338"/>
        </w:trPr>
        <w:tc>
          <w:tcPr>
            <w:tcW w:w="142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2017-2018 учебный год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Галечян Вера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Региональный этап Всероссийскогоконкурса«Юных исследователей окружающей среды» номинация «Агроэкология»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 3 место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Галечян Вера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Шпак Григорий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Ложкина Мария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Региональный Конкурс исследовательских проектов «Сам себе агроном» «Сортоиспытание картофеля»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 1 место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Бугрова Екатерина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Региональная Выставка «Юннат» номинация «Чудеса урожая»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 2 место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Зайцев Семен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Региональная Выставка «Юннат» номинация «Чудеса урожая»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Региональная Выставка «Юннат» номинация «Витаминная кладовая»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 1 место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 3 место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Ануфриева Екатерина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Региональная Выставка «Юннат» номинация «Витаминная кладовая»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 1 место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Соснин Артем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Всероссийский конкурс исследовательских работ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"Человек в истории. Россия в ХХвеке»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финалиста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Беляев Алексей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Региональный этап всероссийского слета юных экологов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 2 место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Балдина Екатерина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Региональный этап конкурса Вифлеемская </w:t>
            </w: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Звезда» в номинации «Юные поэты»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Диплом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 xml:space="preserve"> 3 место</w:t>
            </w:r>
          </w:p>
        </w:tc>
      </w:tr>
      <w:tr w:rsidR="00206B24" w:rsidRPr="00206B24" w:rsidTr="00206B24">
        <w:trPr>
          <w:trHeight w:val="338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lastRenderedPageBreak/>
              <w:t>Подгорнова Валерия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Региональный этап конкурса Вифлеемская Звезда» в номинации «Юные поэты»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206B24" w:rsidRPr="00206B24" w:rsidRDefault="00206B24" w:rsidP="00206B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06B24">
              <w:rPr>
                <w:rFonts w:ascii="Times New Roman" w:hAnsi="Times New Roman" w:cs="Times New Roman"/>
                <w:lang w:eastAsia="ru-RU"/>
              </w:rPr>
              <w:t xml:space="preserve"> 3 место</w:t>
            </w:r>
          </w:p>
        </w:tc>
      </w:tr>
    </w:tbl>
    <w:p w:rsid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</w:p>
    <w:p w:rsidR="00206B24" w:rsidRPr="00206B24" w:rsidRDefault="00206B24" w:rsidP="00206B24">
      <w:pPr>
        <w:pStyle w:val="a3"/>
        <w:rPr>
          <w:rFonts w:ascii="Times New Roman" w:hAnsi="Times New Roman" w:cs="Times New Roman"/>
          <w:lang w:eastAsia="ru-RU"/>
        </w:rPr>
      </w:pPr>
      <w:r w:rsidRPr="00206B24">
        <w:rPr>
          <w:rFonts w:ascii="Times New Roman" w:hAnsi="Times New Roman" w:cs="Times New Roman"/>
          <w:b/>
          <w:lang w:eastAsia="ru-RU"/>
        </w:rPr>
        <w:t xml:space="preserve">Вывод: </w:t>
      </w:r>
      <w:r w:rsidRPr="00206B24">
        <w:rPr>
          <w:rFonts w:ascii="Times New Roman" w:hAnsi="Times New Roman" w:cs="Times New Roman"/>
          <w:lang w:eastAsia="ru-RU"/>
        </w:rPr>
        <w:t>Количество победителей  в муниципальных, региональных и всероссийских конкурсах в 2017/2018 уч. году увеличилось.</w:t>
      </w:r>
    </w:p>
    <w:p w:rsidR="00206B24" w:rsidRPr="00206B24" w:rsidRDefault="00206B24" w:rsidP="00206B24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38C2" w:rsidRPr="00206B24" w:rsidRDefault="006238C2" w:rsidP="00206B24">
      <w:pPr>
        <w:pStyle w:val="a3"/>
        <w:rPr>
          <w:rFonts w:ascii="Times New Roman" w:eastAsia="Times New Roman" w:hAnsi="Times New Roman" w:cs="Times New Roman"/>
          <w:color w:val="F79646" w:themeColor="accent6"/>
          <w:lang w:eastAsia="ru-RU"/>
        </w:rPr>
      </w:pPr>
    </w:p>
    <w:p w:rsidR="006238C2" w:rsidRDefault="006238C2" w:rsidP="00206B24">
      <w:pPr>
        <w:pStyle w:val="a3"/>
        <w:rPr>
          <w:rFonts w:ascii="Times New Roman" w:hAnsi="Times New Roman" w:cs="Times New Roman"/>
        </w:rPr>
      </w:pPr>
    </w:p>
    <w:p w:rsidR="00206B24" w:rsidRDefault="00206B24" w:rsidP="00206B24">
      <w:pPr>
        <w:pStyle w:val="a3"/>
        <w:rPr>
          <w:rFonts w:ascii="Times New Roman" w:hAnsi="Times New Roman" w:cs="Times New Roman"/>
        </w:rPr>
      </w:pPr>
    </w:p>
    <w:p w:rsidR="00206B24" w:rsidRDefault="00206B24" w:rsidP="00206B24">
      <w:pPr>
        <w:pStyle w:val="a3"/>
        <w:rPr>
          <w:rFonts w:ascii="Times New Roman" w:hAnsi="Times New Roman" w:cs="Times New Roman"/>
        </w:rPr>
      </w:pPr>
    </w:p>
    <w:p w:rsidR="00206B24" w:rsidRDefault="00206B24" w:rsidP="00206B24">
      <w:pPr>
        <w:pStyle w:val="a3"/>
        <w:rPr>
          <w:rFonts w:ascii="Times New Roman" w:hAnsi="Times New Roman" w:cs="Times New Roman"/>
        </w:rPr>
      </w:pPr>
    </w:p>
    <w:p w:rsidR="00206B24" w:rsidRDefault="00206B24" w:rsidP="00206B24">
      <w:pPr>
        <w:pStyle w:val="a3"/>
        <w:rPr>
          <w:rFonts w:ascii="Times New Roman" w:hAnsi="Times New Roman" w:cs="Times New Roman"/>
        </w:rPr>
      </w:pPr>
    </w:p>
    <w:p w:rsidR="00206B24" w:rsidRDefault="00206B24" w:rsidP="00206B24">
      <w:pPr>
        <w:pStyle w:val="a3"/>
        <w:rPr>
          <w:rFonts w:ascii="Times New Roman" w:hAnsi="Times New Roman" w:cs="Times New Roman"/>
        </w:rPr>
      </w:pPr>
    </w:p>
    <w:p w:rsidR="00206B24" w:rsidRDefault="00206B24" w:rsidP="00206B24">
      <w:pPr>
        <w:pStyle w:val="a3"/>
        <w:rPr>
          <w:rFonts w:ascii="Times New Roman" w:hAnsi="Times New Roman" w:cs="Times New Roman"/>
        </w:rPr>
      </w:pPr>
    </w:p>
    <w:p w:rsidR="00206B24" w:rsidRDefault="00206B24" w:rsidP="00206B24">
      <w:pPr>
        <w:pStyle w:val="a3"/>
        <w:rPr>
          <w:rFonts w:ascii="Times New Roman" w:hAnsi="Times New Roman" w:cs="Times New Roman"/>
        </w:rPr>
      </w:pPr>
    </w:p>
    <w:p w:rsidR="00206B24" w:rsidRDefault="00206B24" w:rsidP="00206B24">
      <w:pPr>
        <w:pStyle w:val="a3"/>
        <w:rPr>
          <w:rFonts w:ascii="Times New Roman" w:hAnsi="Times New Roman" w:cs="Times New Roman"/>
        </w:rPr>
      </w:pPr>
    </w:p>
    <w:p w:rsidR="00206B24" w:rsidRDefault="00206B24" w:rsidP="00206B24">
      <w:pPr>
        <w:pStyle w:val="a3"/>
        <w:rPr>
          <w:rFonts w:ascii="Times New Roman" w:hAnsi="Times New Roman" w:cs="Times New Roman"/>
        </w:rPr>
      </w:pPr>
    </w:p>
    <w:p w:rsidR="00206B24" w:rsidRDefault="00206B24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КАЧЕСТВО УПРАВЛЕНИЯ ОБРАЗОВАТЕЛЬНЫМ УЧРЕЖДЕНИЕМ</w:t>
      </w: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003E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9820EF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128905</wp:posOffset>
                </wp:positionV>
                <wp:extent cx="6874510" cy="4664710"/>
                <wp:effectExtent l="0" t="0" r="21590" b="21590"/>
                <wp:wrapSquare wrapText="bothSides"/>
                <wp:docPr id="3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4510" cy="4664710"/>
                          <a:chOff x="0" y="0"/>
                          <a:chExt cx="6874510" cy="4664710"/>
                        </a:xfrm>
                      </wpg:grpSpPr>
                      <wps:wsp>
                        <wps:cNvPr id="32" name="Прямоугольник 32"/>
                        <wps:cNvSpPr/>
                        <wps:spPr>
                          <a:xfrm>
                            <a:off x="153000" y="693360"/>
                            <a:ext cx="1287720" cy="44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Педагогический 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совет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1789920" y="0"/>
                            <a:ext cx="1006560" cy="31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правляющий Совет ОУ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3111480" y="0"/>
                            <a:ext cx="887760" cy="42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Директор 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ОУ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4399920" y="0"/>
                            <a:ext cx="1910160" cy="47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Общее собрание 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трудового коллектива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1789920" y="693360"/>
                            <a:ext cx="1141560" cy="44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220320" y="1518840"/>
                            <a:ext cx="1220400" cy="59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Заместитель  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директора по УВР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4505400" y="684000"/>
                            <a:ext cx="1476360" cy="45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bodyPr/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1816560" y="1518840"/>
                            <a:ext cx="1114920" cy="59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Заместитель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директора по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20"/>
                                  <w:szCs w:val="20"/>
                                </w:rPr>
                                <w:t>ВР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220320" y="2467440"/>
                            <a:ext cx="1220400" cy="45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3237840" y="1518840"/>
                            <a:ext cx="1260000" cy="59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Педагог- организатор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1876320" y="2576880"/>
                            <a:ext cx="1227960" cy="46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МО классных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руководителей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руководителей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4006080" y="2576880"/>
                            <a:ext cx="120780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Социальный 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педагог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5336640" y="2576880"/>
                            <a:ext cx="111492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Библиотекарь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5834880" y="3483720"/>
                            <a:ext cx="1038240" cy="2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Завхоз ОУ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0" y="4182840"/>
                            <a:ext cx="5103000" cy="48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Учащиеся,  родители, общественность, органы ученического самоуправления, детские общественные организации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5643360" y="4182840"/>
                            <a:ext cx="1230480" cy="48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  <a:effectLst/>
                        </wps:spPr>
                        <wps:txbx>
                          <w:txbxContent>
                            <w:p w:rsidR="00086D76" w:rsidRDefault="00086D76" w:rsidP="00003E5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Обслуживающий персонал</w:t>
                              </w:r>
                            </w:p>
                            <w:p w:rsidR="00086D76" w:rsidRDefault="00086D76" w:rsidP="00003E50">
                              <w:pPr>
                                <w:overflowPunct w:val="0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left:0;text-align:left;margin-left:22.6pt;margin-top:10.15pt;width:541.3pt;height:367.3pt;z-index:251659264" coordsize="68745,4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">
                <v:rect id="Прямоугольник 32" o:spid="_x0000_s1027" style="position:absolute;left:1530;top:6933;width:12877;height: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6n8UA&#10;AADbAAAADwAAAGRycy9kb3ducmV2LnhtbESPW2sCMRSE3wX/QzhC3zSrxSKrUYpFvDx5aQXfDpvj&#10;ZunmZNmkuvrrjVDwcZiZb5jJrLGluFDtC8cK+r0EBHHmdMG5gu/DojsC4QOyxtIxKbiRh9m03Zpg&#10;qt2Vd3TZh1xECPsUFZgQqlRKnxmy6HuuIo7e2dUWQ5R1LnWN1wi3pRwkyYe0WHBcMFjR3FD2u/+z&#10;CpYnd18vkh9pvoZhub2dhsfNea3UW6f5HIMI1IRX+L+90greB/D8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Lqf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Педагогический 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совет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</w:p>
                    </w:txbxContent>
                  </v:textbox>
                </v:rect>
                <v:rect id="Прямоугольник 33" o:spid="_x0000_s1028" style="position:absolute;left:17899;width:10065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fBMUA&#10;AADbAAAADwAAAGRycy9kb3ducmV2LnhtbESPQWvCQBSE70L/w/IKvZlNFaXErFIqYu1JbSt4e2Rf&#10;sqHZtyG71dhf3xUEj8PMfMPki9424kSdrx0reE5SEMSF0zVXCr4+V8MXED4ga2wck4ILeVjMHwY5&#10;ZtqdeUenfahEhLDPUIEJoc2k9IUhiz5xLXH0StdZDFF2ldQdniPcNnKUplNpsea4YLClN0PFz/7X&#10;Klgf3d9mlX5Ls5yE9fZynBw+yo1ST4/96wxEoD7cw7f2u1YwHsP1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B8E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  <w:r>
                          <w:rPr>
                            <w:rFonts w:ascii="Calibri" w:hAnsi="Calibri"/>
                            <w:color w:val="000000"/>
                          </w:rPr>
                          <w:t>правляющий Совет ОУ</w:t>
                        </w:r>
                      </w:p>
                    </w:txbxContent>
                  </v:textbox>
                </v:rect>
                <v:rect id="Прямоугольник 34" o:spid="_x0000_s1029" style="position:absolute;left:31114;width:8878;height:4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HcMUA&#10;AADbAAAADwAAAGRycy9kb3ducmV2LnhtbESPQWvCQBSE74L/YXlCb7pprUVSN1IqYu1JrQreHtmX&#10;bGj2bchuNfbXdwuCx2FmvmFm887W4kytrxwreBwlIIhzpysuFey/lsMpCB+QNdaOScGVPMyzfm+G&#10;qXYX3tJ5F0oRIexTVGBCaFIpfW7Ioh+5hjh6hWsthijbUuoWLxFua/mUJC/SYsVxwWBD74by792P&#10;VbA6ud/1MjlIs5iE1eZ6mhw/i7VSD4Pu7RVEoC7cw7f2h1Ywfob/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Ydw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Директор 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ОУ</w:t>
                        </w:r>
                      </w:p>
                    </w:txbxContent>
                  </v:textbox>
                </v:rect>
                <v:rect id="Прямоугольник 35" o:spid="_x0000_s1030" style="position:absolute;left:43999;width:19101;height:4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i68UA&#10;AADbAAAADwAAAGRycy9kb3ducmV2LnhtbESPQWvCQBSE7wX/w/KE3uqmLSkS3YSiiNVTtVXw9sg+&#10;s8Hs25DdauyvdwsFj8PMfMNMi9424kydrx0reB4lIIhLp2uuFHx/LZ7GIHxA1tg4JgVX8lDkg4cp&#10;ZtpdeEPnbahEhLDPUIEJoc2k9KUhi37kWuLoHV1nMUTZVVJ3eIlw28iXJHmTFmuOCwZbmhkqT9sf&#10;q2B5cL+rRbKTZp6G5ef1kO7Xx5VSj8P+fQIiUB/u4f/2h1bwmsL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SLr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Общее собрание 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трудового коллектива</w:t>
                        </w:r>
                      </w:p>
                    </w:txbxContent>
                  </v:textbox>
                </v:rect>
                <v:rect id="Прямоугольник 36" o:spid="_x0000_s1031" style="position:absolute;left:17899;top:6933;width:11415;height: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8nMUA&#10;AADbAAAADwAAAGRycy9kb3ducmV2LnhtbESPQWvCQBSE7wX/w/KE3pqNLYrErCIWsfZUtRW8PbIv&#10;2WD2bchuNfbXdwsFj8PMfMPki9424kKdrx0rGCUpCOLC6ZorBZ+H9dMUhA/IGhvHpOBGHhbzwUOO&#10;mXZX3tFlHyoRIewzVGBCaDMpfWHIok9cSxy90nUWQ5RdJXWH1wi3jXxO04m0WHNcMNjSylBx3n9b&#10;BZuT+9mu0y9pXsdh83E7jY/v5Vapx2G/nIEI1Id7+L/9phW8TO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7yc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Родительский комитет</w:t>
                        </w:r>
                      </w:p>
                    </w:txbxContent>
                  </v:textbox>
                </v:rect>
                <v:rect id="Прямоугольник 37" o:spid="_x0000_s1032" style="position:absolute;left:2203;top:15188;width:12204;height:5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ZB8YA&#10;AADbAAAADwAAAGRycy9kb3ducmV2LnhtbESPT2vCQBTE74V+h+UVvOmmLdqSupHSIv45qa2Ct0f2&#10;JRuafRuyq0Y/vSsIPQ4z8xtmPOlsLY7U+sqxgudBAoI4d7riUsHvz7T/DsIHZI21Y1JwJg+T7PFh&#10;jKl2J17TcRNKESHsU1RgQmhSKX1uyKIfuIY4eoVrLYYo21LqFk8Rbmv5kiQjabHiuGCwoS9D+d/m&#10;YBXM9u6ymCZbab6HYbY674e7ZbFQqvfUfX6ACNSF//C9PdcKXt/g9iX+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MZB8YAAADbAAAADwAAAAAAAAAAAAAAAACYAgAAZHJz&#10;L2Rvd25yZXYueG1sUEsFBgAAAAAEAAQA9QAAAIsDAAAAAA==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Заместитель  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директора по УВР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</w:p>
                    </w:txbxContent>
                  </v:textbox>
                </v:rect>
                <v:rect id="Прямоугольник 38" o:spid="_x0000_s1033" style="position:absolute;left:45054;top:6840;width:14763;height:4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I88QA&#10;AADbAAAADwAAAGRycy9kb3ducmV2LnhtbERPz2vCMBS+D/wfwhO8DJvOoUg1igxkyuZBtyHeHs2z&#10;7Za8dE3Uzr/eHIQdP77f03lrjThT4yvHCp6SFARx7nTFhYLPj2V/DMIHZI3GMSn4Iw/zWedhipl2&#10;F97SeRcKEUPYZ6igDKHOpPR5SRZ94mriyB1dYzFE2BRSN3iJ4dbIQZqOpMWKY0OJNb2UlP/sTlZB&#10;9bYxr4ureR/mh+/1/nezfGztl1K9bruYgAjUhn/x3b3SCp7j2Pg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7CPPEAAAA2wAAAA8AAAAAAAAAAAAAAAAAmAIAAGRycy9k&#10;b3ducmV2LnhtbFBLBQYAAAAABAAEAPUAAACJAwAAAAA=&#10;" strokeweight=".26mm"/>
                <v:rect id="Прямоугольник 39" o:spid="_x0000_s1034" style="position:absolute;left:18165;top:15188;width:11149;height:5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o7sYA&#10;AADbAAAADwAAAGRycy9kb3ducmV2LnhtbESPT2vCQBTE74V+h+UVvOmmLUqbupHSIv45qa2Ct0f2&#10;JRuafRuyq0Y/vSsIPQ4z8xtmPOlsLY7U+sqxgudBAoI4d7riUsHvz7T/BsIHZI21Y1JwJg+T7PFh&#10;jKl2J17TcRNKESHsU1RgQmhSKX1uyKIfuIY4eoVrLYYo21LqFk8Rbmv5kiQjabHiuGCwoS9D+d/m&#10;YBXM9u6ymCZbab6HYbY674e7ZbFQqvfUfX6ACNSF//C9PdcKXt/h9iX+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o7sYAAADbAAAADwAAAAAAAAAAAAAAAACYAgAAZHJz&#10;L2Rvd25yZXYueG1sUEsFBgAAAAAEAAQA9QAAAIsDAAAAAA==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Заместитель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директора по </w:t>
                        </w: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ВР</w:t>
                        </w:r>
                      </w:p>
                    </w:txbxContent>
                  </v:textbox>
                </v:rect>
                <v:rect id="Прямоугольник 40" o:spid="_x0000_s1035" style="position:absolute;left:2203;top:24674;width:12204;height:4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yDsMA&#10;AADbAAAADwAAAGRycy9kb3ducmV2LnhtbERPz2vCMBS+C/4P4Qm7abqxjlGNZSji3GlzU/D2aJ5N&#10;sXkpTdbW/fXLQfD48f1e5IOtRUetrxwreJwlIIgLpysuFfx8b6avIHxA1lg7JgVX8pAvx6MFZtr1&#10;/EXdPpQihrDPUIEJocmk9IUhi37mGuLInV1rMUTYllK32MdwW8unJHmRFiuODQYbWhkqLvtfq2B7&#10;cn+7TXKQZp2G7ef1lB4/zjulHibD2xxEoCHcxTf3u1bwHNfH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zyDsMAAADbAAAADwAAAAAAAAAAAAAAAACYAgAAZHJzL2Rv&#10;d25yZXYueG1sUEsFBgAAAAAEAAQA9QAAAIgDAAAAAA==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Методический совет</w:t>
                        </w:r>
                      </w:p>
                    </w:txbxContent>
                  </v:textbox>
                </v:rect>
                <v:rect id="Прямоугольник 41" o:spid="_x0000_s1036" style="position:absolute;left:32378;top:15188;width:12600;height:5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XlcUA&#10;AADbAAAADwAAAGRycy9kb3ducmV2LnhtbESPQWvCQBSE70L/w/IKvZmNoqXErFJaRO1JbSt4e2Rf&#10;sqHZtyG71eiv7woFj8PMfMPki9424kSdrx0rGCUpCOLC6ZorBV+fy+ELCB+QNTaOScGFPCzmD4Mc&#10;M+3OvKPTPlQiQthnqMCE0GZS+sKQRZ+4ljh6pesshii7SuoOzxFuGzlO02dpsea4YLClN0PFz/7X&#10;Klgd3XWzTL+leZ+G1fZynB4+yo1ST4/96wxEoD7cw//ttVYwGcHt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FeV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Педагог- организатор</w:t>
                        </w:r>
                      </w:p>
                    </w:txbxContent>
                  </v:textbox>
                </v:rect>
                <v:rect id="Прямоугольник 42" o:spid="_x0000_s1037" style="position:absolute;left:18763;top:25768;width:12279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J4sUA&#10;AADbAAAADwAAAGRycy9kb3ducmV2LnhtbESPW2sCMRSE3wX/QzhC3zSr1CKrUYpFvDx5aQXfDpvj&#10;ZunmZNmkuvrrjVDwcZiZb5jJrLGluFDtC8cK+r0EBHHmdMG5gu/DojsC4QOyxtIxKbiRh9m03Zpg&#10;qt2Vd3TZh1xECPsUFZgQqlRKnxmy6HuuIo7e2dUWQ5R1LnWN1wi3pRwkyYe0WHBcMFjR3FD2u/+z&#10;CpYnd18vkh9pvoZhub2dhsfNea3UW6f5HIMI1IRX+L+90greB/D8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sni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МО классных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руководителей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</w:p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руководителей</w:t>
                        </w:r>
                      </w:p>
                    </w:txbxContent>
                  </v:textbox>
                </v:rect>
                <v:rect id="Прямоугольник 43" o:spid="_x0000_s1038" style="position:absolute;left:40060;top:25768;width:12078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secUA&#10;AADbAAAADwAAAGRycy9kb3ducmV2LnhtbESPQWvCQBSE74L/YXlCb7pprUVSN1IqYu1JrQreHtmX&#10;bGj2bchuNfbXdwuCx2FmvmFm887W4kytrxwreBwlIIhzpysuFey/lsMpCB+QNdaOScGVPMyzfm+G&#10;qXYX3tJ5F0oRIexTVGBCaFIpfW7Ioh+5hjh6hWsthijbUuoWLxFua/mUJC/SYsVxwWBD74by792P&#10;VbA6ud/1MjlIs5iE1eZ6mhw/i7VSD4Pu7RVEoC7cw7f2h1bwPIb/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mx5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Социальный 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педагог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</w:p>
                    </w:txbxContent>
                  </v:textbox>
                </v:rect>
                <v:rect id="Прямоугольник 44" o:spid="_x0000_s1039" style="position:absolute;left:53366;top:25768;width:11149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0DcUA&#10;AADbAAAADwAAAGRycy9kb3ducmV2LnhtbESPQWvCQBSE70L/w/IKvZlNRaXErFIqYu1JbSt4e2Rf&#10;sqHZtyG71dhf3xUEj8PMfMPki9424kSdrx0reE5SEMSF0zVXCr4+V8MXED4ga2wck4ILeVjMHwY5&#10;ZtqdeUenfahEhLDPUIEJoc2k9IUhiz5xLXH0StdZDFF2ldQdniPcNnKUplNpsea4YLClN0PFz/7X&#10;Klgf3d9mlX5Ls5yE9fZynBw+yo1ST4/96wxEoD7cw7f2u1YwHsP1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/QN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Библиотекарь</w:t>
                        </w:r>
                      </w:p>
                    </w:txbxContent>
                  </v:textbox>
                </v:rect>
                <v:rect id="Прямоугольник 45" o:spid="_x0000_s1040" style="position:absolute;left:58348;top:34837;width:10383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tRlsUA&#10;AADbAAAADwAAAGRycy9kb3ducmV2LnhtbESPQWvCQBSE7wX/w/KE3uqmpSkS3YSiiNVTtVXw9sg+&#10;s8Hs25DdauyvdwsFj8PMfMNMi9424kydrx0reB4lIIhLp2uuFHx/LZ7GIHxA1tg4JgVX8lDkg4cp&#10;ZtpdeEPnbahEhLDPUIEJoc2k9KUhi37kWuLoHV1nMUTZVVJ3eIlw28iXJHmTFmuOCwZbmhkqT9sf&#10;q2B5cL+rRbKTZp6G5ef1kO7Xx5VSj8P+fQIiUB/u4f/2h1bwmsL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1GW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Завхоз ОУ</w:t>
                        </w:r>
                      </w:p>
                    </w:txbxContent>
                  </v:textbox>
                </v:rect>
                <v:rect id="Прямоугольник 46" o:spid="_x0000_s1041" style="position:absolute;top:41828;width:51030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P4cUA&#10;AADbAAAADwAAAGRycy9kb3ducmV2LnhtbESPQWvCQBSE7wX/w/KE3pqNpYrErCIWsfZUtRW8PbIv&#10;2WD2bchuNfbXdwsFj8PMfMPki9424kKdrx0rGCUpCOLC6ZorBZ+H9dMUhA/IGhvHpOBGHhbzwUOO&#10;mXZX3tFlHyoRIewzVGBCaDMpfWHIok9cSxy90nUWQ5RdJXWH1wi3jXxO04m0WHNcMNjSylBx3n9b&#10;BZuT+9mu0y9pXsdh83E7jY/v5Vapx2G/nIEI1Id7+L/9phW8TO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c/hxQAAANsAAAAPAAAAAAAAAAAAAAAAAJgCAABkcnMv&#10;ZG93bnJldi54bWxQSwUGAAAAAAQABAD1AAAAigMAAAAA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Учащиеся,  родители, общественность, органы ученического самоуправления, детские общественные организации</w:t>
                        </w:r>
                      </w:p>
                    </w:txbxContent>
                  </v:textbox>
                </v:rect>
                <v:rect id="Прямоугольник 47" o:spid="_x0000_s1042" style="position:absolute;left:56433;top:41828;width:12305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VqesYA&#10;AADbAAAADwAAAGRycy9kb3ducmV2LnhtbESPT2vCQBTE74V+h+UVvOmmpdqSupHSIv45qa2Ct0f2&#10;JRuafRuyq0Y/vSsIPQ4z8xtmPOlsLY7U+sqxgudBAoI4d7riUsHvz7T/DsIHZI21Y1JwJg+T7PFh&#10;jKl2J17TcRNKESHsU1RgQmhSKX1uyKIfuIY4eoVrLYYo21LqFk8Rbmv5kiQjabHiuGCwoS9D+d/m&#10;YBXM9u6ymCZbab6HYbY674e7ZbFQqvfUfX6ACNSF//C9PdcKXt/g9iX+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VqesYAAADbAAAADwAAAAAAAAAAAAAAAACYAgAAZHJz&#10;L2Rvd25yZXYueG1sUEsFBgAAAAAEAAQA9QAAAIsDAAAAAA==&#10;" strokeweight=".26mm">
                  <v:textbox inset="2.5mm,1.25mm,2.5mm,1.25mm">
                    <w:txbxContent>
                      <w:p w:rsidR="00086D76" w:rsidRDefault="00086D76" w:rsidP="00003E50">
                        <w:pPr>
                          <w:overflowPunct w:val="0"/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Обслуживающий персонал</w:t>
                        </w:r>
                      </w:p>
                      <w:p w:rsidR="00086D76" w:rsidRDefault="00086D76" w:rsidP="00003E50">
                        <w:pPr>
                          <w:overflowPunct w:val="0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E50" w:rsidRPr="00206B24" w:rsidRDefault="00003E50" w:rsidP="00206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14786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3687"/>
        <w:gridCol w:w="3724"/>
        <w:gridCol w:w="3688"/>
        <w:gridCol w:w="3687"/>
      </w:tblGrid>
      <w:tr w:rsidR="00206B24" w:rsidRPr="00206B24" w:rsidTr="00206B24"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самоуправления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родителей, общественности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Регулярность заседаний органов самоуправления (кол-во в год)</w:t>
            </w:r>
          </w:p>
        </w:tc>
      </w:tr>
      <w:tr w:rsidR="00206B24" w:rsidRPr="00206B24" w:rsidTr="00206B24"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Управляющем Совете, принятый на общешкольной конференции 30.08 2016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 часть состава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 в год</w:t>
            </w:r>
          </w:p>
        </w:tc>
      </w:tr>
      <w:tr w:rsidR="00206B24" w:rsidRPr="00206B24" w:rsidTr="00206B24"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родительском комитете от 01.09.2016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человек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06B24" w:rsidRPr="00206B24" w:rsidTr="00206B24"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 от 26. 02. 2017г.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06B24" w:rsidRPr="00206B24" w:rsidTr="00206B24"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 Педагогическом Совете,  протокол №4 от 03.12 </w:t>
            </w: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2017г.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206B24" w:rsidRPr="00206B24" w:rsidTr="00206B24"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Методический Совет </w:t>
            </w:r>
          </w:p>
        </w:tc>
        <w:tc>
          <w:tcPr>
            <w:tcW w:w="3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Методическом Совете,  протокол №1 от 03.09 2016г.</w:t>
            </w:r>
          </w:p>
        </w:tc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</w:tbl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 Планирование образовательной деятельности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 Образовательная программа /образовательные программы  (наименование, </w:t>
      </w: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срок реализации).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общеобразовательные программы: 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 дошкольного общего образования (пять лет);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 начального общего образования (четыре года);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 основного общего образования по ФГОС (пять лет);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 основного общего образования (5-9класс) по ФК ГОС (пять лет);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общеобразовательная программа  среднего общего образования (10-11 класс) по ФК ГОС (два года)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Программа развития образовательного учреждения</w:t>
      </w:r>
      <w:r w:rsidRPr="00206B24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ru-RU"/>
        </w:rPr>
        <w:t>Тема:Повышение качества  образования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2011 - 2016.</w:t>
      </w:r>
    </w:p>
    <w:p w:rsidR="00402206" w:rsidRDefault="00402206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6B24" w:rsidRPr="00F01E71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1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Целевые программы по отдельным направлениям деятельности (наименования, сроки реализации).</w:t>
      </w:r>
    </w:p>
    <w:tbl>
      <w:tblPr>
        <w:tblW w:w="14786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7394"/>
        <w:gridCol w:w="7392"/>
      </w:tblGrid>
      <w:tr w:rsidR="00F01E71" w:rsidRPr="00F01E71" w:rsidTr="00206B24"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F01E71" w:rsidRPr="00F01E71" w:rsidTr="00206B24"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E71" w:rsidRPr="00F01E71" w:rsidTr="00206B24"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коррекционной работы  </w:t>
            </w:r>
            <w:r w:rsidRPr="00F01E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ступени начального и общего образования ФГОС ООО в МОУ Сидоровская общеобразовательная школа Красносельского района.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2015 - 2018</w:t>
            </w:r>
          </w:p>
        </w:tc>
      </w:tr>
      <w:tr w:rsidR="00F01E71" w:rsidRPr="00F01E71" w:rsidTr="00206B24"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066F33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</w:tr>
      <w:tr w:rsidR="00F01E71" w:rsidRPr="00F01E71" w:rsidTr="00206B24"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социально-педагогической работы с детьми, находящимися в депривационном состоянии в условиях Социальной гостиной дневного пребывания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2011-2018</w:t>
            </w:r>
          </w:p>
        </w:tc>
      </w:tr>
      <w:tr w:rsidR="00F01E71" w:rsidRPr="00F01E71" w:rsidTr="00206B24"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работе с детьми семей «группы риска»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F01E71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</w:tr>
      <w:tr w:rsidR="00F01E71" w:rsidRPr="00F01E71" w:rsidTr="00206B24"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здоровьесбережения «Сохраним здоровье сами»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F01E71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</w:tr>
      <w:tr w:rsidR="00F01E71" w:rsidRPr="00F01E71" w:rsidTr="00206B24"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«Социальное партнерство в условиях сельской школы»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F01E71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</w:tr>
      <w:tr w:rsidR="00F01E71" w:rsidRPr="00F01E71" w:rsidTr="00206B24"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воспитания и социализации обучающихся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F01E71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2012-2018</w:t>
            </w:r>
          </w:p>
        </w:tc>
      </w:tr>
      <w:tr w:rsidR="00F01E71" w:rsidRPr="00F01E71" w:rsidTr="00206B24"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по формированию навыков безопасного поведения на дорогах и улицах «Добрая дорога»</w:t>
            </w:r>
          </w:p>
        </w:tc>
        <w:tc>
          <w:tcPr>
            <w:tcW w:w="7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F01E71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2013-2018</w:t>
            </w:r>
          </w:p>
        </w:tc>
      </w:tr>
    </w:tbl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5.2.4. Локальные акты образовательного учреждения, регламентирующие внутришкольный контроль: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Положение о формах, периодичности и порядке текущего контроля успеваемости и промежуточной аттестации обучающихся. Приказ №63 от 07.12.2015г.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Положение  об основной общеобразовательной программе начального общего, основного общего, среднего (полного) образования ФГОС. Приказ№63 от 07.12.2015г.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Положение об учебном плане. Приказ№63 от 07.12.2015г.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 Положение о ведении классных журналов. Приказ №1 от 03.09.2015г.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5. Положение о ведении дневника обучающимися. Приказ№63 от 07.12.2015г.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6. Положение о модели портфолио ученика начальной школы в условиях ведения нового ФГОС. Приказ№63 от 07.12.2015г.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7. Правила внутреннего трудового распорядка для работников. Приказ№63 от 07.12.2015г.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8. Положение о классном руководстве. Приказ№63 от 07.12.2015г.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9. Положение о ИНТЕРНЕТ безопасности. Приказ№63 от 07.12.2015г.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Положение о мониторинге качества образования. Приказ №1 от 03.09.2015г.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Положение о Совете по профилактике правонарушений несовершеннолетними.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Положение о внутренней системе оценки качества образования.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Положение о порядке и основании перевода, отчисления и восстановления обучающихся в МКОУ «Сидоровская средняя школа»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Положение о режиме учебных занятий.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Положение об утверждении прав и обязанностей обучающихся.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Положение об ознакомлении родителей с ходом образовательного процесса.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Положение о воспитательной работе МКОУ «Сидоровская СШ».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Положение об ученической производственной бригаде.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Положение об языках обучения, в том числе об обучении на иностранном языке.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Положение об организации питания обучающихся.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Положение о педагогическом Совете МКОУ «Сидоровская СШ».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Положение о пришкольном лагере.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Положение о формах получения образования в МКОУ «Сидоровская СШ». Приказ № 03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Положение о правилах пользования библиотекой.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Положение о портфолио обучающего основной школы в условиях введения ФГОС ООО.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Положение о библиотеке МКОУ «Сидоровская СШ».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27. Положение об организации деятельности логопедического пункта МКОУ «Сидоровская СШ».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Должностная инструкция лица ответственного за работу Интернета и внедрения системы контент — фильтрации в образовательном учреждении.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Регламент работы сотрудников МКОУ «Сидоровская СШ» с электронной почтой.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Инструкция для сотрудников образовательного учреждения по вопросам регламентации доступа к информации в сети Интернет.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Должностная инструкция за работу «точки доступа к Интернету» МКОУ «Сидоровская СШ».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Инструкция по организации антивирусной защиты компьютерной техники. Приказ № 55 от 01.09. 2016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Положение об официальном сайте школы в информационно — телекоммуникационной сети «Интернет» и обновлении информации МКОУ «Сидоровская СШ».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Положение об оплате труда работников МКОУ «Сидоровская СШ» . Приказ № 55 от 01.09. 2016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Положение о группах продленного дня МКОУ «Сидоровская СШ». Приказ № 55 от 01.09. 2016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положение о порядке приема детей </w:t>
      </w:r>
      <w:bookmarkStart w:id="5" w:name="__DdeLink__10088_1504578315"/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МКОУ «Сидоровская СШ». Приказ № 55 от 01.09. 2016 </w:t>
      </w:r>
      <w:bookmarkEnd w:id="5"/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Положение о общешкольной родительской конференции в МКОУ «Сидоровская СШ». Приказ № 55 от 01.09. 2016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Положение об экспертной комиссии по распределению стимулирующей части ФОТ в МКОУ «Сидоровская СШ». Приказ № 55 от 01.09. 2016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 . Положение о летней трудовой практике в МКОУ «Сидоровская СШ». Приказ № 55 от 01.09. 2016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Положение о выплатах стимулирующего характера учителям в МКОУ «Сидоровская СШ». Приказ № 55 от 01.09. 2016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Положение о профессиональной этике педагогических работников в МКОУ «Сидоровская СШ». Приказ № 63 от 07.12. 2015 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Положение об учебной программе педагога, реализующего ФГОС второго поколения.в МКОУ «Сидоровская СШ». Приказ № 63 от 07.12. 2015г.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43.Положение об Управляющем Совете, принятый на общешкольной конференции 30.08 2016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44.Положение о родительском комитете от 01.09.2016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45. Коллективный договор от 26. 02. 2017г.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46. Положение о Педагогическом Совете,  протокол №4 от 03.12 2017г.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47.Положение о Методическом Совете,  протокол №1 от 03.09 2016г.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5.2.6. Мониторинг качества образования: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01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3926"/>
        <w:gridCol w:w="3925"/>
        <w:gridCol w:w="3925"/>
        <w:gridCol w:w="3925"/>
      </w:tblGrid>
      <w:tr w:rsidR="00206B24" w:rsidRPr="00206B24" w:rsidTr="00206B24"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мониторинговых исследований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мониторинговых исследований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проведения мониторингового исследования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(год, месяц) проведения исследования</w:t>
            </w:r>
          </w:p>
        </w:tc>
      </w:tr>
      <w:tr w:rsidR="00206B24" w:rsidRPr="00206B24" w:rsidTr="00206B24"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подготовки обучающихся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мониторинг:</w:t>
            </w:r>
          </w:p>
          <w:p w:rsidR="00206B24" w:rsidRPr="00206B24" w:rsidRDefault="00206B24" w:rsidP="00206B24">
            <w:pPr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образования по предметам</w:t>
            </w:r>
          </w:p>
          <w:p w:rsidR="00206B24" w:rsidRPr="00206B24" w:rsidRDefault="00206B24" w:rsidP="00206B24">
            <w:pPr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Диагностические работы</w:t>
            </w:r>
          </w:p>
          <w:p w:rsidR="00206B24" w:rsidRPr="00206B24" w:rsidRDefault="00206B24" w:rsidP="00206B24">
            <w:pPr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Срезовые контрольные работы</w:t>
            </w:r>
          </w:p>
          <w:p w:rsidR="00206B24" w:rsidRPr="00206B24" w:rsidRDefault="00206B24" w:rsidP="00206B24">
            <w:pPr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программ по учебным предметам</w:t>
            </w: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и анализ  качества  образования по ступеням обучения, выявление недостатков в работе педагогического коллектива, обучающихся и устранение их причин.</w:t>
            </w: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 по четвертям)</w:t>
            </w: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 по четвертям)</w:t>
            </w:r>
          </w:p>
        </w:tc>
      </w:tr>
      <w:tr w:rsidR="00206B24" w:rsidRPr="00206B24" w:rsidTr="00206B24"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удовлетворенности участников образовательного процесса содержанием и условиями реализации образовательной программы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удовлетворенности учащихся и их родителей образовательными услугами.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Выяснение удовлетворенности участников образовательного процесса образовательными услугами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206B24" w:rsidRPr="00206B24" w:rsidTr="00206B24"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социализации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B24" w:rsidRPr="00206B24" w:rsidTr="00206B24"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здоровья и здоровьесберегающей деятельности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сформированности культуры здорового и безопасного образа жизни обучающихся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заболеваемости учащихся, состояние их здоровья, организация здоровье сберегающей деятельности школы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206B24" w:rsidRPr="00206B24" w:rsidTr="00206B24"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6B24" w:rsidRDefault="00206B24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D2FBD" w:rsidRDefault="003D2FBD" w:rsidP="007A67C3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D2FBD" w:rsidRDefault="003D2FBD" w:rsidP="007A67C3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D2FBD" w:rsidRDefault="003D2FBD" w:rsidP="007A67C3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Pr="00206B24" w:rsidRDefault="007A67C3" w:rsidP="007A67C3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Знания</w:t>
      </w:r>
      <w:r w:rsidRPr="00206B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ab/>
        <w:t>учащихся</w:t>
      </w:r>
      <w:r w:rsidRPr="00206B2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ab/>
      </w:r>
      <w:r w:rsidRPr="00206B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 течение года</w:t>
      </w:r>
      <w:r w:rsidRPr="00206B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ab/>
        <w:t>подвергались всестороннемуконтролю, анализу, сравнению по классам, предметам и годам на уровне образовательного учреждения, на уровне муниципалитета, региона и на Всероссийском уровне.</w:t>
      </w:r>
    </w:p>
    <w:p w:rsidR="007A67C3" w:rsidRPr="00206B24" w:rsidRDefault="007A67C3" w:rsidP="007A67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Контроль качества преподавания осуществлялся по следующей схеме:</w:t>
      </w:r>
    </w:p>
    <w:p w:rsidR="007A67C3" w:rsidRPr="00206B24" w:rsidRDefault="007A67C3" w:rsidP="007A67C3">
      <w:pPr>
        <w:spacing w:after="0" w:line="7" w:lineRule="exac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7A67C3" w:rsidRPr="00206B24" w:rsidRDefault="007A67C3" w:rsidP="007A67C3">
      <w:pPr>
        <w:numPr>
          <w:ilvl w:val="0"/>
          <w:numId w:val="9"/>
        </w:numPr>
        <w:tabs>
          <w:tab w:val="left" w:pos="1300"/>
        </w:tabs>
        <w:spacing w:after="0" w:line="234" w:lineRule="auto"/>
        <w:ind w:left="1300" w:hanging="362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Проведение диагностических работ по линии МО по русскому языку, математике и читательской грамотности.</w:t>
      </w:r>
    </w:p>
    <w:p w:rsidR="007A67C3" w:rsidRPr="00206B24" w:rsidRDefault="007A67C3" w:rsidP="007A67C3">
      <w:pPr>
        <w:spacing w:after="0" w:line="1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A67C3" w:rsidRPr="00206B24" w:rsidRDefault="007A67C3" w:rsidP="007A67C3">
      <w:pPr>
        <w:numPr>
          <w:ilvl w:val="0"/>
          <w:numId w:val="9"/>
        </w:numPr>
        <w:tabs>
          <w:tab w:val="left" w:pos="1300"/>
        </w:tabs>
        <w:spacing w:after="0" w:line="234" w:lineRule="auto"/>
        <w:ind w:left="1300" w:hanging="362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Участие во Всероссийских проверочных работах по русскому языку в 5 классе (стартовая диагностика) .</w:t>
      </w:r>
    </w:p>
    <w:p w:rsidR="007A67C3" w:rsidRPr="00206B24" w:rsidRDefault="007A67C3" w:rsidP="007A67C3">
      <w:pPr>
        <w:spacing w:after="0" w:line="1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A67C3" w:rsidRPr="00206B24" w:rsidRDefault="007A67C3" w:rsidP="007A67C3">
      <w:pPr>
        <w:numPr>
          <w:ilvl w:val="0"/>
          <w:numId w:val="9"/>
        </w:numPr>
        <w:tabs>
          <w:tab w:val="left" w:pos="1360"/>
        </w:tabs>
        <w:spacing w:after="0" w:line="240" w:lineRule="auto"/>
        <w:ind w:left="1360" w:hanging="422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Проведение стартовых контрольных работ по основным предметам. </w:t>
      </w:r>
    </w:p>
    <w:p w:rsidR="007A67C3" w:rsidRPr="00206B24" w:rsidRDefault="007A67C3" w:rsidP="007A67C3">
      <w:pPr>
        <w:numPr>
          <w:ilvl w:val="0"/>
          <w:numId w:val="9"/>
        </w:numPr>
        <w:tabs>
          <w:tab w:val="left" w:pos="1300"/>
        </w:tabs>
        <w:spacing w:after="0" w:line="236" w:lineRule="auto"/>
        <w:ind w:left="1300" w:hanging="36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Участие в пробных тестированиях в формате ЕГЭ по русскому языку и математике, предметам по выбору и их анализ, планирование работы по работе над ошибками, отслеживание результативности работы по подготовке учащихся к сдаче ЕГЭ в течение учебного года;</w:t>
      </w:r>
    </w:p>
    <w:p w:rsidR="007A67C3" w:rsidRPr="00206B24" w:rsidRDefault="007A67C3" w:rsidP="007A67C3">
      <w:pPr>
        <w:spacing w:after="0" w:line="12" w:lineRule="exac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7A67C3" w:rsidRPr="00206B24" w:rsidRDefault="007A67C3" w:rsidP="007A67C3">
      <w:pPr>
        <w:tabs>
          <w:tab w:val="left" w:pos="1280"/>
        </w:tabs>
        <w:spacing w:after="0" w:line="234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</w:t>
      </w:r>
      <w:r w:rsidRPr="00206B2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ab/>
      </w: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Проведение административных полугодовых контрольных работ с последующим анализом. Участие в муниципальных контрольных работах.</w:t>
      </w:r>
    </w:p>
    <w:p w:rsidR="007A67C3" w:rsidRPr="00206B24" w:rsidRDefault="007A67C3" w:rsidP="007A67C3">
      <w:pPr>
        <w:spacing w:after="0" w:line="14" w:lineRule="exac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7A67C3" w:rsidRPr="00206B24" w:rsidRDefault="007A67C3" w:rsidP="007A67C3">
      <w:pPr>
        <w:spacing w:after="0" w:line="13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A67C3" w:rsidRPr="00206B24" w:rsidRDefault="007A67C3" w:rsidP="007A67C3">
      <w:pPr>
        <w:numPr>
          <w:ilvl w:val="0"/>
          <w:numId w:val="10"/>
        </w:numPr>
        <w:tabs>
          <w:tab w:val="left" w:pos="1300"/>
        </w:tabs>
        <w:spacing w:after="0" w:line="234" w:lineRule="auto"/>
        <w:ind w:left="1300" w:hanging="362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Проведение промежуточной аттестации учащихся. Анализ результатов. Анализ результатов государственной итоговой аттестации учащихся 9,11 классов.</w:t>
      </w:r>
    </w:p>
    <w:p w:rsidR="007A67C3" w:rsidRPr="00206B24" w:rsidRDefault="007A67C3" w:rsidP="007A67C3">
      <w:pPr>
        <w:spacing w:after="0" w:line="2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A67C3" w:rsidRDefault="007A67C3" w:rsidP="007A67C3">
      <w:pPr>
        <w:numPr>
          <w:ilvl w:val="0"/>
          <w:numId w:val="10"/>
        </w:numPr>
        <w:tabs>
          <w:tab w:val="left" w:pos="1300"/>
        </w:tabs>
        <w:spacing w:after="0" w:line="240" w:lineRule="auto"/>
        <w:ind w:left="1300" w:hanging="362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ВПР в 5 -11 классах.</w:t>
      </w:r>
    </w:p>
    <w:p w:rsidR="007A67C3" w:rsidRDefault="007A67C3" w:rsidP="007A67C3">
      <w:pPr>
        <w:pStyle w:val="a9"/>
      </w:pPr>
    </w:p>
    <w:p w:rsidR="007A67C3" w:rsidRDefault="007A67C3" w:rsidP="007A67C3">
      <w:pPr>
        <w:tabs>
          <w:tab w:val="left" w:pos="1300"/>
        </w:tabs>
        <w:spacing w:after="0" w:line="240" w:lineRule="auto"/>
        <w:ind w:left="1300" w:hanging="101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A67C3" w:rsidRDefault="007A67C3" w:rsidP="007A67C3">
      <w:pPr>
        <w:tabs>
          <w:tab w:val="left" w:pos="1300"/>
        </w:tabs>
        <w:spacing w:after="0" w:line="240" w:lineRule="auto"/>
        <w:ind w:left="1300" w:hanging="101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A67C3" w:rsidRDefault="007A67C3" w:rsidP="007A67C3">
      <w:pPr>
        <w:tabs>
          <w:tab w:val="left" w:pos="1300"/>
        </w:tabs>
        <w:spacing w:after="0" w:line="240" w:lineRule="auto"/>
        <w:ind w:left="1300" w:hanging="101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A67C3" w:rsidRDefault="007A67C3" w:rsidP="007A67C3">
      <w:pPr>
        <w:tabs>
          <w:tab w:val="left" w:pos="1300"/>
        </w:tabs>
        <w:spacing w:after="0" w:line="240" w:lineRule="auto"/>
        <w:ind w:left="1300" w:hanging="101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A67C3" w:rsidRDefault="007A67C3" w:rsidP="007A67C3">
      <w:pPr>
        <w:tabs>
          <w:tab w:val="left" w:pos="1300"/>
        </w:tabs>
        <w:spacing w:after="0" w:line="240" w:lineRule="auto"/>
        <w:ind w:left="1300" w:hanging="101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A67C3" w:rsidRDefault="007A67C3" w:rsidP="007A67C3">
      <w:pPr>
        <w:tabs>
          <w:tab w:val="left" w:pos="1300"/>
        </w:tabs>
        <w:spacing w:after="0" w:line="240" w:lineRule="auto"/>
        <w:ind w:left="1300" w:hanging="101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D2FBD" w:rsidRDefault="003D2FBD" w:rsidP="007A67C3">
      <w:pPr>
        <w:tabs>
          <w:tab w:val="left" w:pos="1300"/>
        </w:tabs>
        <w:spacing w:after="0" w:line="240" w:lineRule="auto"/>
        <w:ind w:left="1300" w:hanging="1016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02206" w:rsidRDefault="00402206" w:rsidP="007A67C3">
      <w:pPr>
        <w:tabs>
          <w:tab w:val="left" w:pos="1300"/>
        </w:tabs>
        <w:spacing w:after="0" w:line="240" w:lineRule="auto"/>
        <w:ind w:left="1300" w:hanging="10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7C3" w:rsidRPr="003D2FBD" w:rsidRDefault="007A67C3" w:rsidP="007A67C3">
      <w:pPr>
        <w:tabs>
          <w:tab w:val="left" w:pos="1300"/>
        </w:tabs>
        <w:spacing w:after="0" w:line="240" w:lineRule="auto"/>
        <w:ind w:left="1300" w:hanging="10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Входной внутри школьный  контроль по предметам:</w:t>
      </w:r>
    </w:p>
    <w:p w:rsidR="007A67C3" w:rsidRPr="00206B24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1"/>
        <w:tblW w:w="13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796"/>
        <w:gridCol w:w="796"/>
        <w:gridCol w:w="2177"/>
        <w:gridCol w:w="1516"/>
        <w:gridCol w:w="965"/>
        <w:gridCol w:w="723"/>
        <w:gridCol w:w="845"/>
        <w:gridCol w:w="723"/>
        <w:gridCol w:w="661"/>
        <w:gridCol w:w="666"/>
        <w:gridCol w:w="724"/>
        <w:gridCol w:w="891"/>
        <w:gridCol w:w="891"/>
      </w:tblGrid>
      <w:tr w:rsidR="007A67C3" w:rsidRPr="007A67C3" w:rsidTr="007A67C3">
        <w:trPr>
          <w:trHeight w:val="1438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КОЛ-во</w:t>
            </w:r>
          </w:p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уч-ся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Кол-во выполнявших работу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Учитель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Кол-во «5»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Кол-во «4»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Кол-во «3»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Кол-во «2»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КЗ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СОУ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 усп.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Средний балл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комплексная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Крюкова Е.Н.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09.09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50.29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</w:tr>
      <w:tr w:rsidR="007A67C3" w:rsidRPr="007A67C3" w:rsidTr="007A67C3">
        <w:trPr>
          <w:trHeight w:val="475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Полянская Г.Н.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Полянская Г.Н.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44.8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Полянская Т.Н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Полянская Т.Н.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Зайцева О.В.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Болотова Т.В.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3,7</w:t>
            </w:r>
          </w:p>
        </w:tc>
      </w:tr>
      <w:tr w:rsidR="007A67C3" w:rsidRPr="007A67C3" w:rsidTr="007A67C3">
        <w:trPr>
          <w:trHeight w:val="475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Зайцева О.В,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Серова В.Г.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A67C3" w:rsidRPr="007A67C3" w:rsidTr="007A67C3">
        <w:trPr>
          <w:trHeight w:val="475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Горева Г.Н.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4,3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Манькова В.Д.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Алгебра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Болотова Т.В.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Горева Г.А.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3,5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Зайцева О.В.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Серова В.Г.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A67C3" w:rsidRPr="007A67C3" w:rsidTr="007A67C3">
        <w:trPr>
          <w:trHeight w:val="475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Морозова Н.С.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3,6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Зайцева О.В.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02.09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3,5</w:t>
            </w:r>
          </w:p>
        </w:tc>
      </w:tr>
      <w:tr w:rsidR="007A67C3" w:rsidRPr="007A67C3" w:rsidTr="007A67C3">
        <w:trPr>
          <w:trHeight w:val="48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Серова В.Г.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</w:tr>
      <w:tr w:rsidR="007A67C3" w:rsidRPr="007A67C3" w:rsidTr="007A67C3">
        <w:trPr>
          <w:trHeight w:val="475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Горева Г.А.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07.09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7C3" w:rsidRPr="007A67C3" w:rsidRDefault="007A67C3" w:rsidP="007A67C3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7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4,7</w:t>
            </w:r>
          </w:p>
        </w:tc>
      </w:tr>
    </w:tbl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F01E71" w:rsidRDefault="00F01E71" w:rsidP="00F01E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Default="007A67C3" w:rsidP="00206B24">
      <w:pPr>
        <w:tabs>
          <w:tab w:val="left" w:pos="1540"/>
          <w:tab w:val="left" w:pos="2800"/>
          <w:tab w:val="left" w:pos="3440"/>
          <w:tab w:val="left" w:pos="4480"/>
          <w:tab w:val="left" w:pos="4800"/>
          <w:tab w:val="left" w:pos="5840"/>
          <w:tab w:val="left" w:pos="6500"/>
          <w:tab w:val="left" w:pos="7340"/>
          <w:tab w:val="left" w:pos="9000"/>
        </w:tabs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7A67C3" w:rsidRPr="007A67C3" w:rsidRDefault="007A67C3" w:rsidP="007A67C3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A67C3" w:rsidRPr="007A67C3" w:rsidRDefault="007A67C3" w:rsidP="007A67C3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A67C3" w:rsidRPr="007A67C3" w:rsidRDefault="007A67C3" w:rsidP="007A67C3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A67C3" w:rsidRPr="007A67C3" w:rsidRDefault="007A67C3" w:rsidP="007A67C3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A67C3" w:rsidRPr="007A67C3" w:rsidRDefault="007A67C3" w:rsidP="007A67C3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A67C3" w:rsidRPr="007A67C3" w:rsidRDefault="007A67C3" w:rsidP="007A67C3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A67C3" w:rsidRPr="007A67C3" w:rsidRDefault="007A67C3" w:rsidP="007A67C3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A67C3" w:rsidRPr="007A67C3" w:rsidRDefault="007A67C3" w:rsidP="007A67C3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A67C3" w:rsidRPr="007A67C3" w:rsidRDefault="007A67C3" w:rsidP="007A67C3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A67C3" w:rsidRDefault="007A67C3" w:rsidP="00206B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B1B00" w:rsidRDefault="003B1B00" w:rsidP="003B1B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01E7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Вывод: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Наивысший результат по школе получили учащиеся 10 класса по биологии, учитель Горева Г.А., наименьший результат по математике в 6, 7, 9 классах.</w:t>
      </w:r>
    </w:p>
    <w:p w:rsidR="003B1B00" w:rsidRDefault="003B1B00" w:rsidP="00F01E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1E71" w:rsidRPr="00206B24" w:rsidRDefault="00F01E71" w:rsidP="00F01E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-оценка результатов</w:t>
      </w: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>региональных контрольных работ</w:t>
      </w: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предметам</w:t>
      </w: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7A67C3" w:rsidRDefault="007A67C3" w:rsidP="00206B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06B24" w:rsidRPr="00206B24" w:rsidRDefault="00206B24" w:rsidP="00206B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06B24" w:rsidRPr="00206B24" w:rsidRDefault="00206B24" w:rsidP="00206B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Региональные контрольные работы 2018уч. год</w:t>
      </w:r>
    </w:p>
    <w:p w:rsidR="00206B24" w:rsidRPr="00206B24" w:rsidRDefault="00206B24" w:rsidP="00206B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246"/>
        <w:gridCol w:w="1712"/>
        <w:gridCol w:w="1657"/>
        <w:gridCol w:w="2268"/>
        <w:gridCol w:w="1792"/>
        <w:gridCol w:w="1723"/>
        <w:gridCol w:w="1865"/>
        <w:gridCol w:w="1485"/>
      </w:tblGrid>
      <w:tr w:rsidR="00206B24" w:rsidRPr="00206B24" w:rsidTr="00206B24">
        <w:trPr>
          <w:trHeight w:val="518"/>
        </w:trPr>
        <w:tc>
          <w:tcPr>
            <w:tcW w:w="2246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Предмет</w:t>
            </w:r>
          </w:p>
        </w:tc>
        <w:tc>
          <w:tcPr>
            <w:tcW w:w="171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Класс</w:t>
            </w:r>
          </w:p>
        </w:tc>
        <w:tc>
          <w:tcPr>
            <w:tcW w:w="1657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Кол-во уч-ся</w:t>
            </w:r>
          </w:p>
        </w:tc>
        <w:tc>
          <w:tcPr>
            <w:tcW w:w="2268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Кол-во выполнявших</w:t>
            </w:r>
          </w:p>
        </w:tc>
        <w:tc>
          <w:tcPr>
            <w:tcW w:w="179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 xml:space="preserve">Дата </w:t>
            </w:r>
          </w:p>
        </w:tc>
        <w:tc>
          <w:tcPr>
            <w:tcW w:w="1723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Макс. балл</w:t>
            </w:r>
          </w:p>
        </w:tc>
        <w:tc>
          <w:tcPr>
            <w:tcW w:w="186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Средний балл</w:t>
            </w:r>
          </w:p>
        </w:tc>
        <w:tc>
          <w:tcPr>
            <w:tcW w:w="148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КЗ(%)</w:t>
            </w:r>
          </w:p>
        </w:tc>
      </w:tr>
      <w:tr w:rsidR="00206B24" w:rsidRPr="00206B24" w:rsidTr="00206B24">
        <w:trPr>
          <w:trHeight w:val="244"/>
        </w:trPr>
        <w:tc>
          <w:tcPr>
            <w:tcW w:w="2246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Русский язык</w:t>
            </w:r>
          </w:p>
        </w:tc>
        <w:tc>
          <w:tcPr>
            <w:tcW w:w="171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1657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8</w:t>
            </w:r>
          </w:p>
        </w:tc>
        <w:tc>
          <w:tcPr>
            <w:tcW w:w="2268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6</w:t>
            </w:r>
          </w:p>
        </w:tc>
        <w:tc>
          <w:tcPr>
            <w:tcW w:w="179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08.10.2018</w:t>
            </w:r>
          </w:p>
        </w:tc>
        <w:tc>
          <w:tcPr>
            <w:tcW w:w="1723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186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4,2</w:t>
            </w:r>
          </w:p>
        </w:tc>
        <w:tc>
          <w:tcPr>
            <w:tcW w:w="148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67</w:t>
            </w:r>
          </w:p>
        </w:tc>
      </w:tr>
      <w:tr w:rsidR="00206B24" w:rsidRPr="00206B24" w:rsidTr="00206B24">
        <w:trPr>
          <w:trHeight w:val="259"/>
        </w:trPr>
        <w:tc>
          <w:tcPr>
            <w:tcW w:w="2246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Русский язык</w:t>
            </w:r>
          </w:p>
        </w:tc>
        <w:tc>
          <w:tcPr>
            <w:tcW w:w="171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9</w:t>
            </w:r>
          </w:p>
        </w:tc>
        <w:tc>
          <w:tcPr>
            <w:tcW w:w="1657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16</w:t>
            </w:r>
          </w:p>
        </w:tc>
        <w:tc>
          <w:tcPr>
            <w:tcW w:w="2268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15</w:t>
            </w:r>
          </w:p>
        </w:tc>
        <w:tc>
          <w:tcPr>
            <w:tcW w:w="179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20.12.2018</w:t>
            </w:r>
          </w:p>
        </w:tc>
        <w:tc>
          <w:tcPr>
            <w:tcW w:w="1723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4</w:t>
            </w:r>
          </w:p>
        </w:tc>
        <w:tc>
          <w:tcPr>
            <w:tcW w:w="186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3,2</w:t>
            </w:r>
          </w:p>
        </w:tc>
        <w:tc>
          <w:tcPr>
            <w:tcW w:w="148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40</w:t>
            </w:r>
          </w:p>
        </w:tc>
      </w:tr>
      <w:tr w:rsidR="00206B24" w:rsidRPr="00206B24" w:rsidTr="00206B24">
        <w:trPr>
          <w:trHeight w:val="503"/>
        </w:trPr>
        <w:tc>
          <w:tcPr>
            <w:tcW w:w="2246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Иностранный язык</w:t>
            </w:r>
          </w:p>
        </w:tc>
        <w:tc>
          <w:tcPr>
            <w:tcW w:w="171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8</w:t>
            </w:r>
          </w:p>
        </w:tc>
        <w:tc>
          <w:tcPr>
            <w:tcW w:w="1657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13</w:t>
            </w:r>
          </w:p>
        </w:tc>
        <w:tc>
          <w:tcPr>
            <w:tcW w:w="2268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6</w:t>
            </w:r>
          </w:p>
        </w:tc>
        <w:tc>
          <w:tcPr>
            <w:tcW w:w="179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04.12.2018</w:t>
            </w:r>
          </w:p>
        </w:tc>
        <w:tc>
          <w:tcPr>
            <w:tcW w:w="1723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4</w:t>
            </w:r>
          </w:p>
        </w:tc>
        <w:tc>
          <w:tcPr>
            <w:tcW w:w="186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3,3</w:t>
            </w:r>
          </w:p>
        </w:tc>
        <w:tc>
          <w:tcPr>
            <w:tcW w:w="148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67</w:t>
            </w:r>
          </w:p>
        </w:tc>
      </w:tr>
      <w:tr w:rsidR="00206B24" w:rsidRPr="00206B24" w:rsidTr="00206B24">
        <w:trPr>
          <w:trHeight w:val="259"/>
        </w:trPr>
        <w:tc>
          <w:tcPr>
            <w:tcW w:w="2246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математика</w:t>
            </w:r>
          </w:p>
        </w:tc>
        <w:tc>
          <w:tcPr>
            <w:tcW w:w="171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8</w:t>
            </w:r>
          </w:p>
        </w:tc>
        <w:tc>
          <w:tcPr>
            <w:tcW w:w="1657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10</w:t>
            </w:r>
          </w:p>
        </w:tc>
        <w:tc>
          <w:tcPr>
            <w:tcW w:w="2268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9</w:t>
            </w:r>
          </w:p>
        </w:tc>
        <w:tc>
          <w:tcPr>
            <w:tcW w:w="179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18.10.2018</w:t>
            </w:r>
          </w:p>
        </w:tc>
        <w:tc>
          <w:tcPr>
            <w:tcW w:w="1723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186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3,7</w:t>
            </w:r>
          </w:p>
        </w:tc>
        <w:tc>
          <w:tcPr>
            <w:tcW w:w="148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56</w:t>
            </w:r>
          </w:p>
        </w:tc>
      </w:tr>
      <w:tr w:rsidR="00206B24" w:rsidRPr="00206B24" w:rsidTr="00206B24">
        <w:trPr>
          <w:trHeight w:val="244"/>
        </w:trPr>
        <w:tc>
          <w:tcPr>
            <w:tcW w:w="2246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 xml:space="preserve"> математика</w:t>
            </w:r>
          </w:p>
        </w:tc>
        <w:tc>
          <w:tcPr>
            <w:tcW w:w="171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9</w:t>
            </w:r>
          </w:p>
        </w:tc>
        <w:tc>
          <w:tcPr>
            <w:tcW w:w="1657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16</w:t>
            </w:r>
          </w:p>
        </w:tc>
        <w:tc>
          <w:tcPr>
            <w:tcW w:w="2268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13</w:t>
            </w:r>
          </w:p>
        </w:tc>
        <w:tc>
          <w:tcPr>
            <w:tcW w:w="179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12.12.2018</w:t>
            </w:r>
          </w:p>
        </w:tc>
        <w:tc>
          <w:tcPr>
            <w:tcW w:w="1723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186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3,6</w:t>
            </w:r>
          </w:p>
        </w:tc>
        <w:tc>
          <w:tcPr>
            <w:tcW w:w="148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54</w:t>
            </w:r>
          </w:p>
        </w:tc>
      </w:tr>
      <w:tr w:rsidR="00206B24" w:rsidRPr="00206B24" w:rsidTr="00206B24">
        <w:trPr>
          <w:trHeight w:val="259"/>
        </w:trPr>
        <w:tc>
          <w:tcPr>
            <w:tcW w:w="2246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математика</w:t>
            </w:r>
          </w:p>
        </w:tc>
        <w:tc>
          <w:tcPr>
            <w:tcW w:w="171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1657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2268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179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28.11.2018</w:t>
            </w:r>
          </w:p>
        </w:tc>
        <w:tc>
          <w:tcPr>
            <w:tcW w:w="1723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186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4,5</w:t>
            </w:r>
          </w:p>
        </w:tc>
        <w:tc>
          <w:tcPr>
            <w:tcW w:w="148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100</w:t>
            </w:r>
          </w:p>
        </w:tc>
      </w:tr>
      <w:tr w:rsidR="00206B24" w:rsidRPr="00206B24" w:rsidTr="00206B24">
        <w:trPr>
          <w:trHeight w:val="259"/>
        </w:trPr>
        <w:tc>
          <w:tcPr>
            <w:tcW w:w="2246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Информатика и ИКТ</w:t>
            </w:r>
          </w:p>
        </w:tc>
        <w:tc>
          <w:tcPr>
            <w:tcW w:w="171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8</w:t>
            </w:r>
          </w:p>
        </w:tc>
        <w:tc>
          <w:tcPr>
            <w:tcW w:w="1657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13</w:t>
            </w:r>
          </w:p>
        </w:tc>
        <w:tc>
          <w:tcPr>
            <w:tcW w:w="2268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179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11.12.2018</w:t>
            </w:r>
          </w:p>
        </w:tc>
        <w:tc>
          <w:tcPr>
            <w:tcW w:w="1723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186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4</w:t>
            </w:r>
          </w:p>
        </w:tc>
        <w:tc>
          <w:tcPr>
            <w:tcW w:w="148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64</w:t>
            </w:r>
          </w:p>
        </w:tc>
      </w:tr>
      <w:tr w:rsidR="00206B24" w:rsidRPr="00206B24" w:rsidTr="00206B24">
        <w:trPr>
          <w:trHeight w:val="146"/>
        </w:trPr>
        <w:tc>
          <w:tcPr>
            <w:tcW w:w="2246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Информатика и ИКТ</w:t>
            </w:r>
          </w:p>
        </w:tc>
        <w:tc>
          <w:tcPr>
            <w:tcW w:w="171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10</w:t>
            </w:r>
          </w:p>
        </w:tc>
        <w:tc>
          <w:tcPr>
            <w:tcW w:w="1657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6</w:t>
            </w:r>
          </w:p>
        </w:tc>
        <w:tc>
          <w:tcPr>
            <w:tcW w:w="2268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179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12.02.2019</w:t>
            </w:r>
          </w:p>
        </w:tc>
        <w:tc>
          <w:tcPr>
            <w:tcW w:w="1723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186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4,4</w:t>
            </w:r>
          </w:p>
        </w:tc>
        <w:tc>
          <w:tcPr>
            <w:tcW w:w="148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80</w:t>
            </w:r>
          </w:p>
        </w:tc>
      </w:tr>
      <w:tr w:rsidR="00206B24" w:rsidRPr="00206B24" w:rsidTr="00206B24">
        <w:trPr>
          <w:trHeight w:val="146"/>
        </w:trPr>
        <w:tc>
          <w:tcPr>
            <w:tcW w:w="2246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Физика</w:t>
            </w:r>
          </w:p>
        </w:tc>
        <w:tc>
          <w:tcPr>
            <w:tcW w:w="171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10</w:t>
            </w:r>
          </w:p>
        </w:tc>
        <w:tc>
          <w:tcPr>
            <w:tcW w:w="1657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6</w:t>
            </w:r>
          </w:p>
        </w:tc>
        <w:tc>
          <w:tcPr>
            <w:tcW w:w="2268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1792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20.12.2018</w:t>
            </w:r>
          </w:p>
        </w:tc>
        <w:tc>
          <w:tcPr>
            <w:tcW w:w="1723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4</w:t>
            </w:r>
          </w:p>
        </w:tc>
        <w:tc>
          <w:tcPr>
            <w:tcW w:w="186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4</w:t>
            </w:r>
          </w:p>
        </w:tc>
        <w:tc>
          <w:tcPr>
            <w:tcW w:w="1485" w:type="dxa"/>
          </w:tcPr>
          <w:p w:rsidR="00206B24" w:rsidRPr="00206B24" w:rsidRDefault="00206B24" w:rsidP="00206B24">
            <w:pPr>
              <w:rPr>
                <w:rFonts w:ascii="Times New Roman" w:hAnsi="Times New Roman" w:cs="Times New Roman"/>
                <w:color w:val="00000A"/>
              </w:rPr>
            </w:pPr>
            <w:r w:rsidRPr="00206B24">
              <w:rPr>
                <w:rFonts w:ascii="Times New Roman" w:hAnsi="Times New Roman" w:cs="Times New Roman"/>
                <w:color w:val="00000A"/>
              </w:rPr>
              <w:t>100</w:t>
            </w:r>
          </w:p>
        </w:tc>
      </w:tr>
    </w:tbl>
    <w:p w:rsidR="00206B24" w:rsidRPr="00206B24" w:rsidRDefault="00F01E71" w:rsidP="00206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Региональные контрольные работы показали, что качество знаний в средней школе выше. Чем в основной, наибольший </w:t>
      </w:r>
      <w:r w:rsidR="00284B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балл получили обучающие по предметам физико – математического цикла.</w:t>
      </w:r>
    </w:p>
    <w:p w:rsidR="00284B1B" w:rsidRDefault="00284B1B" w:rsidP="00206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-оценка результатов ВПР по предметам:</w:t>
      </w:r>
    </w:p>
    <w:p w:rsidR="00206B24" w:rsidRPr="00206B24" w:rsidRDefault="00206B24" w:rsidP="00206B2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Всероссийские проверочные работы 2016 -2017 уч год</w:t>
      </w:r>
    </w:p>
    <w:p w:rsidR="00206B24" w:rsidRPr="00206B24" w:rsidRDefault="00206B24" w:rsidP="00206B2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Style w:val="10"/>
        <w:tblW w:w="14666" w:type="dxa"/>
        <w:tblLook w:val="04A0" w:firstRow="1" w:lastRow="0" w:firstColumn="1" w:lastColumn="0" w:noHBand="0" w:noVBand="1"/>
      </w:tblPr>
      <w:tblGrid>
        <w:gridCol w:w="2378"/>
        <w:gridCol w:w="1873"/>
        <w:gridCol w:w="1802"/>
        <w:gridCol w:w="2190"/>
        <w:gridCol w:w="2171"/>
        <w:gridCol w:w="2119"/>
        <w:gridCol w:w="2133"/>
      </w:tblGrid>
      <w:tr w:rsidR="00206B24" w:rsidRPr="00206B24" w:rsidTr="00206B24">
        <w:trPr>
          <w:trHeight w:val="642"/>
        </w:trPr>
        <w:tc>
          <w:tcPr>
            <w:tcW w:w="2378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писавших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Максим.балл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206B24" w:rsidRPr="00206B24" w:rsidTr="00206B24">
        <w:trPr>
          <w:trHeight w:val="321"/>
        </w:trPr>
        <w:tc>
          <w:tcPr>
            <w:tcW w:w="2378" w:type="dxa"/>
            <w:vMerge w:val="restart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206B24" w:rsidRPr="00206B24" w:rsidTr="00206B24">
        <w:trPr>
          <w:trHeight w:val="321"/>
        </w:trPr>
        <w:tc>
          <w:tcPr>
            <w:tcW w:w="2378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206B24" w:rsidRPr="00206B24" w:rsidTr="00206B24">
        <w:trPr>
          <w:trHeight w:val="321"/>
        </w:trPr>
        <w:tc>
          <w:tcPr>
            <w:tcW w:w="2378" w:type="dxa"/>
            <w:vMerge w:val="restart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206B24" w:rsidRPr="00206B24" w:rsidTr="00206B24">
        <w:trPr>
          <w:trHeight w:val="321"/>
        </w:trPr>
        <w:tc>
          <w:tcPr>
            <w:tcW w:w="2378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206B24" w:rsidRPr="00206B24" w:rsidTr="00206B24">
        <w:trPr>
          <w:trHeight w:val="321"/>
        </w:trPr>
        <w:tc>
          <w:tcPr>
            <w:tcW w:w="2378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06B24" w:rsidRPr="00206B24" w:rsidTr="00206B24">
        <w:trPr>
          <w:trHeight w:val="321"/>
        </w:trPr>
        <w:tc>
          <w:tcPr>
            <w:tcW w:w="2378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06B24" w:rsidRPr="00206B24" w:rsidTr="00206B24">
        <w:trPr>
          <w:trHeight w:val="339"/>
        </w:trPr>
        <w:tc>
          <w:tcPr>
            <w:tcW w:w="2378" w:type="dxa"/>
            <w:vMerge w:val="restart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06B24" w:rsidRPr="00206B24" w:rsidTr="00206B24">
        <w:trPr>
          <w:trHeight w:val="339"/>
        </w:trPr>
        <w:tc>
          <w:tcPr>
            <w:tcW w:w="2378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206B24" w:rsidRPr="00206B24" w:rsidTr="00206B24">
        <w:trPr>
          <w:trHeight w:val="339"/>
        </w:trPr>
        <w:tc>
          <w:tcPr>
            <w:tcW w:w="2378" w:type="dxa"/>
            <w:vMerge w:val="restart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06B24" w:rsidRPr="00206B24" w:rsidTr="00206B24">
        <w:trPr>
          <w:trHeight w:val="339"/>
        </w:trPr>
        <w:tc>
          <w:tcPr>
            <w:tcW w:w="2378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1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133" w:type="dxa"/>
          </w:tcPr>
          <w:p w:rsidR="00206B24" w:rsidRPr="00206B24" w:rsidRDefault="00206B24" w:rsidP="00206B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 w:rsidR="00206B24" w:rsidRPr="00206B24" w:rsidRDefault="00206B24" w:rsidP="00206B2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Всероссийские проверочные работы 2017 -2018 уч. год</w:t>
      </w:r>
    </w:p>
    <w:p w:rsidR="00206B24" w:rsidRPr="00206B24" w:rsidRDefault="00206B24" w:rsidP="00206B2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26"/>
        <w:gridCol w:w="1649"/>
        <w:gridCol w:w="1563"/>
        <w:gridCol w:w="2165"/>
        <w:gridCol w:w="2364"/>
        <w:gridCol w:w="2029"/>
        <w:gridCol w:w="2079"/>
      </w:tblGrid>
      <w:tr w:rsidR="00206B24" w:rsidRPr="00206B24" w:rsidTr="00206B24">
        <w:trPr>
          <w:trHeight w:val="626"/>
        </w:trPr>
        <w:tc>
          <w:tcPr>
            <w:tcW w:w="2926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Кол-во писавших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Максим.балл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206B24" w:rsidRPr="00206B24" w:rsidTr="00206B24">
        <w:trPr>
          <w:trHeight w:val="313"/>
        </w:trPr>
        <w:tc>
          <w:tcPr>
            <w:tcW w:w="2926" w:type="dxa"/>
            <w:vMerge w:val="restart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0%</w:t>
            </w:r>
          </w:p>
        </w:tc>
      </w:tr>
      <w:tr w:rsidR="00206B24" w:rsidRPr="00206B24" w:rsidTr="00206B24">
        <w:trPr>
          <w:trHeight w:val="313"/>
        </w:trPr>
        <w:tc>
          <w:tcPr>
            <w:tcW w:w="2926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38%</w:t>
            </w:r>
          </w:p>
        </w:tc>
      </w:tr>
      <w:tr w:rsidR="00206B24" w:rsidRPr="00206B24" w:rsidTr="00206B24">
        <w:trPr>
          <w:trHeight w:val="313"/>
        </w:trPr>
        <w:tc>
          <w:tcPr>
            <w:tcW w:w="2926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06B24" w:rsidRPr="00206B24" w:rsidTr="00206B24">
        <w:trPr>
          <w:trHeight w:val="313"/>
        </w:trPr>
        <w:tc>
          <w:tcPr>
            <w:tcW w:w="2926" w:type="dxa"/>
            <w:vMerge w:val="restart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06B24" w:rsidRPr="00206B24" w:rsidTr="00206B24">
        <w:trPr>
          <w:trHeight w:val="313"/>
        </w:trPr>
        <w:tc>
          <w:tcPr>
            <w:tcW w:w="2926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206B24" w:rsidRPr="00206B24" w:rsidTr="00206B24">
        <w:trPr>
          <w:trHeight w:val="313"/>
        </w:trPr>
        <w:tc>
          <w:tcPr>
            <w:tcW w:w="2926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outlineLvl w:val="1"/>
              <w:rPr>
                <w:color w:val="00000A"/>
                <w:sz w:val="24"/>
                <w:szCs w:val="24"/>
              </w:rPr>
            </w:pPr>
            <w:r w:rsidRPr="00206B24">
              <w:rPr>
                <w:color w:val="00000A"/>
                <w:sz w:val="24"/>
                <w:szCs w:val="24"/>
              </w:rPr>
              <w:t xml:space="preserve">      5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25%</w:t>
            </w:r>
          </w:p>
        </w:tc>
      </w:tr>
      <w:tr w:rsidR="00206B24" w:rsidRPr="00206B24" w:rsidTr="00206B24">
        <w:trPr>
          <w:trHeight w:val="313"/>
        </w:trPr>
        <w:tc>
          <w:tcPr>
            <w:tcW w:w="2926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80%</w:t>
            </w:r>
          </w:p>
        </w:tc>
      </w:tr>
      <w:tr w:rsidR="00206B24" w:rsidRPr="00206B24" w:rsidTr="00206B24">
        <w:trPr>
          <w:trHeight w:val="331"/>
        </w:trPr>
        <w:tc>
          <w:tcPr>
            <w:tcW w:w="2926" w:type="dxa"/>
            <w:vMerge w:val="restart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67%</w:t>
            </w:r>
          </w:p>
        </w:tc>
      </w:tr>
      <w:tr w:rsidR="00206B24" w:rsidRPr="00206B24" w:rsidTr="00206B24">
        <w:trPr>
          <w:trHeight w:val="331"/>
        </w:trPr>
        <w:tc>
          <w:tcPr>
            <w:tcW w:w="2926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89%</w:t>
            </w:r>
          </w:p>
        </w:tc>
      </w:tr>
      <w:tr w:rsidR="00206B24" w:rsidRPr="00206B24" w:rsidTr="00206B24">
        <w:trPr>
          <w:trHeight w:val="331"/>
        </w:trPr>
        <w:tc>
          <w:tcPr>
            <w:tcW w:w="2926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06B24" w:rsidRPr="00206B24" w:rsidTr="00206B24">
        <w:trPr>
          <w:trHeight w:val="331"/>
        </w:trPr>
        <w:tc>
          <w:tcPr>
            <w:tcW w:w="2926" w:type="dxa"/>
            <w:vMerge w:val="restart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06B24" w:rsidRPr="00206B24" w:rsidTr="00206B24">
        <w:trPr>
          <w:trHeight w:val="331"/>
        </w:trPr>
        <w:tc>
          <w:tcPr>
            <w:tcW w:w="2926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81%</w:t>
            </w:r>
          </w:p>
        </w:tc>
      </w:tr>
      <w:tr w:rsidR="00206B24" w:rsidRPr="00206B24" w:rsidTr="00206B24">
        <w:trPr>
          <w:trHeight w:val="331"/>
        </w:trPr>
        <w:tc>
          <w:tcPr>
            <w:tcW w:w="2926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06B24" w:rsidRPr="00206B24" w:rsidTr="00206B24">
        <w:trPr>
          <w:trHeight w:val="331"/>
        </w:trPr>
        <w:tc>
          <w:tcPr>
            <w:tcW w:w="2926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44%</w:t>
            </w:r>
          </w:p>
        </w:tc>
      </w:tr>
      <w:tr w:rsidR="00206B24" w:rsidRPr="00206B24" w:rsidTr="00206B24">
        <w:trPr>
          <w:trHeight w:val="331"/>
        </w:trPr>
        <w:tc>
          <w:tcPr>
            <w:tcW w:w="2926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06B24" w:rsidRPr="00206B24" w:rsidTr="00206B24">
        <w:trPr>
          <w:trHeight w:val="331"/>
        </w:trPr>
        <w:tc>
          <w:tcPr>
            <w:tcW w:w="2926" w:type="dxa"/>
            <w:vMerge w:val="restart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206B24" w:rsidRPr="00206B24" w:rsidTr="00206B24">
        <w:trPr>
          <w:trHeight w:val="331"/>
        </w:trPr>
        <w:tc>
          <w:tcPr>
            <w:tcW w:w="2926" w:type="dxa"/>
            <w:vMerge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206B24" w:rsidRPr="00206B24" w:rsidRDefault="00206B24" w:rsidP="00206B2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6B24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206B24" w:rsidRPr="00206B24" w:rsidRDefault="00206B24" w:rsidP="00206B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06B24" w:rsidRPr="00003E50" w:rsidRDefault="003D2FBD" w:rsidP="00206B24">
      <w:pPr>
        <w:spacing w:after="0" w:line="288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03E5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Вывод</w:t>
      </w:r>
      <w:r w:rsidRPr="00003E5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Анализ ВШК, региональных и всероссийских проверочных работ показывает, что Качество знаний по предметам в старших классах выше, чем в начальной и основной школе. Наименьший процент показывают учащиеся 5 и 6 классовпо математи</w:t>
      </w:r>
      <w:r w:rsidR="00003E50" w:rsidRPr="00003E5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 w:rsidRPr="00003E5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е и русскому языку. 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5.3. Инновационная деятельность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Участие в федеральных и региональных программах</w:t>
      </w: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5.3.2. Реализация целевых программ, проектов и др. </w:t>
      </w:r>
    </w:p>
    <w:tbl>
      <w:tblPr>
        <w:tblW w:w="14786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907"/>
        <w:gridCol w:w="5614"/>
        <w:gridCol w:w="4535"/>
        <w:gridCol w:w="3730"/>
      </w:tblGrid>
      <w:tr w:rsidR="00206B24" w:rsidRPr="00206B24" w:rsidTr="00206B24"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и когда рассмотрена и утверждена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206B24" w:rsidRPr="00206B24" w:rsidRDefault="00206B24" w:rsidP="00206B24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(Ф.И.О., ученая степень, звание)</w:t>
            </w:r>
          </w:p>
        </w:tc>
      </w:tr>
      <w:tr w:rsidR="00206B24" w:rsidRPr="00206B24" w:rsidTr="00206B24"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социально-педагогической работы с детьми, находящимися в депривационном состоянии в условиях Социальной гостиной дневного пребывания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пед. совета №1 от 30.08.2011г.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06B24" w:rsidRPr="00206B24" w:rsidRDefault="00206B24" w:rsidP="00206B24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 С.Ю., доцент кафедры инновационной работы КОИРО</w:t>
            </w:r>
          </w:p>
        </w:tc>
      </w:tr>
    </w:tbl>
    <w:p w:rsidR="00206B24" w:rsidRPr="00206B24" w:rsidRDefault="00206B24" w:rsidP="00206B24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06B24" w:rsidRPr="00206B24" w:rsidRDefault="00206B24" w:rsidP="00206B24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5.3.3. Количество педагогических работников, участвующих в инновационной деятельности- 9</w:t>
      </w:r>
    </w:p>
    <w:p w:rsidR="00206B24" w:rsidRPr="00206B24" w:rsidRDefault="00206B24" w:rsidP="00206B24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5.3.4. Перечень основных результатов инновационной деятельности: </w:t>
      </w:r>
      <w:r w:rsidRPr="00206B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положительные результаты ЕГЭ и ОГЭ</w:t>
      </w: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B24" w:rsidRPr="00206B24" w:rsidRDefault="00206B24" w:rsidP="00206B24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5.3.5. Публикации по результатам инновационной деятельности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5.3.6. Участие в ассоциациях, сетевых объединениях инновационных образовательных учреждений различного уровня (</w:t>
      </w:r>
      <w:r w:rsidRPr="00206B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ассоциация творческих педагогов Костромской области</w:t>
      </w: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5.3.7. Использование современных образовательных технологий в образовательном процессе.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2976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6455"/>
        <w:gridCol w:w="6521"/>
      </w:tblGrid>
      <w:tr w:rsidR="00206B24" w:rsidRPr="00206B24" w:rsidTr="00206B24">
        <w:trPr>
          <w:trHeight w:val="274"/>
        </w:trPr>
        <w:tc>
          <w:tcPr>
            <w:tcW w:w="6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педагогических работников, систематически использующих современные образовательные технологии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06B24" w:rsidRPr="00206B24" w:rsidTr="00206B24">
        <w:trPr>
          <w:trHeight w:val="274"/>
        </w:trPr>
        <w:tc>
          <w:tcPr>
            <w:tcW w:w="6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 Т.Н. ( учитель нач. классов)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Разноуровневое обучение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</w:tr>
      <w:tr w:rsidR="00206B24" w:rsidRPr="00206B24" w:rsidTr="00206B24">
        <w:trPr>
          <w:trHeight w:val="274"/>
        </w:trPr>
        <w:tc>
          <w:tcPr>
            <w:tcW w:w="6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 Г.Н. ( учитель нач. классов)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Разноуровневое обучение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</w:tr>
      <w:tr w:rsidR="00206B24" w:rsidRPr="00206B24" w:rsidTr="00206B24">
        <w:trPr>
          <w:trHeight w:val="274"/>
        </w:trPr>
        <w:tc>
          <w:tcPr>
            <w:tcW w:w="6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Шумихина Г.А. ( учитель нач. классов)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Здоровьесберегающая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Разноуровневое обучение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 обучение</w:t>
            </w:r>
          </w:p>
        </w:tc>
      </w:tr>
      <w:tr w:rsidR="00206B24" w:rsidRPr="00206B24" w:rsidTr="00206B24">
        <w:trPr>
          <w:trHeight w:val="274"/>
        </w:trPr>
        <w:tc>
          <w:tcPr>
            <w:tcW w:w="6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Н.С. ( учитель истории и обществознания)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 обучение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Исследовательские методы обучения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 технологии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B24" w:rsidRPr="00206B24" w:rsidTr="00206B24">
        <w:trPr>
          <w:trHeight w:val="274"/>
        </w:trPr>
        <w:tc>
          <w:tcPr>
            <w:tcW w:w="6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В.Г. (учитель математики)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 обучение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 технологии</w:t>
            </w:r>
          </w:p>
        </w:tc>
      </w:tr>
      <w:tr w:rsidR="00206B24" w:rsidRPr="00206B24" w:rsidTr="00206B24">
        <w:trPr>
          <w:trHeight w:val="274"/>
        </w:trPr>
        <w:tc>
          <w:tcPr>
            <w:tcW w:w="6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Горева Г.А.( учитель химии и биологии)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 обучение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Исследовательские методы обучения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 технологии</w:t>
            </w:r>
          </w:p>
        </w:tc>
      </w:tr>
      <w:tr w:rsidR="00206B24" w:rsidRPr="00206B24" w:rsidTr="00206B24">
        <w:trPr>
          <w:trHeight w:val="274"/>
        </w:trPr>
        <w:tc>
          <w:tcPr>
            <w:tcW w:w="6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О.В.( учитель русского языка и литературы)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Исследовательские методы обучения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 технологии</w:t>
            </w:r>
          </w:p>
        </w:tc>
      </w:tr>
      <w:tr w:rsidR="00206B24" w:rsidRPr="00206B24" w:rsidTr="00206B24">
        <w:trPr>
          <w:trHeight w:val="274"/>
        </w:trPr>
        <w:tc>
          <w:tcPr>
            <w:tcW w:w="6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Манькова В.Д. ( учитель русского языка и литературы)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Развивающее обучение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Исследовательские методы обучения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 технологии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B24" w:rsidRPr="00206B24" w:rsidTr="00206B24">
        <w:trPr>
          <w:trHeight w:val="274"/>
        </w:trPr>
        <w:tc>
          <w:tcPr>
            <w:tcW w:w="6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Смирнова О.Л. (учитель географии)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Разноуровневое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Исследовательские методы обучения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206B24" w:rsidRPr="00206B24" w:rsidRDefault="00206B24" w:rsidP="0020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 технологии</w:t>
            </w:r>
          </w:p>
        </w:tc>
      </w:tr>
    </w:tbl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5.4. Информационные технологии в управлении (в произвольной форме не более 1 стр.). </w:t>
      </w:r>
    </w:p>
    <w:p w:rsidR="00206B24" w:rsidRPr="00206B24" w:rsidRDefault="00206B24" w:rsidP="00206B2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Информационные технологии в управлении школы внедряются по 4 направлениям: </w:t>
      </w:r>
    </w:p>
    <w:p w:rsidR="00206B24" w:rsidRPr="00206B24" w:rsidRDefault="00206B24" w:rsidP="00206B2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учебная деятельность, </w:t>
      </w:r>
    </w:p>
    <w:p w:rsidR="00206B24" w:rsidRPr="00206B24" w:rsidRDefault="00206B24" w:rsidP="00206B2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педагогическая деятельность, </w:t>
      </w:r>
    </w:p>
    <w:p w:rsidR="00206B24" w:rsidRPr="00206B24" w:rsidRDefault="00206B24" w:rsidP="00206B2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управленческая деятельность, </w:t>
      </w:r>
    </w:p>
    <w:p w:rsidR="00206B24" w:rsidRPr="00206B24" w:rsidRDefault="00206B24" w:rsidP="00206B2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организационная деятельность. </w:t>
      </w:r>
    </w:p>
    <w:p w:rsidR="00206B24" w:rsidRPr="00206B24" w:rsidRDefault="00206B24" w:rsidP="00206B2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bCs/>
          <w:color w:val="00000A"/>
          <w:lang w:eastAsia="ru-RU"/>
        </w:rPr>
        <w:t>1. Учебная деятельность.</w:t>
      </w:r>
    </w:p>
    <w:p w:rsidR="00206B24" w:rsidRPr="00206B24" w:rsidRDefault="00206B24" w:rsidP="00206B2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Работа в кабинете информатики. Учащиеся приобретают необходимые знания: </w:t>
      </w:r>
    </w:p>
    <w:p w:rsidR="00206B24" w:rsidRPr="00206B24" w:rsidRDefault="00206B24" w:rsidP="00206B24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при интеграции уроков в начальных классах; </w:t>
      </w:r>
    </w:p>
    <w:p w:rsidR="00206B24" w:rsidRPr="00206B24" w:rsidRDefault="00206B24" w:rsidP="00206B24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на факультативных занятиях с 5 по 8 класс;  </w:t>
      </w:r>
    </w:p>
    <w:p w:rsidR="00206B24" w:rsidRPr="00206B24" w:rsidRDefault="00206B24" w:rsidP="00206B24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>при изучении информатики в 9 - 11 классах.</w:t>
      </w:r>
    </w:p>
    <w:p w:rsidR="00206B24" w:rsidRPr="00206B24" w:rsidRDefault="00206B24" w:rsidP="00206B2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2. В рамках </w:t>
      </w:r>
      <w:r w:rsidRPr="00206B24">
        <w:rPr>
          <w:rFonts w:ascii="Times New Roman" w:eastAsia="Times New Roman" w:hAnsi="Times New Roman" w:cs="Times New Roman"/>
          <w:bCs/>
          <w:color w:val="00000A"/>
          <w:lang w:eastAsia="ru-RU"/>
        </w:rPr>
        <w:t>педагогической деятельности</w:t>
      </w: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 компьютеры используются в образовательном процессе: </w:t>
      </w:r>
    </w:p>
    <w:p w:rsidR="00206B24" w:rsidRPr="00206B24" w:rsidRDefault="00206B24" w:rsidP="00206B24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 xml:space="preserve">в качестве дидактических средств для моделирования различных объектов и процессов, повышения степени наглядности при изложении учебного материала, проведении лабораторных и практических работ; </w:t>
      </w:r>
    </w:p>
    <w:p w:rsidR="00206B24" w:rsidRPr="00206B24" w:rsidRDefault="00206B24" w:rsidP="00206B24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для систематизации и логического упорядочивания содержания образования, тренажа и контроля знаний; </w:t>
      </w:r>
    </w:p>
    <w:p w:rsidR="00206B24" w:rsidRPr="00206B24" w:rsidRDefault="00206B24" w:rsidP="00206B24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для психолого-педагогического мониторинга за развитием учащихся и их здоровьем. 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B этом направлении мы применяем как приобретённые готовые программные продукты, так и созданные учителями-предметниками и учащимися под руководством зам. директора по информационному обеспечению образовательного процесса. Перечень готовых программных средств учебного назначения на современном этапе включает в себя электронные учебники, электронные лекции, контролирующие компьютерные программы, справочники и базы данных учебного назначения, сборники задач и генераторы примеров, компьютерные иллюстрации для поддержки различных видов занятий. 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>Наиболее удачными являются программы фирм “1С. Репетитор”, “Физикон”, “Медиахауз”, “Кирилл и Мефодий”.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   Другим вариантом использования компьютера в педагогическом процессе является создание учителем и использование на уроках мультимедийных презентаций, которые позволяют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Использование современных информационных технологий в педагогической деятельности может обеспечить: </w:t>
      </w:r>
    </w:p>
    <w:p w:rsidR="00206B24" w:rsidRPr="00206B24" w:rsidRDefault="00206B24" w:rsidP="00206B2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интенсификацию всех уровней учебно-воспитательного процесса; </w:t>
      </w:r>
    </w:p>
    <w:p w:rsidR="00206B24" w:rsidRPr="00206B24" w:rsidRDefault="00206B24" w:rsidP="00206B24">
      <w:pPr>
        <w:numPr>
          <w:ilvl w:val="0"/>
          <w:numId w:val="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многоаспектное развитие школьника; </w:t>
      </w:r>
    </w:p>
    <w:p w:rsidR="00206B24" w:rsidRPr="00206B24" w:rsidRDefault="00206B24" w:rsidP="00206B24">
      <w:pPr>
        <w:numPr>
          <w:ilvl w:val="0"/>
          <w:numId w:val="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подготовку выпускников школы к жизни в условиях информационного общества; </w:t>
      </w:r>
    </w:p>
    <w:p w:rsidR="00206B24" w:rsidRPr="00206B24" w:rsidRDefault="00206B24" w:rsidP="00206B24">
      <w:pPr>
        <w:numPr>
          <w:ilvl w:val="0"/>
          <w:numId w:val="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реализацию социального заказа, обусловленного процессами глобальной информатизации. </w:t>
      </w:r>
    </w:p>
    <w:p w:rsidR="00206B24" w:rsidRPr="00206B24" w:rsidRDefault="00206B24" w:rsidP="00206B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>3</w:t>
      </w:r>
      <w:r w:rsidRPr="00206B24">
        <w:rPr>
          <w:rFonts w:ascii="Times New Roman" w:eastAsia="Times New Roman" w:hAnsi="Times New Roman" w:cs="Times New Roman"/>
          <w:bCs/>
          <w:color w:val="00000A"/>
          <w:lang w:eastAsia="ru-RU"/>
        </w:rPr>
        <w:t>. В управленческой деятельности</w:t>
      </w:r>
      <w:r w:rsidRPr="00206B24">
        <w:rPr>
          <w:rFonts w:ascii="Times New Roman" w:eastAsia="Times New Roman" w:hAnsi="Times New Roman" w:cs="Times New Roman"/>
          <w:color w:val="00000A"/>
          <w:lang w:eastAsia="ru-RU"/>
        </w:rPr>
        <w:t xml:space="preserve"> предполагается использовать уже имеющийся программный продукт “АРМ Директор” ООО “ФинПромМаркет-XXI”, который представляет собой специализированную систему, предназначенную для унификации внутришкольного делопроизводства, автоматизации процессов управления школой, планирования и контроля качества учебного процесса.</w:t>
      </w:r>
    </w:p>
    <w:p w:rsidR="00206B24" w:rsidRPr="00206B24" w:rsidRDefault="00206B24" w:rsidP="00206B2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6. ОРГАНИЗАЦИЯ ВОСПИТАТЕЛЬНОЙ ДЕЯТЕЛЬНОСТИ И ДОПОЛНИТЕЛЬНОГО ОБРАЗОВАНИЯ ОБУЧАЮЩИХСЯ</w:t>
      </w:r>
    </w:p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 Документальное обеспечение воспитательной деятельности и дополнительного образования обучающихся (нормативно-правовое и программное).</w:t>
      </w:r>
    </w:p>
    <w:p w:rsidR="002C4B38" w:rsidRPr="00206B24" w:rsidRDefault="002C4B38" w:rsidP="002C4B38">
      <w:pPr>
        <w:numPr>
          <w:ilvl w:val="0"/>
          <w:numId w:val="7"/>
        </w:num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школы</w:t>
      </w:r>
    </w:p>
    <w:p w:rsidR="002C4B38" w:rsidRPr="00206B24" w:rsidRDefault="002C4B38" w:rsidP="002C4B38">
      <w:pPr>
        <w:numPr>
          <w:ilvl w:val="0"/>
          <w:numId w:val="7"/>
        </w:num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и социализации обучающихся</w:t>
      </w:r>
    </w:p>
    <w:p w:rsidR="00C533A4" w:rsidRDefault="00C533A4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3A4" w:rsidRDefault="00C533A4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3A4" w:rsidRDefault="00C533A4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3A4" w:rsidRDefault="00C533A4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3A4" w:rsidRDefault="00C533A4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3A4" w:rsidRDefault="00C533A4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3A4" w:rsidRDefault="00C533A4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3A4" w:rsidRDefault="00C533A4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3A4" w:rsidRDefault="00C533A4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B38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6.2. Кадровое обеспечение воспитательной деятельности.</w:t>
      </w:r>
    </w:p>
    <w:p w:rsidR="00C533A4" w:rsidRPr="00206B24" w:rsidRDefault="00C533A4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40" w:type="dxa"/>
        <w:tblInd w:w="-1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1048"/>
        <w:gridCol w:w="881"/>
        <w:gridCol w:w="1397"/>
        <w:gridCol w:w="1154"/>
        <w:gridCol w:w="1403"/>
        <w:gridCol w:w="1597"/>
        <w:gridCol w:w="2060"/>
      </w:tblGrid>
      <w:tr w:rsidR="002C4B38" w:rsidRPr="00206B24" w:rsidTr="001A6ED0">
        <w:tc>
          <w:tcPr>
            <w:tcW w:w="95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Наличие ставокв ОУ</w:t>
            </w:r>
          </w:p>
        </w:tc>
      </w:tr>
      <w:tr w:rsidR="002C4B38" w:rsidRPr="00206B24" w:rsidTr="001A6ED0">
        <w:trPr>
          <w:trHeight w:val="585"/>
        </w:trPr>
        <w:tc>
          <w:tcPr>
            <w:tcW w:w="43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Организация воспитательной работы в ОУ</w:t>
            </w:r>
          </w:p>
        </w:tc>
        <w:tc>
          <w:tcPr>
            <w:tcW w:w="52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Психолого-социально-педагогическая поддержка</w:t>
            </w:r>
          </w:p>
        </w:tc>
      </w:tr>
      <w:tr w:rsidR="002C4B38" w:rsidRPr="00206B24" w:rsidTr="001A6ED0">
        <w:trPr>
          <w:cantSplit/>
          <w:trHeight w:val="1523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дирек-тора по ВР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Педа-гог-орга-низа-тор 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Педагог допол-нитель-ногообразо-вания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Стар-шаявожа-тая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(логопед, дефектолог)</w:t>
            </w:r>
          </w:p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C4B38" w:rsidRPr="00206B24" w:rsidTr="001A6ED0">
        <w:trPr>
          <w:trHeight w:val="208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0,25</w:t>
            </w:r>
          </w:p>
        </w:tc>
      </w:tr>
    </w:tbl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Классные руководители:</w:t>
      </w:r>
    </w:p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40" w:type="dxa"/>
        <w:tblInd w:w="-1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2232"/>
        <w:gridCol w:w="1354"/>
        <w:gridCol w:w="1326"/>
        <w:gridCol w:w="1466"/>
        <w:gridCol w:w="3162"/>
      </w:tblGrid>
      <w:tr w:rsidR="002C4B38" w:rsidRPr="00206B24" w:rsidTr="001A6ED0"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Всего классных руководителей</w:t>
            </w:r>
          </w:p>
        </w:tc>
        <w:tc>
          <w:tcPr>
            <w:tcW w:w="73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Стаж работы в качестве классного руководителя (%)</w:t>
            </w:r>
          </w:p>
        </w:tc>
      </w:tr>
      <w:tr w:rsidR="002C4B38" w:rsidRPr="00206B24" w:rsidTr="001A6ED0"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11-20 лет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Более 20 лет</w:t>
            </w:r>
          </w:p>
        </w:tc>
      </w:tr>
      <w:tr w:rsidR="002C4B38" w:rsidRPr="00206B24" w:rsidTr="001A6ED0"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7829B2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 w:rsidR="002C4B38"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2C4B38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7829B2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15,7</w:t>
            </w:r>
            <w:r w:rsidR="002C4B38"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2C4B38" w:rsidRPr="00206B24" w:rsidRDefault="007829B2" w:rsidP="001A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  <w:r w:rsidR="002C4B38"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,2</w:t>
            </w:r>
            <w:r w:rsidR="002C4B38" w:rsidRPr="00206B2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%</w:t>
            </w:r>
          </w:p>
        </w:tc>
      </w:tr>
    </w:tbl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6.3. Методическое обеспечение воспитательной деятельности:</w:t>
      </w:r>
    </w:p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Методическое объединение классных руководителей.</w:t>
      </w:r>
    </w:p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6.4. Система ученического самоуправления, деятельность детских общественных организаций:</w:t>
      </w:r>
    </w:p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Уровни ученического самоуправления:</w:t>
      </w:r>
    </w:p>
    <w:p w:rsidR="002C4B38" w:rsidRPr="00206B24" w:rsidRDefault="002C4B38" w:rsidP="002C4B38">
      <w:pPr>
        <w:numPr>
          <w:ilvl w:val="0"/>
          <w:numId w:val="6"/>
        </w:num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самоуправление в классе</w:t>
      </w:r>
    </w:p>
    <w:p w:rsidR="002C4B38" w:rsidRPr="00206B24" w:rsidRDefault="002C4B38" w:rsidP="002C4B38">
      <w:pPr>
        <w:numPr>
          <w:ilvl w:val="0"/>
          <w:numId w:val="6"/>
        </w:num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самоуправление в отряде</w:t>
      </w:r>
    </w:p>
    <w:p w:rsidR="002C4B38" w:rsidRPr="00206B24" w:rsidRDefault="002C4B38" w:rsidP="002C4B38">
      <w:pPr>
        <w:numPr>
          <w:ilvl w:val="0"/>
          <w:numId w:val="6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самоуправление в дружине</w:t>
      </w:r>
    </w:p>
    <w:p w:rsidR="002C4B38" w:rsidRPr="00206B24" w:rsidRDefault="002C4B38" w:rsidP="002C4B3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СБОР – СОВЕТ КАПИТАНОВ – ОТРЯДНОЕ СОБРАНИЕ – СОВЕТ ОТРЯДА  - КЛАССНЫЙ УЧЕНИЧЕСКИЙ СОВЕТ </w:t>
      </w:r>
    </w:p>
    <w:p w:rsidR="002C4B38" w:rsidRPr="00206B24" w:rsidRDefault="002C4B38" w:rsidP="002C4B38">
      <w:pPr>
        <w:pStyle w:val="a3"/>
        <w:rPr>
          <w:rFonts w:ascii="Times New Roman" w:hAnsi="Times New Roman" w:cs="Times New Roman"/>
        </w:rPr>
      </w:pPr>
    </w:p>
    <w:p w:rsidR="00284B1B" w:rsidRDefault="00284B1B" w:rsidP="002C4B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1B" w:rsidRDefault="00284B1B" w:rsidP="002C4B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1B" w:rsidRDefault="00284B1B" w:rsidP="002C4B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1B" w:rsidRDefault="00284B1B" w:rsidP="002C4B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1B" w:rsidRDefault="00284B1B" w:rsidP="002C4B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1B" w:rsidRDefault="00284B1B" w:rsidP="002C4B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4B38" w:rsidRPr="00C8494C" w:rsidRDefault="009820EF" w:rsidP="002C4B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2395" distR="114300" simplePos="0" relativeHeight="25166336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288925</wp:posOffset>
                </wp:positionV>
                <wp:extent cx="1294765" cy="577850"/>
                <wp:effectExtent l="0" t="0" r="19685" b="1270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СМИ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43" style="position:absolute;margin-left:372.75pt;margin-top:22.75pt;width:101.95pt;height:45.5pt;z-index:251663360;visibility:visible;mso-wrap-style:square;mso-width-percent:0;mso-height-percent:0;mso-wrap-distance-left:8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" fillcolor="#f2dbdb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СМИ</w:t>
                      </w:r>
                    </w:p>
                  </w:txbxContent>
                </v:textbox>
              </v:roundrect>
            </w:pict>
          </mc:Fallback>
        </mc:AlternateContent>
      </w:r>
      <w:r w:rsidR="002C4B38" w:rsidRPr="00C8494C">
        <w:rPr>
          <w:rFonts w:ascii="Times New Roman" w:eastAsia="Calibri" w:hAnsi="Times New Roman" w:cs="Times New Roman"/>
          <w:b/>
          <w:sz w:val="24"/>
          <w:szCs w:val="24"/>
        </w:rPr>
        <w:t>6.5 Взаимодействие с социальными институтами и организациями по проблемам воспитания. Наличие и реализация программ социальной адаптации и интеграции в общество.</w:t>
      </w:r>
    </w:p>
    <w:p w:rsidR="00206B24" w:rsidRPr="002C4B38" w:rsidRDefault="009820EF" w:rsidP="00206B24">
      <w:p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2395" distR="114300" simplePos="0" relativeHeight="25166131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33655</wp:posOffset>
                </wp:positionV>
                <wp:extent cx="1294765" cy="581660"/>
                <wp:effectExtent l="0" t="0" r="19685" b="27940"/>
                <wp:wrapNone/>
                <wp:docPr id="2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58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ДДТ «Истоки»</w:t>
                            </w:r>
                          </w:p>
                          <w:p w:rsidR="00086D76" w:rsidRDefault="00086D76" w:rsidP="00C8494C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Г. Волгореченск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44" style="position:absolute;margin-left:45.75pt;margin-top:2.65pt;width:101.95pt;height:45.8pt;z-index:251661312;visibility:visible;mso-wrap-style:square;mso-width-percent:0;mso-height-percent:0;mso-wrap-distance-left:8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" fillcolor="#dbe5f1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ДДТ «Истоки»</w:t>
                      </w:r>
                    </w:p>
                    <w:p w:rsidR="00086D76" w:rsidRDefault="00086D76" w:rsidP="00C8494C">
                      <w:pPr>
                        <w:pStyle w:val="a7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Г. Волгореченск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494C" w:rsidRDefault="00C8494C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8494C" w:rsidRDefault="009820EF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2395" distR="114300" simplePos="0" relativeHeight="25166540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130810</wp:posOffset>
                </wp:positionV>
                <wp:extent cx="1923415" cy="1071880"/>
                <wp:effectExtent l="0" t="0" r="19685" b="13970"/>
                <wp:wrapNone/>
                <wp:docPr id="5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3415" cy="1071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86D76" w:rsidRDefault="00086D76" w:rsidP="00C8494C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МКОУ </w:t>
                            </w:r>
                          </w:p>
                          <w:p w:rsidR="00086D76" w:rsidRDefault="00086D76" w:rsidP="00C8494C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b/>
                              </w:rPr>
                              <w:t>«ССШ»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45" style="position:absolute;left:0;text-align:left;margin-left:190.5pt;margin-top:10.3pt;width:151.45pt;height:84.4pt;z-index:251665408;visibility:visible;mso-wrap-style:square;mso-width-percent:0;mso-height-percent:0;mso-wrap-distance-left:8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" fillcolor="red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  <w:jc w:val="center"/>
                        <w:rPr>
                          <w:b/>
                        </w:rPr>
                      </w:pPr>
                    </w:p>
                    <w:p w:rsidR="00086D76" w:rsidRDefault="00086D76" w:rsidP="00C8494C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МКОУ </w:t>
                      </w:r>
                    </w:p>
                    <w:p w:rsidR="00086D76" w:rsidRDefault="00086D76" w:rsidP="00C8494C">
                      <w:pPr>
                        <w:pStyle w:val="a7"/>
                        <w:jc w:val="center"/>
                      </w:pPr>
                      <w:r>
                        <w:rPr>
                          <w:b/>
                        </w:rPr>
                        <w:t>«ССШ»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494C" w:rsidRDefault="009820EF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63500</wp:posOffset>
                </wp:positionV>
                <wp:extent cx="1294765" cy="424180"/>
                <wp:effectExtent l="0" t="0" r="19685" b="13970"/>
                <wp:wrapNone/>
                <wp:docPr id="6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Костромская ГРЭС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46" style="position:absolute;left:0;text-align:left;margin-left:373.2pt;margin-top:5pt;width:101.95pt;height:3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" fillcolor="#fcf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</w:pPr>
                      <w:r>
                        <w:rPr>
                          <w:sz w:val="20"/>
                          <w:szCs w:val="20"/>
                        </w:rPr>
                        <w:t>Костромская ГРЭС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134620</wp:posOffset>
                </wp:positionV>
                <wp:extent cx="1294765" cy="424180"/>
                <wp:effectExtent l="0" t="0" r="19685" b="13970"/>
                <wp:wrapNone/>
                <wp:docPr id="5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  <w:shd w:val="clear" w:color="auto" w:fill="E5DFEC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МКУК «Сидоровский ДК»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47" style="position:absolute;left:0;text-align:left;margin-left:45.45pt;margin-top:10.6pt;width:101.95pt;height:3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" fillcolor="#e5dfec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  <w:shd w:val="clear" w:color="auto" w:fill="E5DFEC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МКУК «Сидоровский ДК»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494C" w:rsidRDefault="00C8494C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sz w:val="20"/>
          <w:szCs w:val="20"/>
        </w:rPr>
        <w:t>Филиал</w:t>
      </w:r>
    </w:p>
    <w:p w:rsidR="00C8494C" w:rsidRDefault="00C8494C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8494C" w:rsidRDefault="009820EF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25400</wp:posOffset>
                </wp:positionV>
                <wp:extent cx="1193165" cy="765810"/>
                <wp:effectExtent l="0" t="0" r="26035" b="15240"/>
                <wp:wrapNone/>
                <wp:docPr id="6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Сидоровская ювелирная фабрика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48" style="position:absolute;left:0;text-align:left;margin-left:380.5pt;margin-top:2pt;width:93.95pt;height:6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" fillcolor="#ffc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Сидоровская ювелирная фабрика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106680</wp:posOffset>
                </wp:positionV>
                <wp:extent cx="1294765" cy="424180"/>
                <wp:effectExtent l="0" t="0" r="19685" b="13970"/>
                <wp:wrapNone/>
                <wp:docPr id="5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ДЮСШ</w:t>
                            </w:r>
                          </w:p>
                          <w:p w:rsidR="00086D76" w:rsidRDefault="00086D76" w:rsidP="00C8494C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Г. Волгореченск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49" style="position:absolute;left:0;text-align:left;margin-left:46.2pt;margin-top:8.4pt;width:101.95pt;height:3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" fillcolor="#fde9d9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ДЮСШ</w:t>
                      </w:r>
                    </w:p>
                    <w:p w:rsidR="00086D76" w:rsidRDefault="00086D76" w:rsidP="00C8494C">
                      <w:pPr>
                        <w:pStyle w:val="a7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Г. Волгореченск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494C" w:rsidRDefault="00C8494C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8494C" w:rsidRDefault="00C8494C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8494C" w:rsidRDefault="009820EF" w:rsidP="00C8494C">
      <w:pPr>
        <w:tabs>
          <w:tab w:val="left" w:pos="8685"/>
        </w:tabs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76200</wp:posOffset>
                </wp:positionV>
                <wp:extent cx="1294765" cy="424180"/>
                <wp:effectExtent l="0" t="0" r="19685" b="13970"/>
                <wp:wrapNone/>
                <wp:docPr id="68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66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РОВД,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50" style="position:absolute;left:0;text-align:left;margin-left:44.7pt;margin-top:6pt;width:101.95pt;height:3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" fillcolor="#fc6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РОВД, </w:t>
                      </w:r>
                    </w:p>
                  </w:txbxContent>
                </v:textbox>
              </v:roundrect>
            </w:pict>
          </mc:Fallback>
        </mc:AlternateContent>
      </w:r>
      <w:r w:rsidR="00C849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C8494C" w:rsidRDefault="009820EF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2395" distR="114300" simplePos="0" relativeHeight="25167769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158115</wp:posOffset>
                </wp:positionV>
                <wp:extent cx="1409065" cy="784860"/>
                <wp:effectExtent l="0" t="0" r="19685" b="15240"/>
                <wp:wrapNone/>
                <wp:docPr id="7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065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  <w:shd w:val="clear" w:color="auto" w:fill="EAF1DD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86D76" w:rsidRDefault="00086D76" w:rsidP="00C8494C">
                            <w:pPr>
                              <w:pStyle w:val="a7"/>
                              <w:shd w:val="clear" w:color="auto" w:fill="EAF1DD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Филиал птицефабрики «Волжская»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51" style="position:absolute;left:0;text-align:left;margin-left:372.75pt;margin-top:12.45pt;width:110.95pt;height:61.8pt;z-index:251677696;visibility:visible;mso-wrap-style:square;mso-width-percent:0;mso-height-percent:0;mso-wrap-distance-left:8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" fillcolor="#eaf1dd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  <w:shd w:val="clear" w:color="auto" w:fill="EAF1DD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86D76" w:rsidRDefault="00086D76" w:rsidP="00C8494C">
                      <w:pPr>
                        <w:pStyle w:val="a7"/>
                        <w:shd w:val="clear" w:color="auto" w:fill="EAF1DD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Филиал птицефабрики «Волжская»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494C" w:rsidRDefault="009820EF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2395" simplePos="0" relativeHeight="25167155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85090</wp:posOffset>
                </wp:positionV>
                <wp:extent cx="1537335" cy="730885"/>
                <wp:effectExtent l="0" t="0" r="24765" b="12065"/>
                <wp:wrapNone/>
                <wp:docPr id="6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335" cy="730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  <w:shd w:val="clear" w:color="auto" w:fill="D9D9D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Сидоровская сельская библиотека</w:t>
                            </w:r>
                          </w:p>
                          <w:p w:rsidR="00086D76" w:rsidRDefault="00086D76" w:rsidP="00C8494C"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52" style="position:absolute;left:0;text-align:left;margin-left:202.2pt;margin-top:6.7pt;width:121.05pt;height:57.55pt;z-index:251671552;visibility:visible;mso-wrap-style:square;mso-width-percent:0;mso-height-percent:0;mso-wrap-distance-left:9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" fillcolor="#d8d8d8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  <w:shd w:val="clear" w:color="auto" w:fill="D9D9D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Сидоровская сельская библиотека</w:t>
                      </w:r>
                    </w:p>
                    <w:p w:rsidR="00086D76" w:rsidRDefault="00086D76" w:rsidP="00C8494C">
                      <w:pPr>
                        <w:pStyle w:val="a7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8494C" w:rsidRDefault="009820EF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112395</wp:posOffset>
                </wp:positionV>
                <wp:extent cx="1294765" cy="424180"/>
                <wp:effectExtent l="0" t="0" r="19685" b="13970"/>
                <wp:wrapNone/>
                <wp:docPr id="5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86D76" w:rsidRDefault="00086D76" w:rsidP="00C8494C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ВУЗы, СУЗы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53" style="position:absolute;left:0;text-align:left;margin-left:45.45pt;margin-top:8.85pt;width:101.95pt;height:3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" fillcolor="#cfc" strokeweight=".26mm">
                <v:path arrowok="t"/>
                <v:textbox>
                  <w:txbxContent>
                    <w:p w:rsidR="00086D76" w:rsidRDefault="00086D76" w:rsidP="00C8494C">
                      <w:pPr>
                        <w:pStyle w:val="a7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ВУЗы, СУЗы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494C" w:rsidRDefault="00C8494C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8494C" w:rsidRDefault="00C8494C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4B1B" w:rsidRDefault="00284B1B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4B1B" w:rsidRDefault="00284B1B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C4B38" w:rsidRPr="002C4B38" w:rsidRDefault="002C4B38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4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6.6. Организация работы с родителями в решении вопросов воспитания.</w:t>
      </w:r>
    </w:p>
    <w:p w:rsidR="002C4B38" w:rsidRPr="002C4B38" w:rsidRDefault="002C4B38" w:rsidP="002C4B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4B38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Индивидуальные тематические консультации;</w:t>
      </w:r>
    </w:p>
    <w:p w:rsidR="002C4B38" w:rsidRPr="002C4B38" w:rsidRDefault="002C4B38" w:rsidP="002C4B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4B38">
        <w:rPr>
          <w:rFonts w:ascii="Times New Roman" w:eastAsia="Calibri" w:hAnsi="Times New Roman" w:cs="Times New Roman"/>
          <w:color w:val="000000"/>
          <w:sz w:val="24"/>
          <w:szCs w:val="24"/>
        </w:rPr>
        <w:t>Посещение семей;</w:t>
      </w:r>
    </w:p>
    <w:p w:rsidR="002C4B38" w:rsidRPr="002C4B38" w:rsidRDefault="002C4B38" w:rsidP="002C4B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4B38"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Родительские собрания;</w:t>
      </w:r>
    </w:p>
    <w:p w:rsidR="002C4B38" w:rsidRPr="002C4B38" w:rsidRDefault="002C4B38" w:rsidP="002C4B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4B38"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Родительские чтения;</w:t>
      </w:r>
    </w:p>
    <w:p w:rsidR="002C4B38" w:rsidRPr="002C4B38" w:rsidRDefault="002C4B38" w:rsidP="002C4B3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4B38"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Родительский тренинг</w:t>
      </w:r>
    </w:p>
    <w:p w:rsidR="002C4B38" w:rsidRPr="002C4B38" w:rsidRDefault="002C4B38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4B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6.7. Организация профилактической работы по предупреждению асоциального поведения обучающихся. Профилактика преступности, правонарушений.</w:t>
      </w:r>
    </w:p>
    <w:p w:rsidR="002C4B38" w:rsidRPr="002C4B38" w:rsidRDefault="002C4B38" w:rsidP="002C4B38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2436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4622"/>
        <w:gridCol w:w="1954"/>
        <w:gridCol w:w="1955"/>
        <w:gridCol w:w="1952"/>
        <w:gridCol w:w="1953"/>
      </w:tblGrid>
      <w:tr w:rsidR="002C4B38" w:rsidRPr="002C4B38" w:rsidTr="001A6ED0"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Количество обучающихся: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A"/>
                <w:sz w:val="24"/>
                <w:szCs w:val="20"/>
              </w:rPr>
            </w:pPr>
            <w:r w:rsidRPr="002C4B38">
              <w:rPr>
                <w:rFonts w:ascii="Arial" w:eastAsia="Calibri" w:hAnsi="Arial" w:cs="Arial"/>
                <w:color w:val="00000A"/>
                <w:sz w:val="24"/>
                <w:szCs w:val="20"/>
              </w:rPr>
              <w:t>2017-2018</w:t>
            </w:r>
          </w:p>
        </w:tc>
      </w:tr>
      <w:tr w:rsidR="002C4B38" w:rsidRPr="002C4B38" w:rsidTr="001A6ED0"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совершивших преступления в период обучения в образовательном учреждении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A"/>
                <w:sz w:val="24"/>
                <w:szCs w:val="20"/>
              </w:rPr>
            </w:pPr>
            <w:r w:rsidRPr="002C4B38">
              <w:rPr>
                <w:rFonts w:ascii="Arial" w:eastAsia="Calibri" w:hAnsi="Arial" w:cs="Arial"/>
                <w:color w:val="00000A"/>
                <w:sz w:val="24"/>
                <w:szCs w:val="20"/>
              </w:rPr>
              <w:t>0</w:t>
            </w:r>
          </w:p>
        </w:tc>
      </w:tr>
      <w:tr w:rsidR="002C4B38" w:rsidRPr="002C4B38" w:rsidTr="001A6ED0"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совершивших правонарушения в период обучения в образовательном учреждении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A"/>
                <w:sz w:val="24"/>
                <w:szCs w:val="20"/>
              </w:rPr>
            </w:pPr>
            <w:r w:rsidRPr="002C4B38">
              <w:rPr>
                <w:rFonts w:ascii="Arial" w:eastAsia="Calibri" w:hAnsi="Arial" w:cs="Arial"/>
                <w:color w:val="00000A"/>
                <w:sz w:val="24"/>
                <w:szCs w:val="20"/>
              </w:rPr>
              <w:t>0</w:t>
            </w:r>
          </w:p>
        </w:tc>
      </w:tr>
      <w:tr w:rsidR="002C4B38" w:rsidRPr="002C4B38" w:rsidTr="001A6ED0"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состоящих на учете в инспекции по делам несовершеннолетних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A"/>
                <w:sz w:val="24"/>
                <w:szCs w:val="20"/>
              </w:rPr>
            </w:pPr>
            <w:r w:rsidRPr="002C4B38">
              <w:rPr>
                <w:rFonts w:ascii="Arial" w:eastAsia="Calibri" w:hAnsi="Arial" w:cs="Arial"/>
                <w:color w:val="00000A"/>
                <w:sz w:val="24"/>
                <w:szCs w:val="20"/>
              </w:rPr>
              <w:t>3</w:t>
            </w:r>
          </w:p>
        </w:tc>
      </w:tr>
      <w:tr w:rsidR="002C4B38" w:rsidRPr="002C4B38" w:rsidTr="001A6ED0"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имеющих определение наказания судом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A"/>
                <w:sz w:val="24"/>
                <w:szCs w:val="20"/>
              </w:rPr>
            </w:pPr>
            <w:r w:rsidRPr="002C4B38">
              <w:rPr>
                <w:rFonts w:ascii="Arial" w:eastAsia="Calibri" w:hAnsi="Arial" w:cs="Arial"/>
                <w:color w:val="00000A"/>
                <w:sz w:val="24"/>
                <w:szCs w:val="20"/>
              </w:rPr>
              <w:t>0</w:t>
            </w:r>
          </w:p>
        </w:tc>
      </w:tr>
    </w:tbl>
    <w:p w:rsidR="002C4B38" w:rsidRPr="002C4B38" w:rsidRDefault="002C4B38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B38" w:rsidRPr="002C4B38" w:rsidRDefault="002C4B38" w:rsidP="002C4B38">
      <w:pPr>
        <w:spacing w:after="0" w:line="240" w:lineRule="auto"/>
        <w:ind w:firstLine="1134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6.8. Занятость в системе дополнительного образования обучающихся</w:t>
      </w:r>
    </w:p>
    <w:p w:rsidR="002C4B38" w:rsidRPr="002C4B38" w:rsidRDefault="002C4B38" w:rsidP="002C4B38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6.8.1. Общая вовлеченность обучающихся во внеурочную деятельность.</w:t>
      </w:r>
    </w:p>
    <w:p w:rsidR="002C4B38" w:rsidRPr="002C4B38" w:rsidRDefault="002C4B38" w:rsidP="002C4B38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51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" w:type="dxa"/>
        </w:tblCellMar>
        <w:tblLook w:val="01E0" w:firstRow="1" w:lastRow="1" w:firstColumn="1" w:lastColumn="1" w:noHBand="0" w:noVBand="0"/>
      </w:tblPr>
      <w:tblGrid>
        <w:gridCol w:w="4678"/>
        <w:gridCol w:w="5104"/>
        <w:gridCol w:w="5669"/>
      </w:tblGrid>
      <w:tr w:rsidR="002C4B38" w:rsidRPr="002C4B38" w:rsidTr="001A6ED0">
        <w:trPr>
          <w:trHeight w:val="792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образовательного учреждения (% от общего количества обучающихся ступени)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дополнительного образования (% от общего количества обучающихся ступени)</w:t>
            </w:r>
          </w:p>
        </w:tc>
      </w:tr>
      <w:tr w:rsidR="002C4B38" w:rsidRPr="002C4B38" w:rsidTr="001A6ED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2C4B38" w:rsidRPr="002C4B38" w:rsidTr="001A6ED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2C4B38" w:rsidRPr="002C4B38" w:rsidTr="001A6ED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2C4B38" w:rsidRPr="002C4B38" w:rsidTr="001A6ED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B38" w:rsidRPr="002C4B38" w:rsidRDefault="002C4B38" w:rsidP="002C4B3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B38" w:rsidRPr="002C4B38" w:rsidRDefault="002C4B38" w:rsidP="002C4B38">
      <w:pPr>
        <w:spacing w:after="0" w:line="240" w:lineRule="auto"/>
        <w:ind w:firstLine="113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6.8.2. Творческие объединения, кружки, секции (на базе образовательного учреждения):</w:t>
      </w:r>
    </w:p>
    <w:p w:rsidR="002C4B38" w:rsidRPr="002C4B38" w:rsidRDefault="002C4B38" w:rsidP="002C4B38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3757" w:type="dxa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" w:type="dxa"/>
        </w:tblCellMar>
        <w:tblLook w:val="00A0" w:firstRow="1" w:lastRow="0" w:firstColumn="1" w:lastColumn="0" w:noHBand="0" w:noVBand="0"/>
      </w:tblPr>
      <w:tblGrid>
        <w:gridCol w:w="1013"/>
        <w:gridCol w:w="5606"/>
        <w:gridCol w:w="7138"/>
      </w:tblGrid>
      <w:tr w:rsidR="002C4B38" w:rsidRPr="002C4B38" w:rsidTr="002C4B38">
        <w:trPr>
          <w:trHeight w:val="396"/>
        </w:trPr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кружкового  объединения</w:t>
            </w:r>
          </w:p>
        </w:tc>
      </w:tr>
      <w:tr w:rsidR="002C4B38" w:rsidRPr="002C4B38" w:rsidTr="002C4B38">
        <w:trPr>
          <w:trHeight w:val="396"/>
        </w:trPr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нравственное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музееведы»</w:t>
            </w:r>
          </w:p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Историко-краеведческий</w:t>
            </w:r>
          </w:p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в лицах»</w:t>
            </w:r>
          </w:p>
        </w:tc>
      </w:tr>
      <w:tr w:rsidR="002C4B38" w:rsidRPr="002C4B38" w:rsidTr="002C4B38">
        <w:trPr>
          <w:trHeight w:val="409"/>
        </w:trPr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ЗОЖ»</w:t>
            </w:r>
          </w:p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секция</w:t>
            </w:r>
          </w:p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Хоккейная секция</w:t>
            </w:r>
          </w:p>
        </w:tc>
      </w:tr>
      <w:tr w:rsidR="002C4B38" w:rsidRPr="002C4B38" w:rsidTr="002C4B38">
        <w:trPr>
          <w:trHeight w:val="396"/>
        </w:trPr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«Зелёная планета»</w:t>
            </w:r>
          </w:p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«Глобус»</w:t>
            </w:r>
          </w:p>
        </w:tc>
      </w:tr>
      <w:tr w:rsidR="002C4B38" w:rsidRPr="002C4B38" w:rsidTr="002C4B38">
        <w:trPr>
          <w:trHeight w:val="409"/>
        </w:trPr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Самоделкина»</w:t>
            </w:r>
          </w:p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</w:tc>
      </w:tr>
      <w:tr w:rsidR="002C4B38" w:rsidRPr="002C4B38" w:rsidTr="002C4B38">
        <w:trPr>
          <w:trHeight w:val="396"/>
        </w:trPr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7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- пешеход и пассажир"</w:t>
            </w:r>
          </w:p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к профессии»</w:t>
            </w:r>
          </w:p>
        </w:tc>
      </w:tr>
      <w:tr w:rsidR="002C4B38" w:rsidRPr="002C4B38" w:rsidTr="002C4B38">
        <w:trPr>
          <w:trHeight w:val="818"/>
        </w:trPr>
        <w:tc>
          <w:tcPr>
            <w:tcW w:w="13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4B38" w:rsidRPr="002C4B38" w:rsidRDefault="002C4B38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C4B38" w:rsidRPr="00284B1B" w:rsidRDefault="002C4B38" w:rsidP="002C4B38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  <w:r w:rsidRPr="00284B1B">
        <w:rPr>
          <w:rFonts w:ascii="Times New Roman" w:eastAsia="Calibri" w:hAnsi="Times New Roman" w:cs="Times New Roman"/>
          <w:b/>
          <w:sz w:val="24"/>
          <w:szCs w:val="24"/>
        </w:rPr>
        <w:t xml:space="preserve">7. Результативность деятельности детских объединений в течение 3 лет, предшествующих государственной аккредитации </w:t>
      </w:r>
    </w:p>
    <w:p w:rsidR="002C4B38" w:rsidRPr="002C4B38" w:rsidRDefault="002C4B38" w:rsidP="002C4B38">
      <w:pPr>
        <w:spacing w:after="0" w:line="240" w:lineRule="auto"/>
        <w:ind w:firstLine="54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3998" w:type="dxa"/>
        <w:tblInd w:w="-8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8733"/>
        <w:gridCol w:w="1316"/>
        <w:gridCol w:w="1317"/>
        <w:gridCol w:w="1316"/>
        <w:gridCol w:w="1316"/>
      </w:tblGrid>
      <w:tr w:rsidR="002C4B38" w:rsidRPr="002C4B38" w:rsidTr="001A6ED0">
        <w:trPr>
          <w:cantSplit/>
          <w:trHeight w:val="240"/>
        </w:trPr>
        <w:tc>
          <w:tcPr>
            <w:tcW w:w="8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5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24"/>
                <w:szCs w:val="20"/>
              </w:rPr>
            </w:pPr>
            <w:r w:rsidRPr="002C4B38">
              <w:rPr>
                <w:rFonts w:ascii="Arial" w:eastAsia="Calibri" w:hAnsi="Arial" w:cs="Arial"/>
                <w:color w:val="00000A"/>
                <w:sz w:val="24"/>
                <w:szCs w:val="20"/>
              </w:rPr>
              <w:t>2017-2018</w:t>
            </w:r>
          </w:p>
        </w:tc>
      </w:tr>
      <w:tr w:rsidR="002C4B38" w:rsidRPr="002C4B38" w:rsidTr="001A6ED0">
        <w:trPr>
          <w:cantSplit/>
          <w:trHeight w:val="600"/>
        </w:trPr>
        <w:tc>
          <w:tcPr>
            <w:tcW w:w="8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Творческие коллективы (объединения) обучающихся образовательного учреждения -  лауреаты и победители районных конкурсов 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5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24"/>
                <w:szCs w:val="20"/>
              </w:rPr>
            </w:pPr>
            <w:r w:rsidRPr="002C4B38">
              <w:rPr>
                <w:rFonts w:ascii="Arial" w:eastAsia="Calibri" w:hAnsi="Arial" w:cs="Arial"/>
                <w:color w:val="00000A"/>
                <w:sz w:val="24"/>
                <w:szCs w:val="20"/>
              </w:rPr>
              <w:t>3</w:t>
            </w:r>
          </w:p>
        </w:tc>
      </w:tr>
      <w:tr w:rsidR="002C4B38" w:rsidRPr="002C4B38" w:rsidTr="001A6ED0">
        <w:trPr>
          <w:cantSplit/>
          <w:trHeight w:val="600"/>
        </w:trPr>
        <w:tc>
          <w:tcPr>
            <w:tcW w:w="8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Творческие коллективы (объединения) обучающихся образовательного учреждения - лауреаты и победители областных конкурсов 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5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24"/>
                <w:szCs w:val="20"/>
              </w:rPr>
            </w:pPr>
            <w:r w:rsidRPr="002C4B38">
              <w:rPr>
                <w:rFonts w:ascii="Arial" w:eastAsia="Calibri" w:hAnsi="Arial" w:cs="Arial"/>
                <w:color w:val="00000A"/>
                <w:sz w:val="24"/>
                <w:szCs w:val="20"/>
              </w:rPr>
              <w:t>2</w:t>
            </w:r>
          </w:p>
        </w:tc>
      </w:tr>
      <w:tr w:rsidR="002C4B38" w:rsidRPr="002C4B38" w:rsidTr="001A6ED0">
        <w:trPr>
          <w:cantSplit/>
          <w:trHeight w:val="360"/>
        </w:trPr>
        <w:tc>
          <w:tcPr>
            <w:tcW w:w="8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Спортивные команды - победители городских и районных спортивных соревнований 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5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24"/>
                <w:szCs w:val="20"/>
              </w:rPr>
            </w:pPr>
            <w:r w:rsidRPr="002C4B38">
              <w:rPr>
                <w:rFonts w:ascii="Arial" w:eastAsia="Calibri" w:hAnsi="Arial" w:cs="Arial"/>
                <w:color w:val="00000A"/>
                <w:sz w:val="24"/>
                <w:szCs w:val="20"/>
              </w:rPr>
              <w:t>0</w:t>
            </w:r>
          </w:p>
        </w:tc>
      </w:tr>
      <w:tr w:rsidR="002C4B38" w:rsidRPr="002C4B38" w:rsidTr="001A6ED0">
        <w:trPr>
          <w:cantSplit/>
          <w:trHeight w:val="360"/>
        </w:trPr>
        <w:tc>
          <w:tcPr>
            <w:tcW w:w="8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Спортивные команды - участники и победители областных спортивных соревнований 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5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4B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C4B38" w:rsidRPr="002C4B38" w:rsidRDefault="002C4B38" w:rsidP="002C4B38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24"/>
                <w:szCs w:val="20"/>
              </w:rPr>
            </w:pPr>
            <w:r w:rsidRPr="002C4B38">
              <w:rPr>
                <w:rFonts w:ascii="Arial" w:eastAsia="Calibri" w:hAnsi="Arial" w:cs="Arial"/>
                <w:color w:val="00000A"/>
                <w:sz w:val="24"/>
                <w:szCs w:val="20"/>
              </w:rPr>
              <w:t>0</w:t>
            </w:r>
          </w:p>
        </w:tc>
      </w:tr>
    </w:tbl>
    <w:p w:rsidR="002C4B38" w:rsidRPr="002C4B38" w:rsidRDefault="002C4B38" w:rsidP="002C4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B38" w:rsidRPr="002C4B38" w:rsidRDefault="002C4B38" w:rsidP="002C4B38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B38" w:rsidRPr="002C4B38" w:rsidRDefault="002C4B38" w:rsidP="002C4B38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B38" w:rsidRPr="002C4B38" w:rsidRDefault="002C4B38" w:rsidP="002C4B38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6D76" w:rsidRDefault="00086D76" w:rsidP="002C4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D76" w:rsidRDefault="00086D76" w:rsidP="002C4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D76" w:rsidRDefault="00086D76" w:rsidP="002C4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D76" w:rsidRDefault="00086D76" w:rsidP="002C4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C5" w:rsidRDefault="00B956C5" w:rsidP="002C4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C5" w:rsidRDefault="00B956C5" w:rsidP="002C4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C5" w:rsidRDefault="00B956C5" w:rsidP="002C4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C5" w:rsidRDefault="00B956C5" w:rsidP="002C4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C5" w:rsidRDefault="00B956C5" w:rsidP="002C4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B38" w:rsidRDefault="002C4B38" w:rsidP="002C4B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84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Показатели деятельности</w:t>
      </w:r>
      <w:r w:rsidRPr="002C4B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284B1B" w:rsidRPr="002C4B38" w:rsidRDefault="00284B1B" w:rsidP="002C4B3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147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8712"/>
        <w:gridCol w:w="2416"/>
        <w:gridCol w:w="2484"/>
      </w:tblGrid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человека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человек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человек 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человек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человека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человек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24 человека /25,8%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27 человек/ 30%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185C2B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 балл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балл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185C2B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 балл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балл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185C2B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балл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 балл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185C2B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 балл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 балл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39 человек/41,9%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42 человек/48 %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13 человек/ 14%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17 человек/17,3%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9 человек</w:t>
            </w:r>
            <w:r w:rsidR="003B1B00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/9,7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10 человек/10,2%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3 человека / 3,2%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1 человек/ 1%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3B1B00" w:rsidP="002C4B3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4 человек/ 4%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0 человек/0%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0 человек/0%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0 человек/0%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829B2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0 человек/0%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человек/84,2%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человек/84,2%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 / 79,2%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человек/84,2%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человек/15,7%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человек/15,7%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человек/15,7%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человек/15,7%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 /42,3%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человек/57,8%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человек/26,3%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человек/26,3%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 /15,8%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 31,6/%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человек/10,5%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человек/10,5%</w:t>
            </w:r>
          </w:p>
        </w:tc>
      </w:tr>
      <w:tr w:rsidR="008A7C39" w:rsidRPr="002C4B38" w:rsidTr="008A7C39">
        <w:trPr>
          <w:trHeight w:val="285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человек/47,3%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52</w:t>
            </w: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,3%</w:t>
            </w:r>
          </w:p>
        </w:tc>
      </w:tr>
      <w:tr w:rsidR="008A7C39" w:rsidRPr="002C4B38" w:rsidTr="008A7C39">
        <w:trPr>
          <w:trHeight w:val="825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4D2494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 15,7%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 15,7%</w:t>
            </w:r>
          </w:p>
        </w:tc>
      </w:tr>
      <w:tr w:rsidR="008A7C39" w:rsidRPr="002C4B38" w:rsidTr="008A7C39">
        <w:trPr>
          <w:trHeight w:val="840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 47,3%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52</w:t>
            </w: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,3%</w:t>
            </w:r>
          </w:p>
        </w:tc>
      </w:tr>
      <w:tr w:rsidR="008A7C39" w:rsidRPr="002C4B38" w:rsidTr="008A7C39">
        <w:trPr>
          <w:trHeight w:val="1935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 /42,1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человек/63,1</w:t>
            </w: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A7C39" w:rsidRPr="002C4B38" w:rsidTr="008A7C39">
        <w:trPr>
          <w:trHeight w:val="1665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человек/84,2%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человек/94,7</w:t>
            </w: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A7C39" w:rsidRPr="002C4B38" w:rsidTr="008A7C39">
        <w:trPr>
          <w:trHeight w:val="285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C39" w:rsidRPr="002C4B38" w:rsidTr="008A7C39">
        <w:trPr>
          <w:trHeight w:val="285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единиц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единиц</w:t>
            </w:r>
          </w:p>
        </w:tc>
      </w:tr>
      <w:tr w:rsidR="008A7C39" w:rsidRPr="002C4B38" w:rsidTr="008A7C39">
        <w:trPr>
          <w:trHeight w:val="825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 единиц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 единиц</w:t>
            </w:r>
          </w:p>
        </w:tc>
      </w:tr>
      <w:tr w:rsidR="008A7C39" w:rsidRPr="002C4B38" w:rsidTr="008A7C39">
        <w:trPr>
          <w:trHeight w:val="285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2.4.4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человек / 100%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человек/100%</w:t>
            </w:r>
          </w:p>
        </w:tc>
      </w:tr>
      <w:tr w:rsidR="008A7C39" w:rsidRPr="002C4B38" w:rsidTr="008A7C39">
        <w:trPr>
          <w:trHeight w:val="144"/>
          <w:tblCellSpacing w:w="0" w:type="dxa"/>
        </w:trPr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2C4B38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кв. м</w:t>
            </w:r>
          </w:p>
        </w:tc>
        <w:tc>
          <w:tcPr>
            <w:tcW w:w="2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:rsidR="008A7C39" w:rsidRPr="007829B2" w:rsidRDefault="008A7C39" w:rsidP="002C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кв. м</w:t>
            </w:r>
          </w:p>
        </w:tc>
      </w:tr>
    </w:tbl>
    <w:p w:rsidR="002C4B38" w:rsidRPr="002C4B38" w:rsidRDefault="002C4B38" w:rsidP="002C4B38">
      <w:pPr>
        <w:spacing w:after="0" w:line="360" w:lineRule="auto"/>
        <w:ind w:firstLine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B38" w:rsidRPr="00C533A4" w:rsidRDefault="002C4B38" w:rsidP="002C4B38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Аналитические выводы</w:t>
      </w:r>
    </w:p>
    <w:p w:rsidR="002C4B38" w:rsidRPr="00C533A4" w:rsidRDefault="002C4B38" w:rsidP="002C4B38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B38" w:rsidRPr="00C533A4" w:rsidRDefault="002C4B38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МКОУ «Сидоровская СШ» прошла аккредитацию и лицензирование в 2016 году. Рабочие программы и программное обеспечение, материально — техническая база школы соответствуют  реализации ФГОС  второго поколения.</w:t>
      </w:r>
    </w:p>
    <w:p w:rsidR="002C4B38" w:rsidRPr="00C533A4" w:rsidRDefault="002C4B38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Укомплектованность штатов в текущем учебном году — 100%. В школе работает стабильный педагогический коллектив. Наблюдается тенденция увеличения количества педагогов, сдающих аттестацию на высшую</w:t>
      </w:r>
      <w:r w:rsidR="00C533A4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первую </w:t>
      </w: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</w:t>
      </w:r>
    </w:p>
    <w:p w:rsidR="002C4B38" w:rsidRPr="00C533A4" w:rsidRDefault="002C4B38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Уровень обученности и качество знаний выпускников начальной школы стабильный, несмотря на то, что увеличивается количество детей из социально неадаптированных  семей в депривационном состоянии.</w:t>
      </w:r>
    </w:p>
    <w:p w:rsidR="002C4B38" w:rsidRPr="00C533A4" w:rsidRDefault="002C4B38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обученности и качество знаний выпускников основной школы остается стабильно средними, этим</w:t>
      </w:r>
      <w:r w:rsidR="00C533A4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объясняется отток обучающихся после 9 класса в СПО.</w:t>
      </w:r>
    </w:p>
    <w:p w:rsidR="002C4B38" w:rsidRPr="00C533A4" w:rsidRDefault="002C4B38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обученности и качество знаний выпускников средней школы снижается, увеличивается процентпоступающих выпускников в СПО.</w:t>
      </w:r>
    </w:p>
    <w:p w:rsidR="00185C2B" w:rsidRDefault="00185C2B" w:rsidP="00B956C5">
      <w:pPr>
        <w:spacing w:line="240" w:lineRule="auto"/>
        <w:rPr>
          <w:rFonts w:ascii="Times New Roman" w:hAnsi="Times New Roman" w:cs="Times New Roman"/>
        </w:rPr>
      </w:pPr>
      <w:r>
        <w:t>4</w:t>
      </w:r>
      <w:r w:rsidRPr="00185C2B">
        <w:rPr>
          <w:rFonts w:ascii="Times New Roman" w:hAnsi="Times New Roman" w:cs="Times New Roman"/>
        </w:rPr>
        <w:t>.П</w:t>
      </w:r>
      <w:r w:rsidR="002C4B38" w:rsidRPr="00185C2B">
        <w:rPr>
          <w:rFonts w:ascii="Times New Roman" w:hAnsi="Times New Roman" w:cs="Times New Roman"/>
        </w:rPr>
        <w:t>роизошло сни</w:t>
      </w:r>
      <w:r w:rsidR="006209BF" w:rsidRPr="00185C2B">
        <w:rPr>
          <w:rFonts w:ascii="Times New Roman" w:hAnsi="Times New Roman" w:cs="Times New Roman"/>
        </w:rPr>
        <w:t>жение среднего бала выпускников</w:t>
      </w:r>
      <w:r w:rsidR="002C4B38" w:rsidRPr="00185C2B">
        <w:rPr>
          <w:rFonts w:ascii="Times New Roman" w:hAnsi="Times New Roman" w:cs="Times New Roman"/>
        </w:rPr>
        <w:t>, сдавших</w:t>
      </w:r>
      <w:r w:rsidRPr="00185C2B">
        <w:rPr>
          <w:rFonts w:ascii="Times New Roman" w:hAnsi="Times New Roman" w:cs="Times New Roman"/>
        </w:rPr>
        <w:t xml:space="preserve"> ОГЭ по русскому языку на 3,5 балла, по математике на 4,3балла</w:t>
      </w:r>
      <w:r>
        <w:rPr>
          <w:rFonts w:ascii="Times New Roman" w:hAnsi="Times New Roman" w:cs="Times New Roman"/>
        </w:rPr>
        <w:t xml:space="preserve"> по сравнению с 2017 годом</w:t>
      </w:r>
      <w:r w:rsidRPr="00185C2B">
        <w:rPr>
          <w:rFonts w:ascii="Times New Roman" w:hAnsi="Times New Roman" w:cs="Times New Roman"/>
        </w:rPr>
        <w:t>.</w:t>
      </w:r>
    </w:p>
    <w:p w:rsidR="00185C2B" w:rsidRPr="00185C2B" w:rsidRDefault="00185C2B" w:rsidP="00B956C5">
      <w:pPr>
        <w:spacing w:line="240" w:lineRule="auto"/>
      </w:pPr>
      <w:r>
        <w:rPr>
          <w:rFonts w:ascii="Times New Roman" w:hAnsi="Times New Roman" w:cs="Times New Roman"/>
        </w:rPr>
        <w:t xml:space="preserve">5. По сравнению с 2017 повысился средний балл выпускников, сдававших ЕГЭ по русскому языку на </w:t>
      </w:r>
      <w:r w:rsidR="005C1A87">
        <w:rPr>
          <w:rFonts w:ascii="Times New Roman" w:hAnsi="Times New Roman" w:cs="Times New Roman"/>
        </w:rPr>
        <w:t>4,8 балла, по математике 24 балла</w:t>
      </w:r>
    </w:p>
    <w:p w:rsidR="002C4B38" w:rsidRPr="00C533A4" w:rsidRDefault="00185C2B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4B38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Наблюдается рост числа педагогов, повысивших квалификационный уровень</w:t>
      </w:r>
      <w:r w:rsidR="005C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15,7 %.</w:t>
      </w:r>
    </w:p>
    <w:p w:rsidR="002C4B38" w:rsidRPr="00C533A4" w:rsidRDefault="00185C2B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2C4B38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Продолжается оснащение образовательного учреждения техническими средствами, возрастает возможность использования интернет.</w:t>
      </w:r>
    </w:p>
    <w:p w:rsidR="002C4B38" w:rsidRPr="00C533A4" w:rsidRDefault="00185C2B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4B38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Наблюдается небольшой рост количества участников </w:t>
      </w:r>
      <w:bookmarkStart w:id="6" w:name="__DdeLink__10411_1300690682"/>
      <w:r w:rsidR="002C4B38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Всероссийских, региональных и районных олимпиадах, конкурсах</w:t>
      </w:r>
      <w:bookmarkEnd w:id="6"/>
      <w:r w:rsidR="002C4B38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однако, работа в этом направлении требует большего внимания</w:t>
      </w:r>
    </w:p>
    <w:p w:rsidR="002C4B38" w:rsidRPr="00C533A4" w:rsidRDefault="00185C2B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4B38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площадь помещений, в которых осуществляется образовательная деятельность, в расчете на одного учащегося соответствует нормам СаНПин.</w:t>
      </w:r>
    </w:p>
    <w:p w:rsidR="002C4B38" w:rsidRPr="00C533A4" w:rsidRDefault="00185C2B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C4B38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:</w:t>
      </w:r>
    </w:p>
    <w:p w:rsidR="002C4B38" w:rsidRPr="00C533A4" w:rsidRDefault="002C4B38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работу среди педагогического коллектива по вопросу необходимости прохождения КПК и аттестации учителей.</w:t>
      </w:r>
    </w:p>
    <w:p w:rsidR="002C4B38" w:rsidRPr="00C533A4" w:rsidRDefault="002C4B38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взаимодействие социально -психологической службы и медико- педагогической комиссии по своевременному выявлению детей с ОВЗ.</w:t>
      </w:r>
    </w:p>
    <w:p w:rsidR="002C4B38" w:rsidRPr="00C533A4" w:rsidRDefault="002C4B38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методическую работу среди  учителей  по вопросу составления адаптированных программ и методов инклюзивного обучения.</w:t>
      </w:r>
    </w:p>
    <w:p w:rsidR="002C4B38" w:rsidRPr="00C533A4" w:rsidRDefault="002C4B38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план работы с одаренными детьми, направленный на подготовку участия   во Всероссийских, региональных и районных олимпиадах, конкурсах.</w:t>
      </w:r>
    </w:p>
    <w:p w:rsidR="002C4B38" w:rsidRPr="00C533A4" w:rsidRDefault="002C4B38" w:rsidP="002C4B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эффективные формы работы с родителями.</w:t>
      </w:r>
    </w:p>
    <w:p w:rsidR="00C533A4" w:rsidRPr="00C533A4" w:rsidRDefault="00C533A4" w:rsidP="002C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B38" w:rsidRPr="00C533A4" w:rsidRDefault="002C4B38" w:rsidP="002C4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результатам самооценки деятельности (самообследования) МКОУ «Сидоровская средняя школа» Красносельского района Костромской области</w:t>
      </w:r>
    </w:p>
    <w:p w:rsidR="002C4B38" w:rsidRPr="00C533A4" w:rsidRDefault="002C4B38" w:rsidP="00C5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(полное наименование образовательного учреждения в соответствии с уставом)</w:t>
      </w:r>
    </w:p>
    <w:p w:rsidR="002C4B38" w:rsidRPr="00C533A4" w:rsidRDefault="002C4B38" w:rsidP="002C4B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 и на заседании Управл</w:t>
      </w:r>
      <w:r w:rsidR="006209BF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яющего Совета  от «30» марта2019</w:t>
      </w: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г.. протокол № __4___</w:t>
      </w:r>
    </w:p>
    <w:p w:rsidR="002C4B38" w:rsidRPr="00C533A4" w:rsidRDefault="002C4B38" w:rsidP="002C4B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C533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наименование органа самоуправления)</w:t>
      </w:r>
    </w:p>
    <w:p w:rsidR="002C4B38" w:rsidRPr="00C533A4" w:rsidRDefault="002C4B38" w:rsidP="002C4B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</w:t>
      </w:r>
    </w:p>
    <w:p w:rsidR="002C4B38" w:rsidRPr="00C533A4" w:rsidRDefault="00C533A4" w:rsidP="002C4B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« 30»марта 2019</w:t>
      </w:r>
      <w:r w:rsidR="002C4B38" w:rsidRPr="00C533A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C4B38" w:rsidRPr="002C4B38" w:rsidRDefault="002C4B38" w:rsidP="002C4B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C4B38" w:rsidRPr="002C4B38" w:rsidRDefault="002C4B38" w:rsidP="002C4B3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 «ССШ»:</w:t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Т.К.Балдина</w:t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____________________________</w:t>
      </w:r>
    </w:p>
    <w:p w:rsidR="002C4B38" w:rsidRPr="002C4B38" w:rsidRDefault="002C4B38" w:rsidP="002C4B38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(сокращенное наименование образовательного учреждения)</w:t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(подпись)</w:t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(Ф.И.О. руководителя)</w:t>
      </w:r>
    </w:p>
    <w:p w:rsidR="002C4B38" w:rsidRPr="002C4B38" w:rsidRDefault="002C4B38" w:rsidP="002C4B38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4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М.П.</w:t>
      </w:r>
    </w:p>
    <w:p w:rsidR="002C4B38" w:rsidRPr="002C4B38" w:rsidRDefault="002C4B38" w:rsidP="002C4B38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24" w:rsidRPr="00206B24" w:rsidRDefault="00206B24" w:rsidP="00206B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206B24" w:rsidRPr="00206B24" w:rsidSect="006238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C6" w:rsidRDefault="00FE59C6" w:rsidP="00213C7D">
      <w:pPr>
        <w:spacing w:after="0" w:line="240" w:lineRule="auto"/>
      </w:pPr>
      <w:r>
        <w:separator/>
      </w:r>
    </w:p>
  </w:endnote>
  <w:endnote w:type="continuationSeparator" w:id="0">
    <w:p w:rsidR="00FE59C6" w:rsidRDefault="00FE59C6" w:rsidP="0021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76" w:rsidRDefault="00086D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189540"/>
      <w:docPartObj>
        <w:docPartGallery w:val="Page Numbers (Bottom of Page)"/>
        <w:docPartUnique/>
      </w:docPartObj>
    </w:sdtPr>
    <w:sdtEndPr/>
    <w:sdtContent>
      <w:p w:rsidR="00086D76" w:rsidRDefault="00FE59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E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86D76" w:rsidRDefault="00086D7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76" w:rsidRDefault="00086D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C6" w:rsidRDefault="00FE59C6" w:rsidP="00213C7D">
      <w:pPr>
        <w:spacing w:after="0" w:line="240" w:lineRule="auto"/>
      </w:pPr>
      <w:r>
        <w:separator/>
      </w:r>
    </w:p>
  </w:footnote>
  <w:footnote w:type="continuationSeparator" w:id="0">
    <w:p w:rsidR="00FE59C6" w:rsidRDefault="00FE59C6" w:rsidP="0021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76" w:rsidRDefault="00086D7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76" w:rsidRDefault="00086D7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76" w:rsidRDefault="00086D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7124DA86"/>
    <w:lvl w:ilvl="0" w:tplc="09E032D6">
      <w:start w:val="1"/>
      <w:numFmt w:val="decimal"/>
      <w:lvlText w:val="%1."/>
      <w:lvlJc w:val="left"/>
    </w:lvl>
    <w:lvl w:ilvl="1" w:tplc="AD460A42">
      <w:numFmt w:val="decimal"/>
      <w:lvlText w:val=""/>
      <w:lvlJc w:val="left"/>
    </w:lvl>
    <w:lvl w:ilvl="2" w:tplc="F69EBC7E">
      <w:numFmt w:val="decimal"/>
      <w:lvlText w:val=""/>
      <w:lvlJc w:val="left"/>
    </w:lvl>
    <w:lvl w:ilvl="3" w:tplc="CA861CC4">
      <w:numFmt w:val="decimal"/>
      <w:lvlText w:val=""/>
      <w:lvlJc w:val="left"/>
    </w:lvl>
    <w:lvl w:ilvl="4" w:tplc="D3CE27B4">
      <w:numFmt w:val="decimal"/>
      <w:lvlText w:val=""/>
      <w:lvlJc w:val="left"/>
    </w:lvl>
    <w:lvl w:ilvl="5" w:tplc="967476DE">
      <w:numFmt w:val="decimal"/>
      <w:lvlText w:val=""/>
      <w:lvlJc w:val="left"/>
    </w:lvl>
    <w:lvl w:ilvl="6" w:tplc="9FB8DB0E">
      <w:numFmt w:val="decimal"/>
      <w:lvlText w:val=""/>
      <w:lvlJc w:val="left"/>
    </w:lvl>
    <w:lvl w:ilvl="7" w:tplc="35C67692">
      <w:numFmt w:val="decimal"/>
      <w:lvlText w:val=""/>
      <w:lvlJc w:val="left"/>
    </w:lvl>
    <w:lvl w:ilvl="8" w:tplc="2332B8A8">
      <w:numFmt w:val="decimal"/>
      <w:lvlText w:val=""/>
      <w:lvlJc w:val="left"/>
    </w:lvl>
  </w:abstractNum>
  <w:abstractNum w:abstractNumId="1">
    <w:nsid w:val="00006E5D"/>
    <w:multiLevelType w:val="hybridMultilevel"/>
    <w:tmpl w:val="9B5EE712"/>
    <w:lvl w:ilvl="0" w:tplc="1E34F292">
      <w:start w:val="7"/>
      <w:numFmt w:val="decimal"/>
      <w:lvlText w:val="%1."/>
      <w:lvlJc w:val="left"/>
    </w:lvl>
    <w:lvl w:ilvl="1" w:tplc="53E2A0F4">
      <w:numFmt w:val="decimal"/>
      <w:lvlText w:val=""/>
      <w:lvlJc w:val="left"/>
    </w:lvl>
    <w:lvl w:ilvl="2" w:tplc="54AE08E6">
      <w:numFmt w:val="decimal"/>
      <w:lvlText w:val=""/>
      <w:lvlJc w:val="left"/>
    </w:lvl>
    <w:lvl w:ilvl="3" w:tplc="CAB04506">
      <w:numFmt w:val="decimal"/>
      <w:lvlText w:val=""/>
      <w:lvlJc w:val="left"/>
    </w:lvl>
    <w:lvl w:ilvl="4" w:tplc="89529816">
      <w:numFmt w:val="decimal"/>
      <w:lvlText w:val=""/>
      <w:lvlJc w:val="left"/>
    </w:lvl>
    <w:lvl w:ilvl="5" w:tplc="0054D8CA">
      <w:numFmt w:val="decimal"/>
      <w:lvlText w:val=""/>
      <w:lvlJc w:val="left"/>
    </w:lvl>
    <w:lvl w:ilvl="6" w:tplc="67CA2B34">
      <w:numFmt w:val="decimal"/>
      <w:lvlText w:val=""/>
      <w:lvlJc w:val="left"/>
    </w:lvl>
    <w:lvl w:ilvl="7" w:tplc="E1A62280">
      <w:numFmt w:val="decimal"/>
      <w:lvlText w:val=""/>
      <w:lvlJc w:val="left"/>
    </w:lvl>
    <w:lvl w:ilvl="8" w:tplc="0704817C">
      <w:numFmt w:val="decimal"/>
      <w:lvlText w:val=""/>
      <w:lvlJc w:val="left"/>
    </w:lvl>
  </w:abstractNum>
  <w:abstractNum w:abstractNumId="2">
    <w:nsid w:val="41255CAC"/>
    <w:multiLevelType w:val="multilevel"/>
    <w:tmpl w:val="D3D4FDCC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">
    <w:nsid w:val="43D74F9C"/>
    <w:multiLevelType w:val="multilevel"/>
    <w:tmpl w:val="D5BA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4C44CDC"/>
    <w:multiLevelType w:val="multilevel"/>
    <w:tmpl w:val="BE0C8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632D4"/>
    <w:multiLevelType w:val="multilevel"/>
    <w:tmpl w:val="3CA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A7D7148"/>
    <w:multiLevelType w:val="multilevel"/>
    <w:tmpl w:val="3CB095C2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">
    <w:nsid w:val="58684C2C"/>
    <w:multiLevelType w:val="multilevel"/>
    <w:tmpl w:val="EC82E1D4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">
    <w:nsid w:val="64350388"/>
    <w:multiLevelType w:val="multilevel"/>
    <w:tmpl w:val="3E92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74C6259F"/>
    <w:multiLevelType w:val="hybridMultilevel"/>
    <w:tmpl w:val="9B5EE712"/>
    <w:lvl w:ilvl="0" w:tplc="1E34F292">
      <w:start w:val="7"/>
      <w:numFmt w:val="decimal"/>
      <w:lvlText w:val="%1."/>
      <w:lvlJc w:val="left"/>
    </w:lvl>
    <w:lvl w:ilvl="1" w:tplc="53E2A0F4">
      <w:numFmt w:val="decimal"/>
      <w:lvlText w:val=""/>
      <w:lvlJc w:val="left"/>
    </w:lvl>
    <w:lvl w:ilvl="2" w:tplc="54AE08E6">
      <w:numFmt w:val="decimal"/>
      <w:lvlText w:val=""/>
      <w:lvlJc w:val="left"/>
    </w:lvl>
    <w:lvl w:ilvl="3" w:tplc="CAB04506">
      <w:numFmt w:val="decimal"/>
      <w:lvlText w:val=""/>
      <w:lvlJc w:val="left"/>
    </w:lvl>
    <w:lvl w:ilvl="4" w:tplc="89529816">
      <w:numFmt w:val="decimal"/>
      <w:lvlText w:val=""/>
      <w:lvlJc w:val="left"/>
    </w:lvl>
    <w:lvl w:ilvl="5" w:tplc="0054D8CA">
      <w:numFmt w:val="decimal"/>
      <w:lvlText w:val=""/>
      <w:lvlJc w:val="left"/>
    </w:lvl>
    <w:lvl w:ilvl="6" w:tplc="67CA2B34">
      <w:numFmt w:val="decimal"/>
      <w:lvlText w:val=""/>
      <w:lvlJc w:val="left"/>
    </w:lvl>
    <w:lvl w:ilvl="7" w:tplc="E1A62280">
      <w:numFmt w:val="decimal"/>
      <w:lvlText w:val=""/>
      <w:lvlJc w:val="left"/>
    </w:lvl>
    <w:lvl w:ilvl="8" w:tplc="0704817C">
      <w:numFmt w:val="decimal"/>
      <w:lvlText w:val=""/>
      <w:lvlJc w:val="left"/>
    </w:lvl>
  </w:abstractNum>
  <w:abstractNum w:abstractNumId="10">
    <w:nsid w:val="7EE569C0"/>
    <w:multiLevelType w:val="multilevel"/>
    <w:tmpl w:val="71D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C2"/>
    <w:rsid w:val="00003E50"/>
    <w:rsid w:val="00066F33"/>
    <w:rsid w:val="00086D76"/>
    <w:rsid w:val="001708C7"/>
    <w:rsid w:val="00185C2B"/>
    <w:rsid w:val="001A6ED0"/>
    <w:rsid w:val="00206B24"/>
    <w:rsid w:val="00213C7D"/>
    <w:rsid w:val="002838B0"/>
    <w:rsid w:val="00284B1B"/>
    <w:rsid w:val="002C4B38"/>
    <w:rsid w:val="00340ABF"/>
    <w:rsid w:val="003A39E4"/>
    <w:rsid w:val="003B1B00"/>
    <w:rsid w:val="003D2FBD"/>
    <w:rsid w:val="00402206"/>
    <w:rsid w:val="004D2494"/>
    <w:rsid w:val="00506AD2"/>
    <w:rsid w:val="005C1A87"/>
    <w:rsid w:val="006209BF"/>
    <w:rsid w:val="006238C2"/>
    <w:rsid w:val="007829B2"/>
    <w:rsid w:val="007A67C3"/>
    <w:rsid w:val="008A7C39"/>
    <w:rsid w:val="009820EF"/>
    <w:rsid w:val="00B956C5"/>
    <w:rsid w:val="00BB6F28"/>
    <w:rsid w:val="00C25E14"/>
    <w:rsid w:val="00C533A4"/>
    <w:rsid w:val="00C8494C"/>
    <w:rsid w:val="00CD37C2"/>
    <w:rsid w:val="00D3594D"/>
    <w:rsid w:val="00D93B30"/>
    <w:rsid w:val="00F01E71"/>
    <w:rsid w:val="00FE52DF"/>
    <w:rsid w:val="00FE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8C2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06B24"/>
  </w:style>
  <w:style w:type="paragraph" w:styleId="a4">
    <w:name w:val="footer"/>
    <w:basedOn w:val="a"/>
    <w:link w:val="a5"/>
    <w:uiPriority w:val="99"/>
    <w:rsid w:val="00206B2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06B24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qFormat/>
    <w:rsid w:val="00206B24"/>
    <w:pPr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</w:rPr>
  </w:style>
  <w:style w:type="paragraph" w:styleId="a6">
    <w:name w:val="Normal (Web)"/>
    <w:basedOn w:val="a"/>
    <w:uiPriority w:val="99"/>
    <w:unhideWhenUsed/>
    <w:qFormat/>
    <w:rsid w:val="00206B2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7">
    <w:name w:val="Содержимое врезки"/>
    <w:basedOn w:val="a"/>
    <w:qFormat/>
    <w:rsid w:val="00206B2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206B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6B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uiPriority w:val="59"/>
    <w:rsid w:val="0020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0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1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8C2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06B24"/>
  </w:style>
  <w:style w:type="paragraph" w:styleId="a4">
    <w:name w:val="footer"/>
    <w:basedOn w:val="a"/>
    <w:link w:val="a5"/>
    <w:uiPriority w:val="99"/>
    <w:rsid w:val="00206B2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06B24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qFormat/>
    <w:rsid w:val="00206B24"/>
    <w:pPr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</w:rPr>
  </w:style>
  <w:style w:type="paragraph" w:styleId="a6">
    <w:name w:val="Normal (Web)"/>
    <w:basedOn w:val="a"/>
    <w:uiPriority w:val="99"/>
    <w:unhideWhenUsed/>
    <w:qFormat/>
    <w:rsid w:val="00206B2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7">
    <w:name w:val="Содержимое врезки"/>
    <w:basedOn w:val="a"/>
    <w:qFormat/>
    <w:rsid w:val="00206B2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206B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6B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uiPriority w:val="59"/>
    <w:rsid w:val="0020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0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1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H5VRHAXFEW3S-577-176</_dlc_DocId>
    <_dlc_DocIdUrl xmlns="b582dbf1-bcaa-4613-9a4c-8b7010640233">
      <Url>http://www.eduportal44.ru/Krasnoe/Sidorovskay/1/_layouts/15/DocIdRedir.aspx?ID=H5VRHAXFEW3S-577-176</Url>
      <Description>H5VRHAXFEW3S-577-176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27196-DC1A-4B9D-8AB9-8B92694F8185}"/>
</file>

<file path=customXml/itemProps2.xml><?xml version="1.0" encoding="utf-8"?>
<ds:datastoreItem xmlns:ds="http://schemas.openxmlformats.org/officeDocument/2006/customXml" ds:itemID="{313B387A-99B6-464A-A7BC-7AB775298AEC}"/>
</file>

<file path=customXml/itemProps3.xml><?xml version="1.0" encoding="utf-8"?>
<ds:datastoreItem xmlns:ds="http://schemas.openxmlformats.org/officeDocument/2006/customXml" ds:itemID="{2189F16D-786E-427D-8FC2-9F4FCA0E925A}"/>
</file>

<file path=customXml/itemProps4.xml><?xml version="1.0" encoding="utf-8"?>
<ds:datastoreItem xmlns:ds="http://schemas.openxmlformats.org/officeDocument/2006/customXml" ds:itemID="{40D5D16D-6832-4CA6-8F5B-20D874FAB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13838</Words>
  <Characters>78882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2019-04-19T08:59:00Z</dcterms:created>
  <dcterms:modified xsi:type="dcterms:W3CDTF">2019-04-19T08:59:00Z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d593823c-65aa-4c3b-8882-d30650ae95c3</vt:lpwstr>
  </property>
</Properties>
</file>