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25" w:rsidRPr="006238C2" w:rsidRDefault="00207556" w:rsidP="00563925">
      <w:pPr>
        <w:rPr>
          <w:rFonts w:ascii="Times New Roman" w:hAnsi="Times New Roman" w:cs="Times New Roman"/>
          <w:lang w:eastAsia="ru-RU"/>
        </w:rPr>
        <w:sectPr w:rsidR="00563925" w:rsidRPr="006238C2" w:rsidSect="00563925">
          <w:footerReference w:type="default" r:id="rId8"/>
          <w:pgSz w:w="11906" w:h="16838"/>
          <w:pgMar w:top="1134" w:right="1134" w:bottom="1134" w:left="1134" w:header="0" w:footer="0" w:gutter="0"/>
          <w:pgNumType w:start="1"/>
          <w:cols w:space="720"/>
          <w:formProt w:val="0"/>
          <w:docGrid w:linePitch="326" w:charSpace="-6145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C5A70D" wp14:editId="3BA692B0">
            <wp:extent cx="5940425" cy="8162142"/>
            <wp:effectExtent l="0" t="0" r="0" b="0"/>
            <wp:docPr id="2" name="Рисунок 2" descr="C:\Users\admin\Desktop\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25" w:rsidRPr="006238C2" w:rsidRDefault="00563925" w:rsidP="00207556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lastRenderedPageBreak/>
        <w:t>АНАЛИТИЧЕСКАЯ СПРАВКА.</w:t>
      </w:r>
    </w:p>
    <w:p w:rsidR="00563925" w:rsidRPr="006238C2" w:rsidRDefault="00563925" w:rsidP="00563925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ВВЕДЕНИЕ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Самообследование МКОУ «Сидоровская средняя школа</w:t>
      </w:r>
      <w:r>
        <w:rPr>
          <w:rFonts w:ascii="Times New Roman" w:hAnsi="Times New Roman" w:cs="Times New Roman"/>
          <w:lang w:eastAsia="ru-RU"/>
        </w:rPr>
        <w:t xml:space="preserve"> имени Героя Советского Союза Б.П. Сыромятникова</w:t>
      </w:r>
      <w:r w:rsidRPr="006238C2">
        <w:rPr>
          <w:rFonts w:ascii="Times New Roman" w:hAnsi="Times New Roman" w:cs="Times New Roman"/>
          <w:lang w:eastAsia="ru-RU"/>
        </w:rPr>
        <w:t>» проводилось в соответствии с Порядком проведения самообследования образовательной организации, утвержденного Приказом от 14.06.2013 № 462 «Об утверждении порядка проведения самообследования образовательной организации».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ЦЕЛЬ: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Развитие образовательного пространства школы с целью достижения качественных результатов учебно-воспитательного процесса в условиях закона «Об образовании в Российской Федерации»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Задачи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1.Отслеживать и анализировать состояние учебно- воспитательного процесса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результата;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Сформировать у обучающихся ответственное отношение к овладению знаниями, умениями, навыками.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Обеспечивать единство урочной и внеурочной деятельности учителя через сеть дополнительных и индивидуальных занятий.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Совершенствовать систему контроля за состоянием и ведением школьной документации. Анализ составлен на основе школьного положения о внутренней системе оценки качества образования.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Основные направления внутренней системы оценки качества образования: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предоставления всем участникам образовательного процесса и общественности достоверной информации о качестве образования.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b/>
          <w:lang w:eastAsia="ru-RU"/>
        </w:rPr>
      </w:pPr>
      <w:r w:rsidRPr="006238C2">
        <w:rPr>
          <w:rFonts w:ascii="Times New Roman" w:hAnsi="Times New Roman" w:cs="Times New Roman"/>
          <w:b/>
          <w:lang w:eastAsia="ru-RU"/>
        </w:rPr>
        <w:t>Основные задачи внутренней системы оценки качества образования: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течение 2018-2019</w:t>
      </w:r>
      <w:r w:rsidRPr="006238C2">
        <w:rPr>
          <w:rFonts w:ascii="Times New Roman" w:hAnsi="Times New Roman" w:cs="Times New Roman"/>
          <w:lang w:eastAsia="ru-RU"/>
        </w:rPr>
        <w:t xml:space="preserve"> учебного года администрация школы совместно с методическим  Советом школы, проводила внутренний аудит оценки качества образования через: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-мониторинг предметов Федерального компонента (административные контрольные работы 2 раза в год);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6238C2">
        <w:rPr>
          <w:rFonts w:ascii="Times New Roman" w:hAnsi="Times New Roman" w:cs="Times New Roman"/>
          <w:lang w:eastAsia="ru-RU"/>
        </w:rPr>
        <w:t>ВШК состояния преподавания учебных предметов,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6238C2">
        <w:rPr>
          <w:rFonts w:ascii="Times New Roman" w:hAnsi="Times New Roman" w:cs="Times New Roman"/>
          <w:lang w:eastAsia="ru-RU"/>
        </w:rPr>
        <w:t>выполнение государственных образовательных стандартов, анализ результатов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Pr="006238C2">
        <w:rPr>
          <w:rFonts w:ascii="Times New Roman" w:hAnsi="Times New Roman" w:cs="Times New Roman"/>
          <w:lang w:eastAsia="ru-RU"/>
        </w:rPr>
        <w:t>промежуточной и государственной итоговой аттестации;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-ВШК состояния преподавания 1- 11 классов с целью организации деятельности и промежуточного контроля знаний обучающихся на уроках;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-мониторинг участия обучающихся в интеллектуальных (олимпиады, конференции) и творческих конкурсах.</w:t>
      </w: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Результаты внутреннего аудита обсуждались на совещаниях при директоре, педагогических советах школы, научно-методических советах, заседаниях школьных методических объединений, общешкольных родительских собраниях, заседаниях Управляющего совета школы.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Раздел 1. ОБЩИЕ СВЕДЕНИЯ ОБ ОБРАЗОВАТЕЛЬНОМ  УЧРЕЖДЕНИИ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 xml:space="preserve">Полное и сокращенное наименование образовательного учреждения в соответствии с уставом. 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Муниципальное казенное общеобразовательное учреждение «Сидоровская средняя школа</w:t>
      </w:r>
      <w:r>
        <w:rPr>
          <w:rFonts w:ascii="Times New Roman" w:hAnsi="Times New Roman" w:cs="Times New Roman"/>
          <w:lang w:eastAsia="ru-RU"/>
        </w:rPr>
        <w:t xml:space="preserve"> имени героя Советского Союза Б.П. Сыромятникова</w:t>
      </w:r>
      <w:r w:rsidRPr="006238C2">
        <w:rPr>
          <w:rFonts w:ascii="Times New Roman" w:hAnsi="Times New Roman" w:cs="Times New Roman"/>
          <w:lang w:eastAsia="ru-RU"/>
        </w:rPr>
        <w:t>» Красносельского</w:t>
      </w:r>
      <w:r>
        <w:rPr>
          <w:rFonts w:ascii="Times New Roman" w:hAnsi="Times New Roman" w:cs="Times New Roman"/>
          <w:lang w:eastAsia="ru-RU"/>
        </w:rPr>
        <w:t xml:space="preserve"> муниципального</w:t>
      </w:r>
      <w:r w:rsidRPr="006238C2">
        <w:rPr>
          <w:rFonts w:ascii="Times New Roman" w:hAnsi="Times New Roman" w:cs="Times New Roman"/>
          <w:lang w:eastAsia="ru-RU"/>
        </w:rPr>
        <w:t xml:space="preserve"> района Костромской области.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Место нахождения (юридический и фактический адрес.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6238C2">
        <w:rPr>
          <w:rFonts w:ascii="Times New Roman" w:hAnsi="Times New Roman" w:cs="Times New Roman"/>
          <w:lang w:eastAsia="ru-RU"/>
        </w:rPr>
        <w:t>При наличии нескольких площадок, на которых ведется образовательная деятельность, указать все адреса).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157 947 Костромская обл., Красносельский район, с.Сидоровское, ул. Советская,д.11.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Телефоны, факс, электронная почта (</w:t>
      </w:r>
      <w:r w:rsidRPr="006238C2">
        <w:rPr>
          <w:rFonts w:ascii="Times New Roman" w:hAnsi="Times New Roman" w:cs="Times New Roman"/>
          <w:lang w:val="en-US" w:eastAsia="ru-RU"/>
        </w:rPr>
        <w:t>E</w:t>
      </w:r>
      <w:r w:rsidRPr="006238C2">
        <w:rPr>
          <w:rFonts w:ascii="Times New Roman" w:hAnsi="Times New Roman" w:cs="Times New Roman"/>
          <w:lang w:eastAsia="ru-RU"/>
        </w:rPr>
        <w:t>-</w:t>
      </w:r>
      <w:r w:rsidRPr="006238C2">
        <w:rPr>
          <w:rFonts w:ascii="Times New Roman" w:hAnsi="Times New Roman" w:cs="Times New Roman"/>
          <w:lang w:val="en-US" w:eastAsia="ru-RU"/>
        </w:rPr>
        <w:t>mail</w:t>
      </w:r>
      <w:r w:rsidRPr="006238C2">
        <w:rPr>
          <w:rFonts w:ascii="Times New Roman" w:hAnsi="Times New Roman" w:cs="Times New Roman"/>
          <w:lang w:eastAsia="ru-RU"/>
        </w:rPr>
        <w:t>), адрес сайта в сети Интернет. Телефон:8(49432)2-81-36</w:t>
      </w: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val="en-US" w:eastAsia="ru-RU"/>
        </w:rPr>
        <w:t>e</w:t>
      </w:r>
      <w:r w:rsidRPr="006238C2">
        <w:rPr>
          <w:rFonts w:ascii="Times New Roman" w:hAnsi="Times New Roman" w:cs="Times New Roman"/>
          <w:lang w:eastAsia="ru-RU"/>
        </w:rPr>
        <w:t>-</w:t>
      </w:r>
      <w:r w:rsidRPr="006238C2">
        <w:rPr>
          <w:rFonts w:ascii="Times New Roman" w:hAnsi="Times New Roman" w:cs="Times New Roman"/>
          <w:lang w:val="en-US" w:eastAsia="ru-RU"/>
        </w:rPr>
        <w:t>mail</w:t>
      </w:r>
      <w:r w:rsidRPr="006238C2">
        <w:rPr>
          <w:rFonts w:ascii="Times New Roman" w:hAnsi="Times New Roman" w:cs="Times New Roman"/>
          <w:lang w:eastAsia="ru-RU"/>
        </w:rPr>
        <w:t xml:space="preserve">: </w:t>
      </w:r>
      <w:hyperlink r:id="rId10" w:history="1">
        <w:r w:rsidR="00D23CD6" w:rsidRPr="00A143BD">
          <w:rPr>
            <w:rStyle w:val="a8"/>
            <w:rFonts w:ascii="Times New Roman" w:hAnsi="Times New Roman" w:cs="Times New Roman"/>
            <w:lang w:val="en-US" w:eastAsia="ru-RU"/>
          </w:rPr>
          <w:t>mooussh</w:t>
        </w:r>
        <w:r w:rsidR="00D23CD6" w:rsidRPr="00A143BD">
          <w:rPr>
            <w:rStyle w:val="a8"/>
            <w:rFonts w:ascii="Times New Roman" w:hAnsi="Times New Roman" w:cs="Times New Roman"/>
            <w:lang w:eastAsia="ru-RU"/>
          </w:rPr>
          <w:t>.1@</w:t>
        </w:r>
        <w:r w:rsidR="00D23CD6" w:rsidRPr="00A143BD">
          <w:rPr>
            <w:rStyle w:val="a8"/>
            <w:rFonts w:ascii="Times New Roman" w:hAnsi="Times New Roman" w:cs="Times New Roman"/>
            <w:lang w:val="en-US" w:eastAsia="ru-RU"/>
          </w:rPr>
          <w:t>yandex</w:t>
        </w:r>
        <w:r w:rsidR="00D23CD6" w:rsidRPr="00A143BD">
          <w:rPr>
            <w:rStyle w:val="a8"/>
            <w:rFonts w:ascii="Times New Roman" w:hAnsi="Times New Roman" w:cs="Times New Roman"/>
            <w:lang w:eastAsia="ru-RU"/>
          </w:rPr>
          <w:t>.</w:t>
        </w:r>
        <w:r w:rsidR="00D23CD6" w:rsidRPr="00A143BD">
          <w:rPr>
            <w:rStyle w:val="a8"/>
            <w:rFonts w:ascii="Times New Roman" w:hAnsi="Times New Roman" w:cs="Times New Roman"/>
            <w:lang w:val="en-US" w:eastAsia="ru-RU"/>
          </w:rPr>
          <w:t>ru</w:t>
        </w:r>
      </w:hyperlink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Свидетельство о государственной регистрации (регистрационный №74-13П).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Свидетельство о внесении в ЕГРЮЛ (серия 44 номер 50007, дата выдачи 25.12.2014г.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ОГРН 1024402236891, ИНН4415003574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Лицензия на право ведения образовательной деятельности (серия44ЛО1 №0000596 дата выдачи:  31 июля 2014 года, выдана Департаментом образования и науки Костромской области срок окончания лицензии – бессрочно)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Свидетельство о государственной аккредитации (серия44 А01№ 0000617 дата выдачи: 7 апреля 2016г. срок действия: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 xml:space="preserve"> 7 апреля 2028г., кем выдано: Департаментом образования и науки Костромской области). 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Учредитель (учредители) – Управление образования Красносельского муниципального района.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Структура образовательного учреждения (указать ступени обучения:</w:t>
      </w:r>
      <w:r w:rsidRPr="006238C2">
        <w:rPr>
          <w:rFonts w:ascii="Times New Roman" w:hAnsi="Times New Roman" w:cs="Times New Roman"/>
          <w:lang w:val="en-US" w:eastAsia="ru-RU"/>
        </w:rPr>
        <w:t>I</w:t>
      </w:r>
      <w:r w:rsidRPr="006238C2">
        <w:rPr>
          <w:rFonts w:ascii="Times New Roman" w:hAnsi="Times New Roman" w:cs="Times New Roman"/>
          <w:lang w:eastAsia="ru-RU"/>
        </w:rPr>
        <w:t xml:space="preserve"> ступень – дошкольное образование,  </w:t>
      </w:r>
      <w:r w:rsidRPr="006238C2">
        <w:rPr>
          <w:rFonts w:ascii="Times New Roman" w:hAnsi="Times New Roman" w:cs="Times New Roman"/>
          <w:lang w:val="en-US" w:eastAsia="ru-RU"/>
        </w:rPr>
        <w:t>II</w:t>
      </w:r>
      <w:r w:rsidRPr="006238C2">
        <w:rPr>
          <w:rFonts w:ascii="Times New Roman" w:hAnsi="Times New Roman" w:cs="Times New Roman"/>
          <w:lang w:eastAsia="ru-RU"/>
        </w:rPr>
        <w:t xml:space="preserve"> ступень – начальное образование, </w:t>
      </w:r>
      <w:r w:rsidRPr="006238C2">
        <w:rPr>
          <w:rFonts w:ascii="Times New Roman" w:hAnsi="Times New Roman" w:cs="Times New Roman"/>
          <w:lang w:val="en-US" w:eastAsia="ru-RU"/>
        </w:rPr>
        <w:t>III</w:t>
      </w:r>
      <w:r w:rsidRPr="006238C2">
        <w:rPr>
          <w:rFonts w:ascii="Times New Roman" w:hAnsi="Times New Roman" w:cs="Times New Roman"/>
          <w:lang w:eastAsia="ru-RU"/>
        </w:rPr>
        <w:t xml:space="preserve"> ступень-основное образование, </w:t>
      </w:r>
      <w:r w:rsidRPr="006238C2">
        <w:rPr>
          <w:rFonts w:ascii="Times New Roman" w:hAnsi="Times New Roman" w:cs="Times New Roman"/>
          <w:lang w:val="en-US" w:eastAsia="ru-RU"/>
        </w:rPr>
        <w:t>IV</w:t>
      </w:r>
      <w:r w:rsidRPr="006238C2">
        <w:rPr>
          <w:rFonts w:ascii="Times New Roman" w:hAnsi="Times New Roman" w:cs="Times New Roman"/>
          <w:lang w:eastAsia="ru-RU"/>
        </w:rPr>
        <w:t xml:space="preserve"> ступень – среднее образование).</w:t>
      </w: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Сведения о руководящих работниках:</w:t>
      </w:r>
    </w:p>
    <w:tbl>
      <w:tblPr>
        <w:tblpPr w:leftFromText="180" w:rightFromText="180" w:vertAnchor="text" w:horzAnchor="margin" w:tblpY="163"/>
        <w:tblW w:w="93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1400"/>
        <w:gridCol w:w="1279"/>
        <w:gridCol w:w="1861"/>
        <w:gridCol w:w="1147"/>
        <w:gridCol w:w="1912"/>
        <w:gridCol w:w="1922"/>
      </w:tblGrid>
      <w:tr w:rsidR="00563925" w:rsidRPr="006238C2" w:rsidTr="00563925">
        <w:trPr>
          <w:trHeight w:val="676"/>
        </w:trPr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ФИО руководителя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Стаж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административной работы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Стаж работы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в данной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должности</w:t>
            </w:r>
          </w:p>
        </w:tc>
        <w:tc>
          <w:tcPr>
            <w:tcW w:w="1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Квалификационная категория</w:t>
            </w:r>
          </w:p>
        </w:tc>
        <w:tc>
          <w:tcPr>
            <w:tcW w:w="1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Профессиональные награды</w:t>
            </w:r>
          </w:p>
        </w:tc>
      </w:tr>
      <w:tr w:rsidR="00563925" w:rsidRPr="006238C2" w:rsidTr="00563925">
        <w:trPr>
          <w:trHeight w:val="460"/>
        </w:trPr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Балдина Т.К.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директор</w:t>
            </w:r>
          </w:p>
        </w:tc>
        <w:tc>
          <w:tcPr>
            <w:tcW w:w="1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соответствие</w:t>
            </w:r>
          </w:p>
        </w:tc>
        <w:tc>
          <w:tcPr>
            <w:tcW w:w="1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Заслуженный учитель России</w:t>
            </w:r>
          </w:p>
        </w:tc>
      </w:tr>
      <w:tr w:rsidR="00563925" w:rsidRPr="006238C2" w:rsidTr="00563925">
        <w:trPr>
          <w:trHeight w:val="446"/>
        </w:trPr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Зайцева О.В.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Заместитель директора по УР</w:t>
            </w:r>
          </w:p>
        </w:tc>
        <w:tc>
          <w:tcPr>
            <w:tcW w:w="1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Грамот а Министерства образования и науки</w:t>
            </w:r>
          </w:p>
        </w:tc>
      </w:tr>
      <w:tr w:rsidR="00563925" w:rsidRPr="006238C2" w:rsidTr="00563925">
        <w:trPr>
          <w:trHeight w:val="446"/>
        </w:trPr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Морозова Н.С.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Заместитель директора по УР</w:t>
            </w:r>
          </w:p>
        </w:tc>
        <w:tc>
          <w:tcPr>
            <w:tcW w:w="1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Почетный работник   образования</w:t>
            </w:r>
          </w:p>
        </w:tc>
      </w:tr>
      <w:tr w:rsidR="00563925" w:rsidRPr="006238C2" w:rsidTr="00563925">
        <w:trPr>
          <w:trHeight w:val="229"/>
        </w:trPr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Серова В.Г.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Заместитель директора по УР</w:t>
            </w:r>
          </w:p>
        </w:tc>
        <w:tc>
          <w:tcPr>
            <w:tcW w:w="1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Почетный работник   образования</w:t>
            </w:r>
          </w:p>
        </w:tc>
      </w:tr>
    </w:tbl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7765DD" w:rsidRDefault="00563925" w:rsidP="00563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765DD">
        <w:rPr>
          <w:rFonts w:ascii="Times New Roman" w:hAnsi="Times New Roman" w:cs="Times New Roman"/>
          <w:sz w:val="24"/>
          <w:szCs w:val="24"/>
          <w:lang w:eastAsia="ru-RU"/>
        </w:rPr>
        <w:t xml:space="preserve">Раздел 2. ОЦЕНКА ОБРАЗОВАТЕЛЬНОЙ ДЕЯТЕЛЬНОСТИ </w:t>
      </w:r>
    </w:p>
    <w:p w:rsidR="00563925" w:rsidRPr="007765DD" w:rsidRDefault="00563925" w:rsidP="00563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7765DD">
        <w:rPr>
          <w:rFonts w:ascii="Times New Roman" w:hAnsi="Times New Roman" w:cs="Times New Roman"/>
          <w:sz w:val="24"/>
          <w:szCs w:val="24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занятий. Обучение детей в МКОУ</w:t>
      </w:r>
      <w:r w:rsidRPr="007765DD">
        <w:rPr>
          <w:rFonts w:ascii="Times New Roman" w:hAnsi="Times New Roman" w:cs="Times New Roman"/>
          <w:sz w:val="24"/>
          <w:szCs w:val="24"/>
          <w:lang w:eastAsia="ru-RU"/>
        </w:rPr>
        <w:t>«Сидоровская средняя школа имени героя Советского Союза Б.П. Сыромятникова»</w:t>
      </w:r>
      <w:r w:rsidRPr="007765DD">
        <w:rPr>
          <w:rFonts w:ascii="Times New Roman" w:hAnsi="Times New Roman" w:cs="Times New Roman"/>
          <w:sz w:val="24"/>
          <w:szCs w:val="24"/>
        </w:rPr>
        <w:t xml:space="preserve"> начинается с достижения детьми возраста шести лет шести месяцев при отсутствии противопоказаний по состоянию здоровья, но не позднее достижения ими возраста восьми лет. Учреждение самостоятельно планирует и осуществляет свой образовательный процесс в рамках, предусмотренных законодательством Российской Федерации, настоящим Уставом. Организация образовательного процесса, продолжительность обучения на каждой ступени и режим занятий в Школе регламентируется настоящим Уставом, учебным планом, составленным и утверждѐнным в соответствии с базисным учебным планом, учебными программами, разработанными и утверждѐнными школой самостоятельно на основе федеральных государственных образовательных стандартов и примерных образовательных учебных программ, курсов, дисциплин, а также годовым календарным учебным графиком, планом работы и расписанием занятий, разрабатываемыми и утверждаемыми школой самостоятельно в соответствии с санитарными нормами и правилами.</w:t>
      </w:r>
    </w:p>
    <w:p w:rsidR="00563925" w:rsidRPr="007765DD" w:rsidRDefault="00563925" w:rsidP="00563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765DD">
        <w:rPr>
          <w:rFonts w:ascii="Times New Roman" w:hAnsi="Times New Roman" w:cs="Times New Roman"/>
          <w:sz w:val="24"/>
          <w:szCs w:val="24"/>
        </w:rPr>
        <w:t xml:space="preserve"> 2.1. Продолжительность обучения на каждом этапе обучения. 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10 -11 классов – на 2-летний нормативный срок освоения основной образовательной программы среднего общего образования(реализация ФК ГОС)</w:t>
      </w:r>
    </w:p>
    <w:p w:rsidR="00563925" w:rsidRPr="007765DD" w:rsidRDefault="00563925" w:rsidP="00563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3925" w:rsidRPr="007765DD" w:rsidRDefault="00563925" w:rsidP="00563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765DD">
        <w:rPr>
          <w:rFonts w:ascii="Times New Roman" w:hAnsi="Times New Roman" w:cs="Times New Roman"/>
          <w:sz w:val="24"/>
          <w:szCs w:val="24"/>
          <w:lang w:eastAsia="ru-RU"/>
        </w:rPr>
        <w:t>2.2.Структура контингента обучающихся: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2.2</w:t>
      </w:r>
      <w:r w:rsidRPr="006238C2">
        <w:rPr>
          <w:rFonts w:ascii="Times New Roman" w:hAnsi="Times New Roman" w:cs="Times New Roman"/>
          <w:lang w:eastAsia="ru-RU"/>
        </w:rPr>
        <w:t>.1</w:t>
      </w:r>
      <w:r w:rsidRPr="006238C2">
        <w:rPr>
          <w:rFonts w:ascii="Times New Roman" w:hAnsi="Times New Roman" w:cs="Times New Roman"/>
          <w:b/>
          <w:lang w:eastAsia="ru-RU"/>
        </w:rPr>
        <w:t>. Комплектование классов за текущий год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tbl>
      <w:tblPr>
        <w:tblW w:w="10110" w:type="dxa"/>
        <w:tblInd w:w="-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299"/>
        <w:gridCol w:w="1074"/>
        <w:gridCol w:w="1516"/>
        <w:gridCol w:w="1098"/>
        <w:gridCol w:w="1516"/>
        <w:gridCol w:w="1091"/>
        <w:gridCol w:w="1516"/>
      </w:tblGrid>
      <w:tr w:rsidR="00563925" w:rsidRPr="006238C2" w:rsidTr="00563925">
        <w:trPr>
          <w:trHeight w:val="251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Учебный год</w:t>
            </w:r>
          </w:p>
        </w:tc>
        <w:tc>
          <w:tcPr>
            <w:tcW w:w="26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Начальное общее образование</w:t>
            </w:r>
          </w:p>
        </w:tc>
        <w:tc>
          <w:tcPr>
            <w:tcW w:w="2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Основное общее образование</w:t>
            </w:r>
          </w:p>
        </w:tc>
        <w:tc>
          <w:tcPr>
            <w:tcW w:w="2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Среднее (полное) общее образование</w:t>
            </w:r>
          </w:p>
        </w:tc>
      </w:tr>
      <w:tr w:rsidR="00563925" w:rsidRPr="006238C2" w:rsidTr="00563925">
        <w:trPr>
          <w:trHeight w:val="801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Количество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Классов 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Обучающихся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Классов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Обучающихся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Классов 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Обучающихся</w:t>
            </w:r>
          </w:p>
        </w:tc>
      </w:tr>
      <w:tr w:rsidR="00563925" w:rsidRPr="006238C2" w:rsidTr="00563925">
        <w:trPr>
          <w:trHeight w:val="251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Общеобразовательные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563925" w:rsidRPr="006238C2" w:rsidTr="00563925">
        <w:trPr>
          <w:trHeight w:val="784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 углубленным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изучением отдельных предметов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534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Предпрофильные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1570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Профильные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(с указанием профиля и количества обучающихся по каждому профилю)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1851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Специальные (коррекционные)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классы (с указанием вида и количества обучающихся по каждому виду)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267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Компенсирующего обучения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534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Другое (указать)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63925" w:rsidRPr="006238C2" w:rsidTr="00563925">
        <w:trPr>
          <w:trHeight w:val="534"/>
        </w:trPr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Всего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классов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53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</w:tbl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>Всего п</w:t>
      </w:r>
      <w:r>
        <w:rPr>
          <w:rFonts w:ascii="Times New Roman" w:hAnsi="Times New Roman" w:cs="Times New Roman"/>
          <w:lang w:eastAsia="ru-RU"/>
        </w:rPr>
        <w:t>о образовательному учреждению 10 классов, 98</w:t>
      </w:r>
      <w:r w:rsidRPr="006238C2">
        <w:rPr>
          <w:rFonts w:ascii="Times New Roman" w:hAnsi="Times New Roman" w:cs="Times New Roman"/>
          <w:lang w:eastAsia="ru-RU"/>
        </w:rPr>
        <w:t xml:space="preserve"> обучающихся.</w:t>
      </w:r>
      <w:r>
        <w:rPr>
          <w:rFonts w:ascii="Times New Roman" w:hAnsi="Times New Roman" w:cs="Times New Roman"/>
          <w:lang w:eastAsia="ru-RU"/>
        </w:rPr>
        <w:t xml:space="preserve"> В начальной школе не хватает одного класса комплекта (недостаточно количество детей во 2 классе). </w:t>
      </w:r>
      <w:r w:rsidRPr="002B7527">
        <w:rPr>
          <w:rFonts w:ascii="Times New Roman" w:eastAsia="Calibri" w:hAnsi="Times New Roman" w:cs="Times New Roman"/>
        </w:rPr>
        <w:t xml:space="preserve"> </w:t>
      </w:r>
      <w:r w:rsidRPr="00D95124">
        <w:rPr>
          <w:rFonts w:ascii="Times New Roman" w:hAnsi="Times New Roman"/>
        </w:rPr>
        <w:t>К</w:t>
      </w:r>
      <w:r w:rsidRPr="00D95124">
        <w:rPr>
          <w:rFonts w:ascii="Times New Roman" w:eastAsia="Calibri" w:hAnsi="Times New Roman" w:cs="Times New Roman"/>
        </w:rPr>
        <w:t>онтингент школы смешанный: нормально развивающиеся дети, дети с низкими способностями и дети с ОВЗ</w:t>
      </w:r>
      <w:r>
        <w:rPr>
          <w:rFonts w:ascii="Times New Roman" w:hAnsi="Times New Roman"/>
        </w:rPr>
        <w:t>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2.2</w:t>
      </w:r>
      <w:r w:rsidRPr="006238C2">
        <w:rPr>
          <w:rFonts w:ascii="Times New Roman" w:hAnsi="Times New Roman" w:cs="Times New Roman"/>
          <w:lang w:eastAsia="ru-RU"/>
        </w:rPr>
        <w:t>.</w:t>
      </w:r>
      <w:r w:rsidRPr="006238C2">
        <w:rPr>
          <w:rFonts w:ascii="Times New Roman" w:hAnsi="Times New Roman" w:cs="Times New Roman"/>
          <w:b/>
          <w:lang w:eastAsia="ru-RU"/>
        </w:rPr>
        <w:t>Режим занятий обучающихся, воспитанников образовательного учреждения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tbl>
      <w:tblPr>
        <w:tblW w:w="9631" w:type="dxa"/>
        <w:tblInd w:w="-99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7" w:type="dxa"/>
        </w:tblCellMar>
        <w:tblLook w:val="0000" w:firstRow="0" w:lastRow="0" w:firstColumn="0" w:lastColumn="0" w:noHBand="0" w:noVBand="0"/>
      </w:tblPr>
      <w:tblGrid>
        <w:gridCol w:w="2022"/>
        <w:gridCol w:w="1227"/>
        <w:gridCol w:w="1325"/>
        <w:gridCol w:w="1227"/>
        <w:gridCol w:w="1325"/>
        <w:gridCol w:w="1227"/>
        <w:gridCol w:w="1325"/>
      </w:tblGrid>
      <w:tr w:rsidR="00563925" w:rsidRPr="006238C2" w:rsidTr="00563925">
        <w:trPr>
          <w:trHeight w:val="563"/>
        </w:trPr>
        <w:tc>
          <w:tcPr>
            <w:tcW w:w="250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Начальное общее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образование</w:t>
            </w:r>
          </w:p>
        </w:tc>
        <w:tc>
          <w:tcPr>
            <w:tcW w:w="234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Основное общее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образование</w:t>
            </w:r>
          </w:p>
        </w:tc>
        <w:tc>
          <w:tcPr>
            <w:tcW w:w="24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Среднее (полное) общее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образование</w:t>
            </w:r>
          </w:p>
        </w:tc>
      </w:tr>
      <w:tr w:rsidR="00563925" w:rsidRPr="006238C2" w:rsidTr="00563925">
        <w:trPr>
          <w:trHeight w:val="146"/>
        </w:trPr>
        <w:tc>
          <w:tcPr>
            <w:tcW w:w="250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по уставу/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локальному акту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фактический 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по уставу/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локальному акту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фактический 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 уставу/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локальному акту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фактический </w:t>
            </w: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Продолжительность учебного года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34 недели</w:t>
            </w: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Продолжительность учебной недели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 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5дней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 дней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 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 дней</w:t>
            </w:r>
          </w:p>
        </w:tc>
      </w:tr>
      <w:tr w:rsidR="00563925" w:rsidRPr="006238C2" w:rsidTr="00563925">
        <w:trPr>
          <w:trHeight w:val="274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Продолжительность урока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40 мин.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40 мин.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40 мин.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40 мин.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40 мин. 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40 мин.</w:t>
            </w:r>
          </w:p>
        </w:tc>
      </w:tr>
      <w:tr w:rsidR="00563925" w:rsidRPr="006238C2" w:rsidTr="00563925">
        <w:trPr>
          <w:trHeight w:val="578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Продолжительность перерывов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Мин. -10 минут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Макс.  -20 мин.</w:t>
            </w:r>
          </w:p>
        </w:tc>
      </w:tr>
      <w:tr w:rsidR="00563925" w:rsidRPr="006238C2" w:rsidTr="00563925">
        <w:trPr>
          <w:trHeight w:val="274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Продолжительность каникул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30дней</w:t>
            </w:r>
          </w:p>
        </w:tc>
      </w:tr>
      <w:tr w:rsidR="00563925" w:rsidRPr="006238C2" w:rsidTr="00563925">
        <w:trPr>
          <w:trHeight w:val="1126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Сменность занятий: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           - количество классов (указать конкретные классы), занимающихся  во 2-ю смену;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 смена:           -    начало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8.00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8.00 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8.00 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8.00 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8.00 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8.00 </w:t>
            </w: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          -   окончание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15.00</w:t>
            </w: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2 смена:           -   начало                   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63925" w:rsidRPr="006238C2" w:rsidTr="00563925">
        <w:trPr>
          <w:trHeight w:val="289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          -   окончание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63925" w:rsidRPr="006238C2" w:rsidTr="00563925">
        <w:trPr>
          <w:trHeight w:val="1400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Периодичность проведения промежуточной аттестации обучающихся: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-     четверть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63925" w:rsidRPr="006238C2" w:rsidTr="00563925">
        <w:trPr>
          <w:trHeight w:val="303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         -     триместр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63925" w:rsidRPr="006238C2" w:rsidTr="00563925">
        <w:trPr>
          <w:trHeight w:val="335"/>
        </w:trPr>
        <w:tc>
          <w:tcPr>
            <w:tcW w:w="25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                        -     полугодие</w:t>
            </w: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  <w:tc>
          <w:tcPr>
            <w:tcW w:w="1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+</w:t>
            </w:r>
          </w:p>
        </w:tc>
      </w:tr>
    </w:tbl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63621C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t xml:space="preserve">2.3 </w:t>
      </w:r>
      <w:r w:rsidRPr="0063621C">
        <w:rPr>
          <w:rFonts w:ascii="Times New Roman" w:hAnsi="Times New Roman" w:cs="Times New Roman"/>
          <w:b/>
        </w:rPr>
        <w:t>. Реализуемые уровни образования</w:t>
      </w:r>
    </w:p>
    <w:tbl>
      <w:tblPr>
        <w:tblW w:w="96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475"/>
        <w:gridCol w:w="2281"/>
        <w:gridCol w:w="2281"/>
        <w:gridCol w:w="2281"/>
        <w:gridCol w:w="2283"/>
      </w:tblGrid>
      <w:tr w:rsidR="00563925" w:rsidRPr="006238C2" w:rsidTr="00563925">
        <w:trPr>
          <w:trHeight w:val="249"/>
        </w:trPr>
        <w:tc>
          <w:tcPr>
            <w:tcW w:w="4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912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Основные и дополнительные общеобразовательные программы</w:t>
            </w:r>
          </w:p>
        </w:tc>
      </w:tr>
      <w:tr w:rsidR="00563925" w:rsidRPr="006238C2" w:rsidTr="00563925">
        <w:trPr>
          <w:trHeight w:val="563"/>
        </w:trPr>
        <w:tc>
          <w:tcPr>
            <w:tcW w:w="4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Уровень (ступень)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образования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Направленность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(наименование)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образовательной программы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Вид образовательной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программы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Нормативный срок освоения</w:t>
            </w:r>
          </w:p>
        </w:tc>
      </w:tr>
      <w:tr w:rsidR="00563925" w:rsidRPr="006238C2" w:rsidTr="00563925">
        <w:trPr>
          <w:trHeight w:val="563"/>
        </w:trPr>
        <w:tc>
          <w:tcPr>
            <w:tcW w:w="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Дошкольное образование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Основная образовательная программа дошкольного общего образования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 лет</w:t>
            </w:r>
          </w:p>
        </w:tc>
      </w:tr>
      <w:tr w:rsidR="00563925" w:rsidRPr="006238C2" w:rsidTr="00563925">
        <w:trPr>
          <w:trHeight w:val="563"/>
        </w:trPr>
        <w:tc>
          <w:tcPr>
            <w:tcW w:w="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Начальная школа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(1-4 класс)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 года</w:t>
            </w:r>
          </w:p>
        </w:tc>
      </w:tr>
      <w:tr w:rsidR="00563925" w:rsidRPr="006238C2" w:rsidTr="00563925">
        <w:trPr>
          <w:trHeight w:val="563"/>
        </w:trPr>
        <w:tc>
          <w:tcPr>
            <w:tcW w:w="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Основная школа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(5-9класс)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Основная общеобразовательная программа основного общего образования (5-9 кл.)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По ФГОС </w:t>
            </w:r>
          </w:p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5лет</w:t>
            </w:r>
          </w:p>
        </w:tc>
      </w:tr>
      <w:tr w:rsidR="00563925" w:rsidRPr="006238C2" w:rsidTr="00563925">
        <w:trPr>
          <w:trHeight w:val="563"/>
        </w:trPr>
        <w:tc>
          <w:tcPr>
            <w:tcW w:w="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Средняя школа (10-11 кл.)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Основная общеобразовательная программа среднего общего образования (10-11 кл.) по ФК ГОС</w:t>
            </w:r>
          </w:p>
        </w:tc>
        <w:tc>
          <w:tcPr>
            <w:tcW w:w="2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  <w:vAlign w:val="center"/>
          </w:tcPr>
          <w:p w:rsidR="00563925" w:rsidRPr="006238C2" w:rsidRDefault="00563925" w:rsidP="0056392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 года</w:t>
            </w:r>
          </w:p>
        </w:tc>
      </w:tr>
    </w:tbl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261D9F" w:rsidRDefault="00563925" w:rsidP="00563925">
      <w:pPr>
        <w:rPr>
          <w:rFonts w:ascii="Times New Roman" w:hAnsi="Times New Roman" w:cs="Times New Roman"/>
          <w:sz w:val="24"/>
          <w:szCs w:val="24"/>
        </w:rPr>
      </w:pPr>
      <w:r w:rsidRPr="0063621C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61D9F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563925" w:rsidRPr="00261D9F" w:rsidRDefault="00563925" w:rsidP="00563925">
      <w:pPr>
        <w:spacing w:line="274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Решение задач социализации детей в современных условиях диктует необходимость перехода в новое качественное состояние всего процесса образования. Государство признает детство важным этапом жизни человека и исходит из принципов приоритетности подготовки детей и учащейся молодежи к полноценной жизни в обществе. Основным направлением воспитательной работы школы является формирование личности.</w:t>
      </w:r>
    </w:p>
    <w:p w:rsidR="00563925" w:rsidRPr="00261D9F" w:rsidRDefault="00563925" w:rsidP="00563925">
      <w:pPr>
        <w:spacing w:line="274" w:lineRule="auto"/>
        <w:ind w:left="260" w:right="28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Для развития детей созданы кружки, секции, объединения, клубы по следующим направлениям:</w:t>
      </w:r>
    </w:p>
    <w:p w:rsidR="00563925" w:rsidRPr="00261D9F" w:rsidRDefault="00563925" w:rsidP="00563925">
      <w:pPr>
        <w:spacing w:line="15" w:lineRule="exact"/>
        <w:rPr>
          <w:rFonts w:ascii="Times New Roman" w:hAnsi="Times New Roman" w:cs="Times New Roman"/>
          <w:sz w:val="24"/>
          <w:szCs w:val="24"/>
        </w:rPr>
      </w:pPr>
    </w:p>
    <w:p w:rsidR="00563925" w:rsidRPr="00261D9F" w:rsidRDefault="00563925" w:rsidP="00563925">
      <w:pPr>
        <w:numPr>
          <w:ilvl w:val="0"/>
          <w:numId w:val="1"/>
        </w:numPr>
        <w:tabs>
          <w:tab w:val="left" w:pos="960"/>
        </w:tabs>
        <w:spacing w:after="0" w:line="240" w:lineRule="auto"/>
        <w:ind w:left="960" w:hanging="340"/>
        <w:rPr>
          <w:rFonts w:ascii="Times New Roman" w:eastAsia="Symbol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спортивно-оздоровительное;</w:t>
      </w:r>
    </w:p>
    <w:p w:rsidR="00563925" w:rsidRPr="00261D9F" w:rsidRDefault="00563925" w:rsidP="00563925">
      <w:pPr>
        <w:spacing w:line="37" w:lineRule="exact"/>
        <w:rPr>
          <w:rFonts w:ascii="Times New Roman" w:eastAsia="Symbol" w:hAnsi="Times New Roman" w:cs="Times New Roman"/>
          <w:sz w:val="24"/>
          <w:szCs w:val="24"/>
        </w:rPr>
      </w:pPr>
    </w:p>
    <w:p w:rsidR="00563925" w:rsidRPr="00261D9F" w:rsidRDefault="00563925" w:rsidP="00563925">
      <w:pPr>
        <w:numPr>
          <w:ilvl w:val="0"/>
          <w:numId w:val="1"/>
        </w:numPr>
        <w:tabs>
          <w:tab w:val="left" w:pos="960"/>
        </w:tabs>
        <w:spacing w:after="0" w:line="240" w:lineRule="auto"/>
        <w:ind w:left="960" w:hanging="340"/>
        <w:rPr>
          <w:rFonts w:ascii="Times New Roman" w:eastAsia="Symbol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духовно-нравственное;</w:t>
      </w:r>
    </w:p>
    <w:p w:rsidR="00563925" w:rsidRPr="00261D9F" w:rsidRDefault="00563925" w:rsidP="00563925">
      <w:pPr>
        <w:spacing w:line="4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563925" w:rsidRPr="00261D9F" w:rsidRDefault="00563925" w:rsidP="00563925">
      <w:pPr>
        <w:numPr>
          <w:ilvl w:val="0"/>
          <w:numId w:val="1"/>
        </w:numPr>
        <w:tabs>
          <w:tab w:val="left" w:pos="960"/>
        </w:tabs>
        <w:spacing w:after="0" w:line="240" w:lineRule="auto"/>
        <w:ind w:left="960" w:hanging="340"/>
        <w:rPr>
          <w:rFonts w:ascii="Times New Roman" w:eastAsia="Symbol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социальное;</w:t>
      </w:r>
    </w:p>
    <w:p w:rsidR="00563925" w:rsidRPr="00261D9F" w:rsidRDefault="00563925" w:rsidP="00563925">
      <w:pPr>
        <w:spacing w:line="4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563925" w:rsidRPr="00261D9F" w:rsidRDefault="00563925" w:rsidP="00563925">
      <w:pPr>
        <w:numPr>
          <w:ilvl w:val="0"/>
          <w:numId w:val="1"/>
        </w:numPr>
        <w:tabs>
          <w:tab w:val="left" w:pos="960"/>
        </w:tabs>
        <w:spacing w:after="0" w:line="240" w:lineRule="auto"/>
        <w:ind w:left="960" w:hanging="340"/>
        <w:rPr>
          <w:rFonts w:ascii="Times New Roman" w:eastAsia="Symbol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общеинтеллектуальное;</w:t>
      </w:r>
    </w:p>
    <w:p w:rsidR="00563925" w:rsidRPr="00261D9F" w:rsidRDefault="00563925" w:rsidP="00563925">
      <w:pPr>
        <w:spacing w:line="38" w:lineRule="exact"/>
        <w:rPr>
          <w:rFonts w:ascii="Times New Roman" w:eastAsia="Symbol" w:hAnsi="Times New Roman" w:cs="Times New Roman"/>
          <w:sz w:val="24"/>
          <w:szCs w:val="24"/>
        </w:rPr>
      </w:pPr>
    </w:p>
    <w:p w:rsidR="00563925" w:rsidRPr="00261D9F" w:rsidRDefault="00563925" w:rsidP="00563925">
      <w:pPr>
        <w:numPr>
          <w:ilvl w:val="0"/>
          <w:numId w:val="1"/>
        </w:numPr>
        <w:tabs>
          <w:tab w:val="left" w:pos="960"/>
        </w:tabs>
        <w:spacing w:after="0" w:line="240" w:lineRule="auto"/>
        <w:ind w:left="960" w:hanging="340"/>
        <w:rPr>
          <w:rFonts w:ascii="Times New Roman" w:eastAsia="Symbol" w:hAnsi="Times New Roman" w:cs="Times New Roman"/>
          <w:sz w:val="24"/>
          <w:szCs w:val="24"/>
        </w:rPr>
      </w:pPr>
      <w:r w:rsidRPr="00261D9F">
        <w:rPr>
          <w:rFonts w:ascii="Times New Roman" w:eastAsia="Times New Roman" w:hAnsi="Times New Roman" w:cs="Times New Roman"/>
          <w:sz w:val="24"/>
          <w:szCs w:val="24"/>
        </w:rPr>
        <w:t>общекультурное.</w:t>
      </w:r>
    </w:p>
    <w:p w:rsidR="00563925" w:rsidRPr="0063621C" w:rsidRDefault="00563925" w:rsidP="00563925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6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 Занятость в системе дополнительного образования обучающихся</w:t>
      </w:r>
    </w:p>
    <w:p w:rsidR="00563925" w:rsidRPr="002C4B38" w:rsidRDefault="00563925" w:rsidP="005639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4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Общая вовлеченность обучающихся во внеурочную деятельность.</w:t>
      </w:r>
    </w:p>
    <w:p w:rsidR="00563925" w:rsidRPr="002C4B38" w:rsidRDefault="00563925" w:rsidP="00563925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822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" w:type="dxa"/>
        </w:tblCellMar>
        <w:tblLook w:val="01E0" w:firstRow="1" w:lastRow="1" w:firstColumn="1" w:lastColumn="1" w:noHBand="0" w:noVBand="0"/>
      </w:tblPr>
      <w:tblGrid>
        <w:gridCol w:w="2671"/>
        <w:gridCol w:w="2914"/>
        <w:gridCol w:w="3237"/>
      </w:tblGrid>
      <w:tr w:rsidR="00563925" w:rsidRPr="002C4B38" w:rsidTr="00563925">
        <w:trPr>
          <w:trHeight w:val="885"/>
        </w:trPr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базе образовательного учреждения (% от общего количества обучающихся ступени)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учреждениях дополнительного образования (% от общего количества обучающихся ступени)</w:t>
            </w:r>
          </w:p>
        </w:tc>
      </w:tr>
      <w:tr w:rsidR="00563925" w:rsidRPr="002C4B38" w:rsidTr="00563925">
        <w:trPr>
          <w:trHeight w:val="301"/>
        </w:trPr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2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</w:tr>
      <w:tr w:rsidR="00563925" w:rsidRPr="002C4B38" w:rsidTr="00563925">
        <w:trPr>
          <w:trHeight w:val="319"/>
        </w:trPr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45%</w:t>
            </w:r>
          </w:p>
        </w:tc>
      </w:tr>
      <w:tr w:rsidR="00563925" w:rsidRPr="002C4B38" w:rsidTr="00563925">
        <w:trPr>
          <w:trHeight w:val="301"/>
        </w:trPr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(полное) общее образование</w:t>
            </w:r>
          </w:p>
        </w:tc>
        <w:tc>
          <w:tcPr>
            <w:tcW w:w="2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</w:tr>
      <w:tr w:rsidR="00563925" w:rsidRPr="002C4B38" w:rsidTr="00563925">
        <w:trPr>
          <w:trHeight w:val="319"/>
        </w:trPr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3925" w:rsidRDefault="00563925" w:rsidP="00563925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3925" w:rsidRPr="002C4B38" w:rsidRDefault="00563925" w:rsidP="00563925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Pr="002C4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Творческие объединения, кружки, секции (на базе образовательного учреждения):</w:t>
      </w:r>
    </w:p>
    <w:p w:rsidR="00563925" w:rsidRPr="002C4B38" w:rsidRDefault="00563925" w:rsidP="00563925">
      <w:pPr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8921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" w:type="dxa"/>
        </w:tblCellMar>
        <w:tblLook w:val="00A0" w:firstRow="1" w:lastRow="0" w:firstColumn="1" w:lastColumn="0" w:noHBand="0" w:noVBand="0"/>
      </w:tblPr>
      <w:tblGrid>
        <w:gridCol w:w="353"/>
        <w:gridCol w:w="2545"/>
        <w:gridCol w:w="6023"/>
      </w:tblGrid>
      <w:tr w:rsidR="00563925" w:rsidRPr="002C4B38" w:rsidTr="00563925">
        <w:trPr>
          <w:trHeight w:val="352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кружкового  объединения</w:t>
            </w:r>
          </w:p>
        </w:tc>
      </w:tr>
      <w:tr w:rsidR="00563925" w:rsidRPr="002C4B38" w:rsidTr="00563925">
        <w:trPr>
          <w:trHeight w:val="352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 нравственное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«Юные музееведы»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Историко-краеведческий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в лицах»</w:t>
            </w:r>
          </w:p>
        </w:tc>
      </w:tr>
      <w:tr w:rsidR="00563925" w:rsidRPr="002C4B38" w:rsidTr="00563925">
        <w:trPr>
          <w:trHeight w:val="363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«Школа ЗОЖ»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секция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Хоккейная секция</w:t>
            </w:r>
          </w:p>
        </w:tc>
      </w:tr>
      <w:tr w:rsidR="00563925" w:rsidRPr="002C4B38" w:rsidTr="00563925">
        <w:trPr>
          <w:trHeight w:val="352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  <w:vAlign w:val="center"/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«Зелёная планета»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«Глобус»</w:t>
            </w:r>
          </w:p>
        </w:tc>
      </w:tr>
      <w:tr w:rsidR="00563925" w:rsidRPr="002C4B38" w:rsidTr="00563925">
        <w:trPr>
          <w:trHeight w:val="363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«Мастерская Самоделкина»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</w:t>
            </w:r>
          </w:p>
        </w:tc>
      </w:tr>
      <w:tr w:rsidR="00563925" w:rsidRPr="002C4B38" w:rsidTr="00563925">
        <w:trPr>
          <w:trHeight w:val="352"/>
        </w:trPr>
        <w:tc>
          <w:tcPr>
            <w:tcW w:w="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6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"Я - пешеход и пассажир"</w:t>
            </w:r>
          </w:p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«Путь к профессии»</w:t>
            </w:r>
          </w:p>
        </w:tc>
      </w:tr>
      <w:tr w:rsidR="00563925" w:rsidRPr="002C4B38" w:rsidTr="00563925">
        <w:trPr>
          <w:trHeight w:val="726"/>
        </w:trPr>
        <w:tc>
          <w:tcPr>
            <w:tcW w:w="892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3925" w:rsidRPr="002C4B38" w:rsidRDefault="00563925" w:rsidP="00563925">
      <w:pPr>
        <w:spacing w:after="0" w:line="240" w:lineRule="auto"/>
        <w:ind w:firstLine="1134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3925" w:rsidRDefault="00563925" w:rsidP="00563925">
      <w:pPr>
        <w:spacing w:after="0" w:line="240" w:lineRule="auto"/>
        <w:ind w:firstLine="1134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3925" w:rsidRPr="007844F0" w:rsidRDefault="00563925" w:rsidP="005639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2.4.3 </w:t>
      </w:r>
      <w:r w:rsidRPr="007844F0">
        <w:rPr>
          <w:rFonts w:ascii="Times New Roman" w:eastAsia="Calibri" w:hAnsi="Times New Roman" w:cs="Times New Roman"/>
          <w:sz w:val="24"/>
          <w:szCs w:val="24"/>
        </w:rPr>
        <w:t>Результативность деятельности детских объединений в течение 5 лет</w:t>
      </w:r>
    </w:p>
    <w:p w:rsidR="00563925" w:rsidRPr="007844F0" w:rsidRDefault="00563925" w:rsidP="00563925">
      <w:pPr>
        <w:spacing w:after="0" w:line="240" w:lineRule="auto"/>
        <w:ind w:firstLine="54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W w:w="9233" w:type="dxa"/>
        <w:tblInd w:w="-88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2879"/>
        <w:gridCol w:w="1348"/>
        <w:gridCol w:w="1283"/>
        <w:gridCol w:w="1140"/>
        <w:gridCol w:w="1351"/>
        <w:gridCol w:w="1232"/>
      </w:tblGrid>
      <w:tr w:rsidR="002760EE" w:rsidTr="00563925">
        <w:trPr>
          <w:cantSplit/>
          <w:trHeight w:val="250"/>
        </w:trPr>
        <w:tc>
          <w:tcPr>
            <w:tcW w:w="2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2013-2014</w:t>
            </w:r>
          </w:p>
        </w:tc>
        <w:tc>
          <w:tcPr>
            <w:tcW w:w="1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 w:rsidRPr="002C4B38">
              <w:rPr>
                <w:rFonts w:ascii="Arial" w:eastAsia="Calibri" w:hAnsi="Arial" w:cs="Arial"/>
                <w:color w:val="00000A"/>
                <w:sz w:val="24"/>
                <w:szCs w:val="20"/>
              </w:rPr>
              <w:t>2017-2018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2018 -2019</w:t>
            </w:r>
          </w:p>
        </w:tc>
      </w:tr>
      <w:tr w:rsidR="002760EE" w:rsidTr="00563925">
        <w:trPr>
          <w:cantSplit/>
          <w:trHeight w:val="625"/>
        </w:trPr>
        <w:tc>
          <w:tcPr>
            <w:tcW w:w="2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Творческие коллективы (объединения) обучающихся образовательного учреждения -  лауреаты и победители районных конкурсов </w:t>
            </w:r>
          </w:p>
        </w:tc>
        <w:tc>
          <w:tcPr>
            <w:tcW w:w="1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 w:rsidRPr="002C4B38">
              <w:rPr>
                <w:rFonts w:ascii="Arial" w:eastAsia="Calibri" w:hAnsi="Arial" w:cs="Arial"/>
                <w:color w:val="00000A"/>
                <w:sz w:val="24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5</w:t>
            </w:r>
          </w:p>
        </w:tc>
      </w:tr>
      <w:tr w:rsidR="002760EE" w:rsidTr="00563925">
        <w:trPr>
          <w:cantSplit/>
          <w:trHeight w:val="625"/>
        </w:trPr>
        <w:tc>
          <w:tcPr>
            <w:tcW w:w="2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Творческие коллективы (объединения) обучающихся образовательного учреждения - лауреаты и победители областных конкурсов </w:t>
            </w:r>
          </w:p>
        </w:tc>
        <w:tc>
          <w:tcPr>
            <w:tcW w:w="1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8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9</w:t>
            </w:r>
          </w:p>
        </w:tc>
      </w:tr>
      <w:tr w:rsidR="002760EE" w:rsidTr="00563925">
        <w:trPr>
          <w:cantSplit/>
          <w:trHeight w:val="376"/>
        </w:trPr>
        <w:tc>
          <w:tcPr>
            <w:tcW w:w="2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Спортивные команды - победители городских и районных спортивных соревнований </w:t>
            </w:r>
          </w:p>
        </w:tc>
        <w:tc>
          <w:tcPr>
            <w:tcW w:w="1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 w:rsidRPr="002C4B38">
              <w:rPr>
                <w:rFonts w:ascii="Arial" w:eastAsia="Calibri" w:hAnsi="Arial" w:cs="Arial"/>
                <w:color w:val="00000A"/>
                <w:sz w:val="24"/>
                <w:szCs w:val="20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2</w:t>
            </w:r>
          </w:p>
        </w:tc>
      </w:tr>
      <w:tr w:rsidR="002760EE" w:rsidTr="00563925">
        <w:trPr>
          <w:cantSplit/>
          <w:trHeight w:val="376"/>
        </w:trPr>
        <w:tc>
          <w:tcPr>
            <w:tcW w:w="2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Спортивные команды - участники и победители областных спортивных соревнований </w:t>
            </w:r>
          </w:p>
        </w:tc>
        <w:tc>
          <w:tcPr>
            <w:tcW w:w="1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B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 w:rsidRPr="002C4B38">
              <w:rPr>
                <w:rFonts w:ascii="Arial" w:eastAsia="Calibri" w:hAnsi="Arial" w:cs="Arial"/>
                <w:color w:val="00000A"/>
                <w:sz w:val="24"/>
                <w:szCs w:val="20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63925" w:rsidRPr="002C4B38" w:rsidRDefault="00563925" w:rsidP="00563925">
            <w:pPr>
              <w:spacing w:after="0" w:line="240" w:lineRule="auto"/>
              <w:rPr>
                <w:rFonts w:ascii="Arial" w:eastAsia="Calibri" w:hAnsi="Arial" w:cs="Arial"/>
                <w:color w:val="00000A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4"/>
                <w:szCs w:val="20"/>
              </w:rPr>
              <w:t>0</w:t>
            </w:r>
          </w:p>
        </w:tc>
      </w:tr>
    </w:tbl>
    <w:p w:rsidR="00563925" w:rsidRPr="002C4B38" w:rsidRDefault="00563925" w:rsidP="005639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3925" w:rsidRDefault="00563925" w:rsidP="00563925">
      <w:pPr>
        <w:spacing w:line="273" w:lineRule="auto"/>
        <w:jc w:val="both"/>
        <w:rPr>
          <w:rFonts w:eastAsia="Times New Roman"/>
          <w:sz w:val="24"/>
          <w:szCs w:val="24"/>
        </w:rPr>
      </w:pPr>
      <w:r w:rsidRPr="00702A5D">
        <w:rPr>
          <w:rFonts w:ascii="Times New Roman" w:eastAsia="Times New Roman" w:hAnsi="Times New Roman" w:cs="Times New Roman"/>
          <w:sz w:val="24"/>
          <w:szCs w:val="24"/>
        </w:rPr>
        <w:t>Анализ результатов участия обучающихся в различных конкурсах и соревнованиях показал,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2A5D">
        <w:rPr>
          <w:rFonts w:ascii="Times New Roman" w:eastAsia="Times New Roman" w:hAnsi="Times New Roman" w:cs="Times New Roman"/>
          <w:sz w:val="24"/>
          <w:szCs w:val="24"/>
        </w:rPr>
        <w:t>увеличилось число участий и количество первых и вторых призовых мест в творческих конкурсах, в то время как уменьшилось количество призовых мест в спортивных соревнованиях. Радует то, что наши дети заняли призовые места во всероссийских творческих конкурсах</w:t>
      </w:r>
      <w:r>
        <w:rPr>
          <w:rFonts w:eastAsia="Times New Roman"/>
          <w:sz w:val="24"/>
          <w:szCs w:val="24"/>
        </w:rPr>
        <w:t>.</w:t>
      </w:r>
    </w:p>
    <w:p w:rsidR="00563925" w:rsidRDefault="00563925" w:rsidP="00563925">
      <w:pPr>
        <w:spacing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3A3">
        <w:rPr>
          <w:rFonts w:ascii="Times New Roman" w:hAnsi="Times New Roman" w:cs="Times New Roman"/>
          <w:sz w:val="24"/>
          <w:szCs w:val="24"/>
        </w:rPr>
        <w:t>В школе действует детская организация «Шторм», в рамках которой реализуется  программа «Горжусь тобой, земля отцов и дедов»,  результатами этой программы стал выпуск альмонахов «Эхо прошедшей войны», «Большие истории маленькой деревни», открытие Обелиска  воинам Великой Отечественной войны в деревне Булдачиха, восстановление списка участников Великой Отечественной войны деревни Отрада. Поисковая работа продолжается.</w:t>
      </w:r>
      <w:r>
        <w:rPr>
          <w:rFonts w:ascii="Times New Roman" w:hAnsi="Times New Roman" w:cs="Times New Roman"/>
          <w:sz w:val="24"/>
          <w:szCs w:val="24"/>
        </w:rPr>
        <w:t xml:space="preserve"> Эта работа дает возможность реализовать потенциал патриотического воспитания.</w:t>
      </w:r>
    </w:p>
    <w:p w:rsidR="00563925" w:rsidRDefault="00563925" w:rsidP="00563925">
      <w:pPr>
        <w:spacing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место в жизни школы занимает Ученическое трудовое объединение. Ребята не только работают на пришкольном участке, ухаживают за Памятниками и Обелисками села, но и проводят серьезную исследовательскую работу. Все исследовательские работы были защищены на областной конференции и оценены призовыми дипломами. Ежегодно наше УТО является участником регионального конкурса среди учащихся общеобразовательных школ» Агропромышленного комплекса и лесного хозяйства». Ребята занимают призовые места и являются участниками Всероссийского уровня.</w:t>
      </w:r>
    </w:p>
    <w:p w:rsidR="00563925" w:rsidRPr="006238C2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3. СИСТЕМА УПРАВЛЕНИЯ ОРГАНИЗАЦИЕЙ</w:t>
      </w: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0D7DB7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7DB7">
        <w:rPr>
          <w:rFonts w:ascii="Times New Roman" w:hAnsi="Times New Roman" w:cs="Times New Roman"/>
          <w:sz w:val="24"/>
          <w:szCs w:val="24"/>
        </w:rPr>
        <w:t>Управление образовательным учреждением осуществляется в соответствии с действующим законодательством, на основании Устава с соблюдением принципов единоначалия и коллегиальности. Единоличным исполнительным органом учреждения является руководитель - директор. Коллегиальными органами управления учреждения являются: Общее собрание работников Образовательного учреждения, Педагогически</w:t>
      </w:r>
      <w:r w:rsidR="008065EA">
        <w:rPr>
          <w:rFonts w:ascii="Times New Roman" w:hAnsi="Times New Roman" w:cs="Times New Roman"/>
          <w:sz w:val="24"/>
          <w:szCs w:val="24"/>
        </w:rPr>
        <w:t xml:space="preserve">й совет, Родительский комитет, Управляющий Совет, Попечительский Совет. </w:t>
      </w:r>
      <w:r w:rsidRPr="000D7DB7">
        <w:rPr>
          <w:rFonts w:ascii="Times New Roman" w:hAnsi="Times New Roman" w:cs="Times New Roman"/>
          <w:sz w:val="24"/>
          <w:szCs w:val="24"/>
        </w:rPr>
        <w:t xml:space="preserve">Все органы самоуправления работают в рамках своей компетенции и в полном объеме реализуют свои права и исполняют обязанности. Оперативное управление, реализуемое директором школы, осуществляется своевременно на основании решений, принятых органами самоуправления. В 2019 учебном году органы самоуправления на заседаниях рассматривали вопросы, которые в полной мере отражают деятельность образовательной организации. Соблюдение принципа открытости и доступности информации об образовательном учреждении – на сайте школы </w:t>
      </w:r>
      <w:hyperlink r:id="rId11" w:history="1">
        <w:r w:rsidRPr="000D7DB7">
          <w:rPr>
            <w:rStyle w:val="a8"/>
            <w:rFonts w:ascii="Times New Roman" w:hAnsi="Times New Roman" w:cs="Times New Roman"/>
            <w:sz w:val="24"/>
            <w:szCs w:val="24"/>
          </w:rPr>
          <w:t>http://www.eduportal44.ru/Krasnoe/Sidorovskay/default.aspx</w:t>
        </w:r>
      </w:hyperlink>
    </w:p>
    <w:p w:rsidR="00563925" w:rsidRPr="000D7DB7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7DB7">
        <w:rPr>
          <w:rFonts w:ascii="Times New Roman" w:hAnsi="Times New Roman" w:cs="Times New Roman"/>
          <w:sz w:val="24"/>
          <w:szCs w:val="24"/>
        </w:rPr>
        <w:t>регулярно размещается необходимая информация. Структура управления школой предполагает тесное взаимодействие персональных органов (директор, классные руководители, учителя) с коллегиальными органами управления, представленными различными участниками образовательного процесса (педагогами, родителями).</w:t>
      </w:r>
    </w:p>
    <w:p w:rsidR="00563925" w:rsidRPr="000D7DB7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7DB7">
        <w:rPr>
          <w:rFonts w:ascii="Times New Roman" w:hAnsi="Times New Roman" w:cs="Times New Roman"/>
          <w:sz w:val="24"/>
          <w:szCs w:val="24"/>
        </w:rPr>
        <w:t xml:space="preserve"> Функциональные обязанности распределяются следующим образом:</w:t>
      </w:r>
    </w:p>
    <w:p w:rsidR="00563925" w:rsidRPr="000D7DB7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7DB7">
        <w:rPr>
          <w:rFonts w:ascii="Times New Roman" w:hAnsi="Times New Roman" w:cs="Times New Roman"/>
          <w:b/>
          <w:sz w:val="24"/>
          <w:szCs w:val="24"/>
        </w:rPr>
        <w:t>Директор:</w:t>
      </w:r>
      <w:r w:rsidRPr="000D7DB7">
        <w:rPr>
          <w:rFonts w:ascii="Times New Roman" w:hAnsi="Times New Roman" w:cs="Times New Roman"/>
          <w:sz w:val="24"/>
          <w:szCs w:val="24"/>
        </w:rPr>
        <w:t xml:space="preserve"> Контролирует работу, утверждает штатное расписание, отчетные документы организации, осуществляет общее руководство Школой.</w:t>
      </w:r>
    </w:p>
    <w:p w:rsidR="000D7DB7" w:rsidRPr="000D7DB7" w:rsidRDefault="000D7DB7" w:rsidP="000D7DB7">
      <w:pPr>
        <w:shd w:val="clear" w:color="auto" w:fill="FFFFFF"/>
        <w:tabs>
          <w:tab w:val="left" w:pos="619"/>
        </w:tabs>
        <w:spacing w:before="5" w:line="274" w:lineRule="exact"/>
        <w:rPr>
          <w:rFonts w:ascii="Times New Roman" w:hAnsi="Times New Roman" w:cs="Times New Roman"/>
          <w:color w:val="333333"/>
          <w:sz w:val="24"/>
          <w:szCs w:val="24"/>
        </w:rPr>
      </w:pPr>
      <w:r w:rsidRPr="000D7DB7">
        <w:rPr>
          <w:rFonts w:ascii="Times New Roman" w:hAnsi="Times New Roman" w:cs="Times New Roman"/>
          <w:b/>
          <w:sz w:val="24"/>
          <w:szCs w:val="24"/>
        </w:rPr>
        <w:t>Управляющий Совет</w:t>
      </w:r>
      <w:r w:rsidR="00D23CD6" w:rsidRPr="000D7DB7">
        <w:rPr>
          <w:rFonts w:ascii="Times New Roman" w:hAnsi="Times New Roman" w:cs="Times New Roman"/>
          <w:b/>
          <w:sz w:val="24"/>
          <w:szCs w:val="24"/>
        </w:rPr>
        <w:t>:</w:t>
      </w:r>
      <w:r w:rsidRPr="000D7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DB7">
        <w:rPr>
          <w:rFonts w:ascii="Times New Roman" w:hAnsi="Times New Roman" w:cs="Times New Roman"/>
          <w:sz w:val="24"/>
          <w:szCs w:val="24"/>
        </w:rPr>
        <w:t xml:space="preserve">осуществляет общее руководство, </w:t>
      </w:r>
      <w:r w:rsidRPr="000D7DB7">
        <w:rPr>
          <w:rFonts w:ascii="Times New Roman" w:hAnsi="Times New Roman" w:cs="Times New Roman"/>
          <w:color w:val="333333"/>
          <w:sz w:val="24"/>
          <w:szCs w:val="24"/>
        </w:rPr>
        <w:t>основными задачами Совета являются: определение основных направлений развития Учреждения; контроль о соблюдении надлежащих условий обучения, воспитания и труда в Учреждении, сохранения и укрепления здоровья обучающихся; контроль за целевым и рациональным расходованием финансовых средств.</w:t>
      </w:r>
    </w:p>
    <w:p w:rsidR="00563925" w:rsidRPr="000D7DB7" w:rsidRDefault="00563925" w:rsidP="000D7DB7">
      <w:pPr>
        <w:pStyle w:val="a3"/>
        <w:tabs>
          <w:tab w:val="left" w:pos="1950"/>
        </w:tabs>
        <w:spacing w:line="276" w:lineRule="auto"/>
        <w:rPr>
          <w:sz w:val="24"/>
          <w:szCs w:val="24"/>
        </w:rPr>
      </w:pPr>
      <w:r w:rsidRPr="002247FA">
        <w:rPr>
          <w:rFonts w:ascii="Times New Roman" w:hAnsi="Times New Roman" w:cs="Times New Roman"/>
          <w:b/>
          <w:sz w:val="24"/>
          <w:szCs w:val="24"/>
        </w:rPr>
        <w:t xml:space="preserve"> Педагогический совет:</w:t>
      </w:r>
      <w:r w:rsidRPr="002247FA">
        <w:rPr>
          <w:rFonts w:ascii="Times New Roman" w:hAnsi="Times New Roman" w:cs="Times New Roman"/>
          <w:sz w:val="24"/>
          <w:szCs w:val="24"/>
        </w:rPr>
        <w:t xml:space="preserve"> осуществляет текущее руководство образовательной деятельностью Школы, в том числе рассматривает вопросы: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развития образовательных услуг;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регламентации образовательных отношений;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разработки образовательных программ;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выбора учебников, учебных пособий, средств обучения и воспитания;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материально-технического обеспечения образовательного процесса;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аттестации, повышения квалификации педагогических работников; 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>− координации деятельности методических объединений.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b/>
          <w:sz w:val="24"/>
          <w:szCs w:val="24"/>
        </w:rPr>
        <w:t xml:space="preserve"> Общее собрание работников</w:t>
      </w:r>
      <w:r w:rsidRPr="002247FA">
        <w:rPr>
          <w:rFonts w:ascii="Times New Roman" w:hAnsi="Times New Roman" w:cs="Times New Roman"/>
          <w:sz w:val="24"/>
          <w:szCs w:val="24"/>
        </w:rPr>
        <w:t>: Реализует право работников участвовать в управлении образовательной организацией, в том числе: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участвовать в разработке и принятии коллективного договора, Правил трудового распорядка, изменений и дополнений к ним;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принимать локальные акты, которые регламентируют деятельность образовательной организации и связаны с правами и обязанностями работников;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разрешать конфликтные ситуации между работниками и администрацией образовательной организации;</w:t>
      </w:r>
    </w:p>
    <w:p w:rsid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− вносить предложения по корректировке плана мероприятий организации, совершенствованию ее работы и развитию материальной базы </w:t>
      </w:r>
    </w:p>
    <w:p w:rsidR="008065EA" w:rsidRPr="008065EA" w:rsidRDefault="008065EA" w:rsidP="008065EA">
      <w:pPr>
        <w:tabs>
          <w:tab w:val="left" w:pos="3820"/>
        </w:tabs>
        <w:rPr>
          <w:rFonts w:ascii="Times New Roman" w:hAnsi="Times New Roman" w:cs="Times New Roman"/>
          <w:sz w:val="24"/>
          <w:szCs w:val="24"/>
        </w:rPr>
      </w:pPr>
      <w:r w:rsidRPr="008065EA">
        <w:rPr>
          <w:rFonts w:ascii="Times New Roman" w:hAnsi="Times New Roman" w:cs="Times New Roman"/>
          <w:b/>
          <w:sz w:val="24"/>
          <w:szCs w:val="24"/>
        </w:rPr>
        <w:t xml:space="preserve">Попечительский Совет: </w:t>
      </w:r>
      <w:r w:rsidRPr="008065EA">
        <w:rPr>
          <w:rFonts w:ascii="Times New Roman" w:hAnsi="Times New Roman" w:cs="Times New Roman"/>
          <w:sz w:val="24"/>
          <w:szCs w:val="24"/>
        </w:rPr>
        <w:t xml:space="preserve"> представляет и защищает законные интересы учащихся школы, их  родителей ,  оказывает помощь в соблюдении внутреннего распорядка школы, организует и контролирует поступление средств и материалов на укрепление материально-технической базы . от родителей и других источников, содействует созданию благоприятных условий для совместной деятельности всех участников школы, оказание всесторонней, в том числе благотворительной, помощи школе, защита прав и интересов обучающихся, создание условий для формирования здорового образа жизни обучающихся, учреждение премий и подарков учащимся за особые успехи в учебе, интеллектуальных и творческих конкурсах.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b/>
          <w:sz w:val="24"/>
          <w:szCs w:val="24"/>
        </w:rPr>
        <w:t>Основными формами деятельности управления в ОУ являются</w:t>
      </w:r>
      <w:r w:rsidRPr="002247FA">
        <w:rPr>
          <w:rFonts w:ascii="Times New Roman" w:hAnsi="Times New Roman" w:cs="Times New Roman"/>
          <w:sz w:val="24"/>
          <w:szCs w:val="24"/>
        </w:rPr>
        <w:t>: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– годовой план работы школы; 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>– план ВШК;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– Педагогические советы;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– заседания Методического объединения учителей;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-собрания работников образовательного учреждения;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– административные совещания; 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>– тематические совещания при заместителе директора;</w:t>
      </w:r>
    </w:p>
    <w:p w:rsidR="00D23CD6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247FA">
        <w:rPr>
          <w:rFonts w:ascii="Times New Roman" w:hAnsi="Times New Roman" w:cs="Times New Roman"/>
          <w:sz w:val="24"/>
          <w:szCs w:val="24"/>
        </w:rPr>
        <w:t xml:space="preserve"> -тематические совещания при директоре.</w:t>
      </w:r>
    </w:p>
    <w:p w:rsidR="00563925" w:rsidRPr="002247FA" w:rsidRDefault="00563925" w:rsidP="002247F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8065EA" w:rsidRDefault="008065EA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4. ОЦЕНКА СОДЕРЖАНИЯ И КАЧЕСТВА ПОДГОТОВКИ ОБУЧАЮЩИХСЯ.</w:t>
      </w:r>
    </w:p>
    <w:p w:rsidR="00563925" w:rsidRPr="005E2B39" w:rsidRDefault="00563925" w:rsidP="00563925">
      <w:pPr>
        <w:spacing w:line="27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B39"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B39">
        <w:rPr>
          <w:rFonts w:ascii="Times New Roman" w:hAnsi="Times New Roman" w:cs="Times New Roman"/>
          <w:sz w:val="24"/>
          <w:szCs w:val="24"/>
        </w:rPr>
        <w:t>Анализ качества знаний за 3 года.</w:t>
      </w:r>
    </w:p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913EF1">
        <w:rPr>
          <w:rFonts w:eastAsia="Times New Roman" w:cs="Times New Roman"/>
          <w:b/>
          <w:i/>
          <w:sz w:val="24"/>
          <w:szCs w:val="24"/>
          <w:lang w:eastAsia="ru-RU"/>
        </w:rPr>
        <w:t>4 класс</w:t>
      </w:r>
    </w:p>
    <w:tbl>
      <w:tblPr>
        <w:tblW w:w="9886" w:type="dxa"/>
        <w:tblLook w:val="04A0" w:firstRow="1" w:lastRow="0" w:firstColumn="1" w:lastColumn="0" w:noHBand="0" w:noVBand="1"/>
      </w:tblPr>
      <w:tblGrid>
        <w:gridCol w:w="1663"/>
        <w:gridCol w:w="1169"/>
        <w:gridCol w:w="1572"/>
        <w:gridCol w:w="1169"/>
        <w:gridCol w:w="1572"/>
        <w:gridCol w:w="1169"/>
        <w:gridCol w:w="1572"/>
      </w:tblGrid>
      <w:tr w:rsidR="00563925" w:rsidRPr="008065EA" w:rsidTr="00563925">
        <w:trPr>
          <w:trHeight w:val="269"/>
        </w:trPr>
        <w:tc>
          <w:tcPr>
            <w:tcW w:w="1663" w:type="dxa"/>
            <w:vMerge w:val="restart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74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74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274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563925" w:rsidRPr="008065EA" w:rsidTr="00563925">
        <w:trPr>
          <w:trHeight w:val="573"/>
        </w:trPr>
        <w:tc>
          <w:tcPr>
            <w:tcW w:w="1663" w:type="dxa"/>
            <w:vMerge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</w:tr>
      <w:tr w:rsidR="00563925" w:rsidRPr="008065EA" w:rsidTr="00563925">
        <w:trPr>
          <w:trHeight w:val="269"/>
        </w:trPr>
        <w:tc>
          <w:tcPr>
            <w:tcW w:w="166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58.3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52.3</w:t>
            </w:r>
          </w:p>
        </w:tc>
      </w:tr>
      <w:tr w:rsidR="00563925" w:rsidRPr="008065EA" w:rsidTr="00563925">
        <w:trPr>
          <w:trHeight w:val="269"/>
        </w:trPr>
        <w:tc>
          <w:tcPr>
            <w:tcW w:w="166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42,9%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54.7</w:t>
            </w:r>
          </w:p>
        </w:tc>
      </w:tr>
      <w:tr w:rsidR="00563925" w:rsidRPr="008065EA" w:rsidTr="00563925">
        <w:trPr>
          <w:trHeight w:val="542"/>
        </w:trPr>
        <w:tc>
          <w:tcPr>
            <w:tcW w:w="166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42,9%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9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1572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51.6</w:t>
            </w:r>
          </w:p>
        </w:tc>
      </w:tr>
    </w:tbl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913EF1">
        <w:rPr>
          <w:rFonts w:eastAsia="Times New Roman" w:cs="Times New Roman"/>
          <w:b/>
          <w:i/>
          <w:sz w:val="24"/>
          <w:szCs w:val="24"/>
          <w:lang w:eastAsia="ru-RU"/>
        </w:rPr>
        <w:t>5 класс</w:t>
      </w:r>
    </w:p>
    <w:tbl>
      <w:tblPr>
        <w:tblW w:w="9957" w:type="dxa"/>
        <w:tblLayout w:type="fixed"/>
        <w:tblLook w:val="04A0" w:firstRow="1" w:lastRow="0" w:firstColumn="1" w:lastColumn="0" w:noHBand="0" w:noVBand="1"/>
      </w:tblPr>
      <w:tblGrid>
        <w:gridCol w:w="1744"/>
        <w:gridCol w:w="1083"/>
        <w:gridCol w:w="1403"/>
        <w:gridCol w:w="1083"/>
        <w:gridCol w:w="1314"/>
        <w:gridCol w:w="1664"/>
        <w:gridCol w:w="1666"/>
      </w:tblGrid>
      <w:tr w:rsidR="00563925" w:rsidRPr="008065EA" w:rsidTr="00563925">
        <w:trPr>
          <w:trHeight w:val="472"/>
        </w:trPr>
        <w:tc>
          <w:tcPr>
            <w:tcW w:w="1744" w:type="dxa"/>
            <w:vMerge w:val="restart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486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397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3330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563925" w:rsidRPr="008065EA" w:rsidTr="00563925">
        <w:trPr>
          <w:trHeight w:val="736"/>
        </w:trPr>
        <w:tc>
          <w:tcPr>
            <w:tcW w:w="1744" w:type="dxa"/>
            <w:vMerge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</w:tr>
      <w:tr w:rsidR="00563925" w:rsidRPr="008065EA" w:rsidTr="00563925">
        <w:trPr>
          <w:trHeight w:val="235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53.5</w:t>
            </w:r>
          </w:p>
        </w:tc>
      </w:tr>
      <w:tr w:rsidR="00563925" w:rsidRPr="008065EA" w:rsidTr="00563925">
        <w:trPr>
          <w:trHeight w:val="485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69.5</w:t>
            </w:r>
          </w:p>
        </w:tc>
      </w:tr>
      <w:tr w:rsidR="00563925" w:rsidRPr="008065EA" w:rsidTr="00563925">
        <w:trPr>
          <w:trHeight w:val="472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63925" w:rsidRPr="008065EA" w:rsidTr="00563925">
        <w:trPr>
          <w:trHeight w:val="235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77.5</w:t>
            </w:r>
          </w:p>
        </w:tc>
      </w:tr>
      <w:tr w:rsidR="00563925" w:rsidRPr="008065EA" w:rsidTr="00563925">
        <w:trPr>
          <w:trHeight w:val="235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63925" w:rsidRPr="008065EA" w:rsidTr="00563925">
        <w:trPr>
          <w:trHeight w:val="248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563925" w:rsidRPr="008065EA" w:rsidTr="00563925">
        <w:trPr>
          <w:trHeight w:val="224"/>
        </w:trPr>
        <w:tc>
          <w:tcPr>
            <w:tcW w:w="174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108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1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166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69.5</w:t>
            </w:r>
          </w:p>
        </w:tc>
      </w:tr>
    </w:tbl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913EF1">
        <w:rPr>
          <w:rFonts w:eastAsia="Times New Roman" w:cs="Times New Roman"/>
          <w:b/>
          <w:i/>
          <w:sz w:val="24"/>
          <w:szCs w:val="24"/>
          <w:lang w:eastAsia="ru-RU"/>
        </w:rPr>
        <w:t>8 класс</w:t>
      </w:r>
    </w:p>
    <w:tbl>
      <w:tblPr>
        <w:tblW w:w="10140" w:type="dxa"/>
        <w:tblLayout w:type="fixed"/>
        <w:tblLook w:val="04A0" w:firstRow="1" w:lastRow="0" w:firstColumn="1" w:lastColumn="0" w:noHBand="0" w:noVBand="1"/>
      </w:tblPr>
      <w:tblGrid>
        <w:gridCol w:w="1776"/>
        <w:gridCol w:w="1105"/>
        <w:gridCol w:w="1427"/>
        <w:gridCol w:w="1105"/>
        <w:gridCol w:w="1336"/>
        <w:gridCol w:w="1695"/>
        <w:gridCol w:w="1696"/>
      </w:tblGrid>
      <w:tr w:rsidR="00563925" w:rsidRPr="008065EA" w:rsidTr="00563925">
        <w:trPr>
          <w:trHeight w:val="497"/>
        </w:trPr>
        <w:tc>
          <w:tcPr>
            <w:tcW w:w="1776" w:type="dxa"/>
            <w:vMerge w:val="restart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32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44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339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563925" w:rsidRPr="008065EA" w:rsidTr="00563925">
        <w:trPr>
          <w:trHeight w:val="773"/>
        </w:trPr>
        <w:tc>
          <w:tcPr>
            <w:tcW w:w="1776" w:type="dxa"/>
            <w:vMerge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46.7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51.5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49.6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</w:tr>
      <w:tr w:rsidR="00563925" w:rsidRPr="008065EA" w:rsidTr="00563925">
        <w:trPr>
          <w:trHeight w:val="510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46.7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51.5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59.5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55.7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47.2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62.9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54,557,1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53.3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58.1</w:t>
            </w:r>
          </w:p>
        </w:tc>
      </w:tr>
      <w:tr w:rsidR="00563925" w:rsidRPr="008065EA" w:rsidTr="00563925">
        <w:trPr>
          <w:trHeight w:val="248"/>
        </w:trPr>
        <w:tc>
          <w:tcPr>
            <w:tcW w:w="177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427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33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95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</w:p>
        </w:tc>
        <w:tc>
          <w:tcPr>
            <w:tcW w:w="169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54.7</w:t>
            </w:r>
          </w:p>
        </w:tc>
      </w:tr>
    </w:tbl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563925" w:rsidRPr="00913EF1" w:rsidRDefault="00563925" w:rsidP="00563925">
      <w:pPr>
        <w:spacing w:after="0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913EF1">
        <w:rPr>
          <w:rFonts w:eastAsia="Times New Roman" w:cs="Times New Roman"/>
          <w:b/>
          <w:sz w:val="24"/>
          <w:szCs w:val="24"/>
          <w:lang w:eastAsia="ru-RU"/>
        </w:rPr>
        <w:t>10 класс</w:t>
      </w:r>
      <w:r w:rsidRPr="00913EF1">
        <w:rPr>
          <w:rFonts w:eastAsia="Times New Roman" w:cs="Times New Roman"/>
          <w:b/>
          <w:sz w:val="24"/>
          <w:szCs w:val="24"/>
          <w:lang w:eastAsia="ru-RU"/>
        </w:rPr>
        <w:tab/>
      </w:r>
    </w:p>
    <w:tbl>
      <w:tblPr>
        <w:tblW w:w="10350" w:type="dxa"/>
        <w:tblLayout w:type="fixed"/>
        <w:tblLook w:val="04A0" w:firstRow="1" w:lastRow="0" w:firstColumn="1" w:lastColumn="0" w:noHBand="0" w:noVBand="1"/>
      </w:tblPr>
      <w:tblGrid>
        <w:gridCol w:w="1813"/>
        <w:gridCol w:w="1128"/>
        <w:gridCol w:w="1456"/>
        <w:gridCol w:w="1128"/>
        <w:gridCol w:w="1364"/>
        <w:gridCol w:w="1730"/>
        <w:gridCol w:w="1731"/>
      </w:tblGrid>
      <w:tr w:rsidR="00563925" w:rsidRPr="008065EA" w:rsidTr="00563925">
        <w:trPr>
          <w:trHeight w:val="488"/>
        </w:trPr>
        <w:tc>
          <w:tcPr>
            <w:tcW w:w="1813" w:type="dxa"/>
            <w:vMerge w:val="restart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84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2492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3461" w:type="dxa"/>
            <w:gridSpan w:val="2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563925" w:rsidRPr="008065EA" w:rsidTr="00563925">
        <w:trPr>
          <w:trHeight w:val="759"/>
        </w:trPr>
        <w:tc>
          <w:tcPr>
            <w:tcW w:w="1813" w:type="dxa"/>
            <w:vMerge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59.3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60.7</w:t>
            </w:r>
          </w:p>
        </w:tc>
      </w:tr>
      <w:tr w:rsidR="00563925" w:rsidRPr="008065EA" w:rsidTr="00563925">
        <w:trPr>
          <w:trHeight w:val="502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54.7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63925" w:rsidRPr="008065EA" w:rsidTr="00563925">
        <w:trPr>
          <w:trHeight w:val="244"/>
        </w:trPr>
        <w:tc>
          <w:tcPr>
            <w:tcW w:w="1813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456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  <w:tc>
          <w:tcPr>
            <w:tcW w:w="1128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30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</w:tcPr>
          <w:p w:rsidR="00563925" w:rsidRPr="008065EA" w:rsidRDefault="00563925" w:rsidP="00563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563925" w:rsidRDefault="00563925" w:rsidP="00563925">
      <w:pPr>
        <w:pStyle w:val="a3"/>
        <w:rPr>
          <w:rFonts w:ascii="Times New Roman" w:hAnsi="Times New Roman" w:cs="Times New Roman"/>
          <w:lang w:eastAsia="ru-RU"/>
        </w:rPr>
      </w:pP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На протяжении последних 3 лет уровень успеваемости повысился, качество обученности находится примерно на одном уровне.</w:t>
      </w: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В целях обеспечения 100%-ой успеваемости приоритетами в работе учителей должны стать:</w:t>
      </w: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сохранение контингента школьников, обучающихся на «5» и «4»;</w:t>
      </w: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индивидуальный и дифференцированный подход к обучающимся, имеющим одну-две «3», с целью повышения качества обученности;</w:t>
      </w: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систематический контроль результативности учебной деятельности и мониторинг учебных достижений, а также своевременная коррекция выявленных пробелов в освоении программ учебных курсов;</w:t>
      </w:r>
    </w:p>
    <w:p w:rsidR="00563925" w:rsidRPr="00261D9F" w:rsidRDefault="00563925" w:rsidP="0056392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1D9F">
        <w:rPr>
          <w:rFonts w:ascii="Times New Roman" w:hAnsi="Times New Roman" w:cs="Times New Roman"/>
          <w:sz w:val="24"/>
          <w:szCs w:val="24"/>
        </w:rPr>
        <w:t>раннее выявление проблем в обучении обучающихся, направление данных учеников на консультацию ПМПК и организация работы с родителями таких детей.</w:t>
      </w:r>
    </w:p>
    <w:p w:rsidR="00563925" w:rsidRDefault="00563925" w:rsidP="00563925">
      <w:pPr>
        <w:spacing w:line="272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563925" w:rsidRDefault="00563925" w:rsidP="00563925">
      <w:pPr>
        <w:spacing w:line="272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4.</w:t>
      </w:r>
      <w:r w:rsidRPr="008065EA">
        <w:rPr>
          <w:rFonts w:ascii="Times New Roman" w:eastAsia="Times New Roman" w:hAnsi="Times New Roman" w:cs="Times New Roman"/>
          <w:sz w:val="24"/>
          <w:szCs w:val="24"/>
          <w:lang w:eastAsia="ru-RU"/>
        </w:rPr>
        <w:t>2 Оценка результатов ВПР по предметам:</w:t>
      </w:r>
    </w:p>
    <w:tbl>
      <w:tblPr>
        <w:tblW w:w="99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39"/>
        <w:gridCol w:w="1628"/>
        <w:gridCol w:w="1056"/>
        <w:gridCol w:w="997"/>
        <w:gridCol w:w="997"/>
        <w:gridCol w:w="998"/>
        <w:gridCol w:w="1139"/>
        <w:gridCol w:w="711"/>
      </w:tblGrid>
      <w:tr w:rsidR="00563925" w:rsidRPr="00955CAE" w:rsidTr="00563925">
        <w:trPr>
          <w:trHeight w:val="182"/>
        </w:trPr>
        <w:tc>
          <w:tcPr>
            <w:tcW w:w="1304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62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056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Писало работу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«5»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-во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«4»</w:t>
            </w:r>
          </w:p>
        </w:tc>
        <w:tc>
          <w:tcPr>
            <w:tcW w:w="99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-во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-во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КЗ</w:t>
            </w:r>
          </w:p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(%)</w:t>
            </w:r>
          </w:p>
        </w:tc>
      </w:tr>
      <w:tr w:rsidR="00563925" w:rsidRPr="00955CAE" w:rsidTr="00563925">
        <w:trPr>
          <w:trHeight w:val="136"/>
        </w:trPr>
        <w:tc>
          <w:tcPr>
            <w:tcW w:w="1304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.10.18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66,6</w:t>
            </w:r>
          </w:p>
        </w:tc>
      </w:tr>
      <w:tr w:rsidR="00563925" w:rsidRPr="00955CAE" w:rsidTr="00563925">
        <w:trPr>
          <w:trHeight w:val="75"/>
        </w:trPr>
        <w:tc>
          <w:tcPr>
            <w:tcW w:w="1304" w:type="dxa"/>
            <w:vMerge w:val="restart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16-17 апреля 2019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563925" w:rsidRPr="00955CAE" w:rsidTr="00563925">
        <w:trPr>
          <w:trHeight w:val="75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83,3</w:t>
            </w:r>
          </w:p>
        </w:tc>
      </w:tr>
      <w:tr w:rsidR="00563925" w:rsidRPr="00955CAE" w:rsidTr="00563925">
        <w:trPr>
          <w:trHeight w:val="75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91,6</w:t>
            </w:r>
          </w:p>
        </w:tc>
      </w:tr>
      <w:tr w:rsidR="00563925" w:rsidRPr="00955CAE" w:rsidTr="00563925">
        <w:trPr>
          <w:trHeight w:val="75"/>
        </w:trPr>
        <w:tc>
          <w:tcPr>
            <w:tcW w:w="1304" w:type="dxa"/>
            <w:vMerge w:val="restart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16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71,4</w:t>
            </w:r>
          </w:p>
        </w:tc>
      </w:tr>
      <w:tr w:rsidR="00563925" w:rsidRPr="00955CAE" w:rsidTr="00563925">
        <w:trPr>
          <w:trHeight w:val="75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биология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63925" w:rsidRPr="00955CAE" w:rsidTr="00563925">
        <w:trPr>
          <w:trHeight w:val="477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 w:val="restart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139" w:type="dxa"/>
            <w:vAlign w:val="center"/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Георафия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11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66,6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16,6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18 апреля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33,3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63925" w:rsidRPr="00955CAE" w:rsidTr="00563925">
        <w:trPr>
          <w:trHeight w:val="186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25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16,6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 w:val="restart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04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09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11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563925" w:rsidRPr="00955CAE" w:rsidTr="00563925">
        <w:trPr>
          <w:trHeight w:val="82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16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66,6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22,2</w:t>
            </w:r>
          </w:p>
        </w:tc>
      </w:tr>
      <w:tr w:rsidR="00563925" w:rsidRPr="00955CAE" w:rsidTr="00563925">
        <w:trPr>
          <w:trHeight w:val="96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63925" w:rsidRPr="00955CAE" w:rsidTr="00563925">
        <w:trPr>
          <w:trHeight w:val="96"/>
        </w:trPr>
        <w:tc>
          <w:tcPr>
            <w:tcW w:w="1304" w:type="dxa"/>
            <w:vMerge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25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33,3</w:t>
            </w:r>
          </w:p>
        </w:tc>
      </w:tr>
      <w:tr w:rsidR="00563925" w:rsidRPr="00955CAE" w:rsidTr="00563925">
        <w:trPr>
          <w:trHeight w:val="96"/>
        </w:trPr>
        <w:tc>
          <w:tcPr>
            <w:tcW w:w="1304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04.19</w:t>
            </w:r>
          </w:p>
        </w:tc>
        <w:tc>
          <w:tcPr>
            <w:tcW w:w="162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056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8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vAlign w:val="center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83,3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 w:val="restart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56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056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  <w:vMerge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2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Ин. язык </w:t>
            </w:r>
          </w:p>
        </w:tc>
        <w:tc>
          <w:tcPr>
            <w:tcW w:w="1056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63925" w:rsidRPr="00955CAE" w:rsidTr="00563925">
        <w:trPr>
          <w:trHeight w:val="79"/>
        </w:trPr>
        <w:tc>
          <w:tcPr>
            <w:tcW w:w="1304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.04.19</w:t>
            </w:r>
          </w:p>
        </w:tc>
        <w:tc>
          <w:tcPr>
            <w:tcW w:w="162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056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:rsidR="00563925" w:rsidRPr="00CC0D96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D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563925" w:rsidRPr="00955CAE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55CAE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563925" w:rsidRPr="00F52B40" w:rsidRDefault="00563925" w:rsidP="005639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52B40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563925" w:rsidRPr="00563925" w:rsidRDefault="00563925" w:rsidP="005639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925">
        <w:rPr>
          <w:rFonts w:ascii="Times New Roman" w:hAnsi="Times New Roman"/>
          <w:sz w:val="24"/>
          <w:szCs w:val="24"/>
        </w:rPr>
        <w:t>1.</w:t>
      </w:r>
      <w:r w:rsidRPr="00563925">
        <w:rPr>
          <w:rFonts w:ascii="Times New Roman" w:hAnsi="Times New Roman"/>
          <w:color w:val="000000"/>
          <w:sz w:val="24"/>
          <w:szCs w:val="24"/>
        </w:rPr>
        <w:t>Анализируя результаты ВПР видно, что основная часть учащихся справилась с заданиями, но некоторые темы программы были усвоены не полностью.</w:t>
      </w:r>
    </w:p>
    <w:p w:rsidR="00563925" w:rsidRPr="00563925" w:rsidRDefault="00563925" w:rsidP="00563925">
      <w:pPr>
        <w:pStyle w:val="ab"/>
        <w:shd w:val="clear" w:color="auto" w:fill="FFFFFF"/>
        <w:spacing w:before="0" w:beforeAutospacing="0" w:after="0"/>
        <w:jc w:val="both"/>
        <w:rPr>
          <w:color w:val="000000"/>
        </w:rPr>
      </w:pPr>
      <w:r w:rsidRPr="00563925">
        <w:rPr>
          <w:color w:val="000000"/>
        </w:rPr>
        <w:t>2.Учителям-предметникам:</w:t>
      </w:r>
    </w:p>
    <w:p w:rsidR="00563925" w:rsidRPr="00563925" w:rsidRDefault="00563925" w:rsidP="00563925">
      <w:pPr>
        <w:pStyle w:val="ab"/>
        <w:shd w:val="clear" w:color="auto" w:fill="FFFFFF"/>
        <w:spacing w:before="0" w:beforeAutospacing="0" w:after="0"/>
        <w:jc w:val="both"/>
        <w:rPr>
          <w:color w:val="000000"/>
        </w:rPr>
      </w:pPr>
      <w:r w:rsidRPr="00563925">
        <w:rPr>
          <w:color w:val="000000"/>
        </w:rPr>
        <w:t>2.1. проводить закрепление знаний и умений обучающихся по темам, по которым были допущены ошибки;</w:t>
      </w:r>
    </w:p>
    <w:p w:rsidR="00563925" w:rsidRPr="00563925" w:rsidRDefault="00563925" w:rsidP="00563925">
      <w:pPr>
        <w:pStyle w:val="ab"/>
        <w:shd w:val="clear" w:color="auto" w:fill="FFFFFF"/>
        <w:spacing w:before="0" w:beforeAutospacing="0" w:after="0"/>
        <w:jc w:val="both"/>
        <w:rPr>
          <w:color w:val="000000"/>
        </w:rPr>
      </w:pPr>
      <w:r w:rsidRPr="00563925">
        <w:rPr>
          <w:color w:val="000000"/>
        </w:rPr>
        <w:t>2.2ссвоевременно проводить анализ и коррекцию индивидуальных образовательных результатов обучающихся;</w:t>
      </w:r>
    </w:p>
    <w:p w:rsidR="00563925" w:rsidRPr="00563925" w:rsidRDefault="00563925" w:rsidP="00563925">
      <w:pPr>
        <w:pStyle w:val="ab"/>
        <w:shd w:val="clear" w:color="auto" w:fill="FFFFFF"/>
        <w:spacing w:before="0" w:beforeAutospacing="0" w:after="0"/>
        <w:jc w:val="both"/>
        <w:rPr>
          <w:color w:val="000000"/>
        </w:rPr>
      </w:pPr>
      <w:r w:rsidRPr="00563925">
        <w:rPr>
          <w:color w:val="000000"/>
        </w:rPr>
        <w:t>2.3.обратить внимание на объективное выставление четвертных, годовых отметок по предметам.</w:t>
      </w:r>
    </w:p>
    <w:p w:rsidR="00563925" w:rsidRDefault="00563925" w:rsidP="00563925">
      <w:pPr>
        <w:pStyle w:val="ab"/>
        <w:shd w:val="clear" w:color="auto" w:fill="FFFFFF"/>
        <w:spacing w:before="0" w:beforeAutospacing="0" w:after="0"/>
        <w:ind w:hanging="284"/>
        <w:jc w:val="both"/>
        <w:rPr>
          <w:i/>
          <w:color w:val="000000"/>
        </w:rPr>
      </w:pPr>
      <w:r w:rsidRPr="00563925">
        <w:rPr>
          <w:color w:val="000000"/>
        </w:rPr>
        <w:t>3. Признать работу учителей- предметников по итогам ВПР -2019 удовлетворительной</w:t>
      </w:r>
      <w:r w:rsidRPr="00F52B40">
        <w:rPr>
          <w:i/>
          <w:color w:val="000000"/>
        </w:rPr>
        <w:t>.</w:t>
      </w:r>
    </w:p>
    <w:p w:rsidR="00563925" w:rsidRDefault="00563925" w:rsidP="00563925">
      <w:pPr>
        <w:pStyle w:val="ab"/>
        <w:shd w:val="clear" w:color="auto" w:fill="FFFFFF"/>
        <w:spacing w:before="0" w:beforeAutospacing="0" w:after="0"/>
        <w:ind w:hanging="284"/>
        <w:jc w:val="both"/>
        <w:rPr>
          <w:color w:val="000000"/>
        </w:rPr>
      </w:pPr>
    </w:p>
    <w:p w:rsidR="00563925" w:rsidRPr="00563925" w:rsidRDefault="00563925" w:rsidP="00563925">
      <w:pPr>
        <w:pStyle w:val="ab"/>
        <w:shd w:val="clear" w:color="auto" w:fill="FFFFFF"/>
        <w:spacing w:before="0" w:beforeAutospacing="0" w:after="0"/>
        <w:ind w:hanging="284"/>
        <w:jc w:val="both"/>
        <w:rPr>
          <w:color w:val="000000"/>
        </w:rPr>
      </w:pPr>
      <w:r w:rsidRPr="00563925">
        <w:rPr>
          <w:color w:val="000000"/>
        </w:rPr>
        <w:t>4.3Анализ результатов РКР  за 2019 г.</w:t>
      </w:r>
    </w:p>
    <w:p w:rsidR="00563925" w:rsidRDefault="00563925" w:rsidP="00563925">
      <w:pPr>
        <w:spacing w:line="240" w:lineRule="auto"/>
        <w:ind w:firstLine="708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1820"/>
        <w:gridCol w:w="1189"/>
        <w:gridCol w:w="1268"/>
        <w:gridCol w:w="516"/>
        <w:gridCol w:w="516"/>
        <w:gridCol w:w="516"/>
        <w:gridCol w:w="516"/>
        <w:gridCol w:w="562"/>
        <w:gridCol w:w="663"/>
        <w:gridCol w:w="641"/>
        <w:gridCol w:w="613"/>
      </w:tblGrid>
      <w:tr w:rsidR="00563925" w:rsidRPr="00010BBD" w:rsidTr="00563925">
        <w:trPr>
          <w:trHeight w:val="472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90929">
              <w:rPr>
                <w:rFonts w:ascii="Times New Roman" w:eastAsia="Times New Roman" w:hAnsi="Times New Roman"/>
                <w:b/>
                <w:sz w:val="18"/>
                <w:szCs w:val="18"/>
              </w:rPr>
              <w:t>Кол-во о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уч-ся/ выполн.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учащихся , получивших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КЗ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СОУ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Ср. балл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sz w:val="20"/>
                <w:szCs w:val="20"/>
              </w:rPr>
              <w:t>% усп.</w:t>
            </w:r>
          </w:p>
        </w:tc>
      </w:tr>
      <w:tr w:rsidR="00563925" w:rsidRPr="00010BBD" w:rsidTr="00563925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«5»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«4»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«3»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  <w:r w:rsidRPr="00010BBD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563925" w:rsidRPr="00010BBD" w:rsidTr="00563925">
        <w:trPr>
          <w:trHeight w:val="267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 w:rsidRPr="00010BBD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Русский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 /5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 w:rsidRPr="00010BBD">
              <w:rPr>
                <w:rFonts w:ascii="Times New Roman" w:eastAsia="Times New Roman" w:hAnsi="Times New Roman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60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60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100</w:t>
            </w:r>
          </w:p>
        </w:tc>
      </w:tr>
      <w:tr w:rsidR="00563925" w:rsidRPr="00010BBD" w:rsidTr="00563925">
        <w:trPr>
          <w:trHeight w:val="252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7/7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 w:rsidRPr="00010BBD">
              <w:rPr>
                <w:rFonts w:ascii="Times New Roman" w:eastAsia="Times New Roman" w:hAnsi="Times New Roman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75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66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100</w:t>
            </w:r>
          </w:p>
        </w:tc>
      </w:tr>
      <w:tr w:rsidR="00563925" w:rsidRPr="00010BBD" w:rsidTr="00563925">
        <w:trPr>
          <w:trHeight w:val="267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Русский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12/11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100</w:t>
            </w:r>
          </w:p>
        </w:tc>
      </w:tr>
      <w:tr w:rsidR="00563925" w:rsidRPr="00010BBD" w:rsidTr="00563925">
        <w:trPr>
          <w:trHeight w:val="252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Иностранный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10/9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03.12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100</w:t>
            </w:r>
          </w:p>
        </w:tc>
      </w:tr>
      <w:tr w:rsidR="00563925" w:rsidRPr="00010BBD" w:rsidTr="00563925">
        <w:trPr>
          <w:trHeight w:val="151"/>
        </w:trPr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10/8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83</w:t>
            </w:r>
          </w:p>
        </w:tc>
      </w:tr>
      <w:tr w:rsidR="00563925" w:rsidRPr="00010BBD" w:rsidTr="00563925">
        <w:trPr>
          <w:trHeight w:val="252"/>
        </w:trPr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929">
              <w:rPr>
                <w:rFonts w:ascii="Times New Roman" w:eastAsia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16/16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83</w:t>
            </w:r>
          </w:p>
        </w:tc>
      </w:tr>
      <w:tr w:rsidR="00563925" w:rsidRPr="00010BBD" w:rsidTr="00563925">
        <w:trPr>
          <w:trHeight w:val="252"/>
        </w:trPr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690929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16/16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44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3,3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63925" w:rsidRPr="00010B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/>
              </w:rPr>
            </w:pPr>
            <w:r>
              <w:rPr>
                <w:rFonts w:ascii="Courier New" w:eastAsia="Times New Roman" w:hAnsi="Courier New"/>
              </w:rPr>
              <w:t>83</w:t>
            </w:r>
          </w:p>
        </w:tc>
      </w:tr>
    </w:tbl>
    <w:p w:rsidR="001E35B8" w:rsidRDefault="001E35B8"/>
    <w:p w:rsidR="00C837EB" w:rsidRPr="00C837EB" w:rsidRDefault="00C837EB">
      <w:pPr>
        <w:rPr>
          <w:rFonts w:ascii="Times New Roman" w:hAnsi="Times New Roman" w:cs="Times New Roman"/>
          <w:sz w:val="24"/>
          <w:szCs w:val="24"/>
        </w:rPr>
      </w:pPr>
      <w:r w:rsidRPr="00C837EB">
        <w:rPr>
          <w:rFonts w:ascii="Times New Roman" w:hAnsi="Times New Roman" w:cs="Times New Roman"/>
          <w:sz w:val="24"/>
          <w:szCs w:val="24"/>
        </w:rPr>
        <w:t>4.4 Анализ результатов ГИА.</w:t>
      </w:r>
    </w:p>
    <w:p w:rsidR="00563925" w:rsidRPr="0082750C" w:rsidRDefault="00563925" w:rsidP="00563925">
      <w:pPr>
        <w:rPr>
          <w:rFonts w:ascii="Times New Roman" w:hAnsi="Times New Roman"/>
          <w:b/>
        </w:rPr>
      </w:pPr>
      <w:r w:rsidRPr="0082750C">
        <w:rPr>
          <w:rFonts w:ascii="Times New Roman" w:hAnsi="Times New Roman"/>
          <w:b/>
        </w:rPr>
        <w:t>Анализ результатов ЕГЭ-2019</w:t>
      </w:r>
    </w:p>
    <w:tbl>
      <w:tblPr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4"/>
        <w:gridCol w:w="1817"/>
        <w:gridCol w:w="2236"/>
        <w:gridCol w:w="1537"/>
        <w:gridCol w:w="1957"/>
      </w:tblGrid>
      <w:tr w:rsidR="00563925" w:rsidRPr="0082750C" w:rsidTr="00563925">
        <w:trPr>
          <w:trHeight w:val="185"/>
        </w:trPr>
        <w:tc>
          <w:tcPr>
            <w:tcW w:w="1924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Количество выпускников, сдававших экзамен ЕГЭ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Ср. балл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 выпускников, сдавших экзамен</w:t>
            </w:r>
          </w:p>
        </w:tc>
      </w:tr>
      <w:tr w:rsidR="00563925" w:rsidRPr="0082750C" w:rsidTr="00563925">
        <w:trPr>
          <w:trHeight w:val="371"/>
        </w:trPr>
        <w:tc>
          <w:tcPr>
            <w:tcW w:w="1924" w:type="dxa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</w:rPr>
            </w:pPr>
            <w:r w:rsidRPr="00E05DBD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563925" w:rsidRPr="0082750C" w:rsidTr="00563925">
        <w:trPr>
          <w:trHeight w:val="349"/>
        </w:trPr>
        <w:tc>
          <w:tcPr>
            <w:tcW w:w="1924" w:type="dxa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</w:rPr>
            </w:pPr>
            <w:r w:rsidRPr="00E05DBD">
              <w:rPr>
                <w:rFonts w:ascii="Times New Roman" w:eastAsia="Times New Roman" w:hAnsi="Times New Roman"/>
              </w:rPr>
              <w:t xml:space="preserve">Математика 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563925" w:rsidRPr="0082750C" w:rsidTr="00563925">
        <w:trPr>
          <w:trHeight w:val="638"/>
        </w:trPr>
        <w:tc>
          <w:tcPr>
            <w:tcW w:w="1924" w:type="dxa"/>
            <w:vAlign w:val="center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05DBD">
              <w:rPr>
                <w:rFonts w:ascii="Times New Roman" w:eastAsia="Times New Roman" w:hAnsi="Times New Roman"/>
                <w:color w:val="000000"/>
              </w:rPr>
              <w:t xml:space="preserve">Обществознание 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563925" w:rsidRPr="0082750C" w:rsidTr="00563925">
        <w:trPr>
          <w:trHeight w:val="371"/>
        </w:trPr>
        <w:tc>
          <w:tcPr>
            <w:tcW w:w="1924" w:type="dxa"/>
            <w:vAlign w:val="center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05DBD">
              <w:rPr>
                <w:rFonts w:ascii="Times New Roman" w:eastAsia="Times New Roman" w:hAnsi="Times New Roman"/>
                <w:color w:val="000000"/>
              </w:rPr>
              <w:t xml:space="preserve">Физика 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563925" w:rsidRPr="0082750C" w:rsidTr="00563925">
        <w:trPr>
          <w:trHeight w:val="371"/>
        </w:trPr>
        <w:tc>
          <w:tcPr>
            <w:tcW w:w="1924" w:type="dxa"/>
            <w:vAlign w:val="center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05DBD">
              <w:rPr>
                <w:rFonts w:ascii="Times New Roman" w:eastAsia="Times New Roman" w:hAnsi="Times New Roman"/>
                <w:color w:val="000000"/>
              </w:rPr>
              <w:t xml:space="preserve">Биология 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563925" w:rsidRPr="0082750C" w:rsidTr="00563925">
        <w:trPr>
          <w:trHeight w:val="371"/>
        </w:trPr>
        <w:tc>
          <w:tcPr>
            <w:tcW w:w="1924" w:type="dxa"/>
            <w:vAlign w:val="center"/>
          </w:tcPr>
          <w:p w:rsidR="00563925" w:rsidRPr="00E05DBD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05DBD">
              <w:rPr>
                <w:rFonts w:ascii="Times New Roman" w:eastAsia="Times New Roman" w:hAnsi="Times New Roman"/>
                <w:color w:val="000000"/>
              </w:rPr>
              <w:t xml:space="preserve">История </w:t>
            </w:r>
          </w:p>
        </w:tc>
        <w:tc>
          <w:tcPr>
            <w:tcW w:w="181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36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57" w:type="dxa"/>
          </w:tcPr>
          <w:p w:rsidR="00563925" w:rsidRPr="0082750C" w:rsidRDefault="00563925" w:rsidP="005639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275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563925" w:rsidRPr="005636F1" w:rsidRDefault="00563925" w:rsidP="00563925">
      <w:pPr>
        <w:pStyle w:val="c13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5636F1">
        <w:rPr>
          <w:b/>
        </w:rPr>
        <w:t>Вывод</w:t>
      </w:r>
      <w:r>
        <w:rPr>
          <w:b/>
        </w:rPr>
        <w:t>ы</w:t>
      </w:r>
      <w:r w:rsidRPr="005636F1">
        <w:rPr>
          <w:b/>
        </w:rPr>
        <w:t xml:space="preserve">: </w:t>
      </w:r>
    </w:p>
    <w:p w:rsidR="00563925" w:rsidRPr="005636F1" w:rsidRDefault="00563925" w:rsidP="00563925">
      <w:pPr>
        <w:pStyle w:val="c1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36F1">
        <w:rPr>
          <w:rStyle w:val="c7"/>
          <w:color w:val="000000"/>
        </w:rPr>
        <w:t>Качество знаний учащихся 11-х классов соответствует государственным образовательным стандартам.</w:t>
      </w:r>
    </w:p>
    <w:p w:rsidR="00563925" w:rsidRDefault="00563925" w:rsidP="00563925">
      <w:pPr>
        <w:pStyle w:val="c1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5636F1">
        <w:rPr>
          <w:rStyle w:val="c7"/>
          <w:color w:val="000000"/>
        </w:rPr>
        <w:t>Государственная итоговая аттестация прошла удовлетворительно.</w:t>
      </w:r>
    </w:p>
    <w:p w:rsidR="008065EA" w:rsidRPr="00C837EB" w:rsidRDefault="008065EA" w:rsidP="008065EA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36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Достигнуты успехи в освоении отдельных предметов , что позволило получить100% сдачу этих предметов в форме ЕГЭ.</w:t>
      </w:r>
    </w:p>
    <w:p w:rsidR="008065EA" w:rsidRPr="005636F1" w:rsidRDefault="008065EA" w:rsidP="008065EA">
      <w:pPr>
        <w:pStyle w:val="c1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796472">
      <w:pPr>
        <w:tabs>
          <w:tab w:val="left" w:pos="558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Анализ результатов ОГЭ</w:t>
      </w:r>
      <w:r w:rsidRPr="0082750C">
        <w:rPr>
          <w:rFonts w:ascii="Times New Roman" w:hAnsi="Times New Roman"/>
          <w:b/>
        </w:rPr>
        <w:t>-2019</w:t>
      </w: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tbl>
      <w:tblPr>
        <w:tblpPr w:leftFromText="180" w:rightFromText="180" w:vertAnchor="page" w:horzAnchor="margin" w:tblpY="148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2"/>
        <w:gridCol w:w="1677"/>
        <w:gridCol w:w="1537"/>
        <w:gridCol w:w="1537"/>
        <w:gridCol w:w="1817"/>
      </w:tblGrid>
      <w:tr w:rsidR="00796472" w:rsidRPr="00913EF1" w:rsidTr="007765DD">
        <w:trPr>
          <w:trHeight w:val="114"/>
        </w:trPr>
        <w:tc>
          <w:tcPr>
            <w:tcW w:w="2762" w:type="dxa"/>
            <w:vMerge w:val="restart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6568" w:type="dxa"/>
            <w:gridSpan w:val="4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2018 -2019 учебный год</w:t>
            </w:r>
          </w:p>
        </w:tc>
      </w:tr>
      <w:tr w:rsidR="00796472" w:rsidRPr="00913EF1" w:rsidTr="007765DD">
        <w:trPr>
          <w:trHeight w:val="114"/>
        </w:trPr>
        <w:tc>
          <w:tcPr>
            <w:tcW w:w="2762" w:type="dxa"/>
            <w:vMerge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выпускников, сдававших экзамен ОГЭ</w:t>
            </w:r>
          </w:p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 выпуск</w:t>
            </w:r>
          </w:p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ников, сдавших экзамен</w:t>
            </w:r>
          </w:p>
        </w:tc>
      </w:tr>
      <w:tr w:rsidR="00796472" w:rsidRPr="00913EF1" w:rsidTr="007765DD">
        <w:trPr>
          <w:trHeight w:val="190"/>
        </w:trPr>
        <w:tc>
          <w:tcPr>
            <w:tcW w:w="2762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</w:rPr>
            </w:pPr>
            <w:r w:rsidRPr="00C86BEE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</w:rPr>
            </w:pPr>
            <w:r w:rsidRPr="00C86BEE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</w:rPr>
            </w:pPr>
            <w:r w:rsidRPr="005636F1">
              <w:rPr>
                <w:rFonts w:ascii="Times New Roman" w:eastAsia="Times New Roman" w:hAnsi="Times New Roman"/>
                <w:b/>
              </w:rPr>
              <w:t>26.6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</w:rPr>
            </w:pPr>
            <w:r w:rsidRPr="00C86BEE">
              <w:rPr>
                <w:rFonts w:ascii="Times New Roman" w:eastAsia="Times New Roman" w:hAnsi="Times New Roman"/>
              </w:rPr>
              <w:t>100</w:t>
            </w:r>
          </w:p>
        </w:tc>
      </w:tr>
      <w:tr w:rsidR="00796472" w:rsidRPr="00913EF1" w:rsidTr="007765DD">
        <w:trPr>
          <w:trHeight w:val="190"/>
        </w:trPr>
        <w:tc>
          <w:tcPr>
            <w:tcW w:w="2762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9.4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96472" w:rsidRPr="00913EF1" w:rsidTr="007765DD">
        <w:trPr>
          <w:trHeight w:val="228"/>
        </w:trPr>
        <w:tc>
          <w:tcPr>
            <w:tcW w:w="2762" w:type="dxa"/>
            <w:vAlign w:val="center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96472" w:rsidRPr="00913EF1" w:rsidTr="007765DD">
        <w:trPr>
          <w:trHeight w:val="444"/>
        </w:trPr>
        <w:tc>
          <w:tcPr>
            <w:tcW w:w="2762" w:type="dxa"/>
            <w:vAlign w:val="center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14,1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96472" w:rsidRPr="00913EF1" w:rsidTr="007765DD">
        <w:trPr>
          <w:trHeight w:val="393"/>
        </w:trPr>
        <w:tc>
          <w:tcPr>
            <w:tcW w:w="2762" w:type="dxa"/>
            <w:vAlign w:val="center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96472" w:rsidRPr="00913EF1" w:rsidTr="007765DD">
        <w:trPr>
          <w:trHeight w:val="393"/>
        </w:trPr>
        <w:tc>
          <w:tcPr>
            <w:tcW w:w="2762" w:type="dxa"/>
            <w:vAlign w:val="center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Хтмия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96472" w:rsidRPr="00913EF1" w:rsidTr="007765DD">
        <w:trPr>
          <w:trHeight w:val="380"/>
        </w:trPr>
        <w:tc>
          <w:tcPr>
            <w:tcW w:w="2762" w:type="dxa"/>
            <w:vAlign w:val="center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67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7" w:type="dxa"/>
            <w:shd w:val="clear" w:color="auto" w:fill="FDE9D9"/>
          </w:tcPr>
          <w:p w:rsidR="00796472" w:rsidRPr="005636F1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36F1">
              <w:rPr>
                <w:rFonts w:ascii="Times New Roman" w:eastAsia="Times New Roman" w:hAnsi="Times New Roman"/>
                <w:b/>
                <w:sz w:val="24"/>
                <w:szCs w:val="24"/>
              </w:rPr>
              <w:t>7.5</w:t>
            </w:r>
          </w:p>
        </w:tc>
        <w:tc>
          <w:tcPr>
            <w:tcW w:w="1817" w:type="dxa"/>
          </w:tcPr>
          <w:p w:rsidR="00796472" w:rsidRPr="00C86BEE" w:rsidRDefault="00796472" w:rsidP="00776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BEE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796472" w:rsidRDefault="00796472" w:rsidP="00796472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2"/>
          <w:b/>
          <w:bCs/>
          <w:color w:val="000000"/>
        </w:rPr>
        <w:t>Выводы:  </w:t>
      </w:r>
    </w:p>
    <w:p w:rsidR="00796472" w:rsidRDefault="00796472" w:rsidP="00796472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7"/>
          <w:color w:val="000000"/>
        </w:rPr>
        <w:t>1. Государственная итоговая аттестация обучающихся школы, освоивших основные общеобразовательные программы основного общего образования, проведена в соответствии с порядком, определенным федеральными и региональными нормативными правовыми актами.</w:t>
      </w:r>
    </w:p>
    <w:p w:rsidR="00796472" w:rsidRDefault="00796472" w:rsidP="00796472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7"/>
          <w:color w:val="000000"/>
        </w:rPr>
        <w:t>2. В 2018-2019 учебном году администрацией школы была проведена систематическая работа по подготовке и проведению государственной итоговой аттестации 2019 г.</w:t>
      </w:r>
    </w:p>
    <w:p w:rsidR="00796472" w:rsidRDefault="00796472" w:rsidP="00796472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7"/>
          <w:color w:val="000000"/>
        </w:rPr>
        <w:t>3. Обучающимися и педагогами школы была в полной мере соблюдена информационная безопасность в период проведения государственной итоговой аттестации.</w:t>
      </w:r>
    </w:p>
    <w:p w:rsidR="00796472" w:rsidRPr="00796472" w:rsidRDefault="00796472" w:rsidP="00796472">
      <w:pPr>
        <w:rPr>
          <w:rFonts w:ascii="Times New Roman" w:hAnsi="Times New Roman" w:cs="Times New Roman"/>
          <w:b/>
          <w:shd w:val="clear" w:color="auto" w:fill="FFFFFF"/>
        </w:rPr>
      </w:pPr>
      <w:r w:rsidRPr="00796472">
        <w:rPr>
          <w:rStyle w:val="c7"/>
          <w:rFonts w:ascii="Times New Roman" w:hAnsi="Times New Roman" w:cs="Times New Roman"/>
          <w:color w:val="000000"/>
        </w:rPr>
        <w:t xml:space="preserve">4. Результаты ОГЭ-2019 показали, что 100% выпускников 9-ых классов овладели на уровне, не ниже базового, предметным содержанием по русскому языку и ,также,25 % обучающихся по математике и по </w:t>
      </w:r>
      <w:r w:rsidRPr="00796472">
        <w:rPr>
          <w:rStyle w:val="c7"/>
          <w:rFonts w:ascii="Times New Roman" w:hAnsi="Times New Roman" w:cs="Times New Roman"/>
        </w:rPr>
        <w:t xml:space="preserve">предметам по выбору (информатике, географии, химии) </w:t>
      </w:r>
      <w:r w:rsidRPr="00796472">
        <w:rPr>
          <w:rFonts w:ascii="Times New Roman" w:hAnsi="Times New Roman" w:cs="Times New Roman"/>
          <w:shd w:val="clear" w:color="auto" w:fill="FFFFFF"/>
        </w:rPr>
        <w:t xml:space="preserve">получили неудовлетворительный результат с </w:t>
      </w:r>
      <w:r w:rsidRPr="00796472">
        <w:rPr>
          <w:rFonts w:ascii="Times New Roman" w:hAnsi="Times New Roman" w:cs="Times New Roman"/>
          <w:b/>
          <w:shd w:val="clear" w:color="auto" w:fill="FFFFFF"/>
        </w:rPr>
        <w:t>последующей успешной пересдачей</w:t>
      </w: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796472" w:rsidRDefault="00796472" w:rsidP="00C837EB">
      <w:pPr>
        <w:tabs>
          <w:tab w:val="left" w:pos="5580"/>
        </w:tabs>
        <w:jc w:val="both"/>
        <w:rPr>
          <w:rFonts w:ascii="Times New Roman" w:hAnsi="Times New Roman"/>
          <w:b/>
        </w:rPr>
      </w:pPr>
    </w:p>
    <w:p w:rsidR="00FE67AB" w:rsidRPr="00FE67AB" w:rsidRDefault="00FE67AB" w:rsidP="00FE6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 </w:t>
      </w:r>
      <w:r w:rsidRPr="00FE67AB">
        <w:rPr>
          <w:rFonts w:ascii="Times New Roman" w:hAnsi="Times New Roman" w:cs="Times New Roman"/>
          <w:sz w:val="24"/>
          <w:szCs w:val="24"/>
        </w:rPr>
        <w:t>Участие в проведении региональных контрольных работ, муниципальных контрольных работ, всероссийских проверочных работ</w:t>
      </w:r>
      <w:r>
        <w:rPr>
          <w:rFonts w:ascii="Times New Roman" w:hAnsi="Times New Roman" w:cs="Times New Roman"/>
          <w:sz w:val="24"/>
          <w:szCs w:val="24"/>
        </w:rPr>
        <w:t xml:space="preserve"> и итогов ГИА</w:t>
      </w:r>
      <w:r w:rsidRPr="00FE67A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67AB" w:rsidRPr="00FE67AB" w:rsidRDefault="00FE67AB" w:rsidP="00FE6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7AB">
        <w:rPr>
          <w:rFonts w:ascii="Times New Roman" w:hAnsi="Times New Roman" w:cs="Times New Roman"/>
          <w:sz w:val="24"/>
          <w:szCs w:val="24"/>
        </w:rPr>
        <w:t xml:space="preserve">а) позволило администрации школы, педагогам, учащимся и их родителям отслеживать уровень подготовки учащихся к сдаче ГИА; </w:t>
      </w:r>
    </w:p>
    <w:p w:rsidR="00FE67AB" w:rsidRPr="00FE67AB" w:rsidRDefault="00FE67AB" w:rsidP="00FE6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7AB">
        <w:rPr>
          <w:rFonts w:ascii="Times New Roman" w:hAnsi="Times New Roman" w:cs="Times New Roman"/>
          <w:sz w:val="24"/>
          <w:szCs w:val="24"/>
        </w:rPr>
        <w:t>б) выявило проблемные темы по русскому языку и математике, что позволило учителям предметникам скорректировать планы работы по подготовке к ГИА;</w:t>
      </w:r>
    </w:p>
    <w:p w:rsidR="00FE67AB" w:rsidRPr="00FE67AB" w:rsidRDefault="00FE67AB" w:rsidP="00FE6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7AB">
        <w:rPr>
          <w:rFonts w:ascii="Times New Roman" w:hAnsi="Times New Roman" w:cs="Times New Roman"/>
          <w:sz w:val="24"/>
          <w:szCs w:val="24"/>
        </w:rPr>
        <w:t xml:space="preserve"> в) способствовало психологическому настрою учащихся выпускных классов на сдачу государственного экзамена.</w:t>
      </w:r>
    </w:p>
    <w:p w:rsidR="00C837EB" w:rsidRDefault="00FE67AB" w:rsidP="007804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7AB">
        <w:rPr>
          <w:rFonts w:ascii="Times New Roman" w:hAnsi="Times New Roman" w:cs="Times New Roman"/>
          <w:sz w:val="24"/>
          <w:szCs w:val="24"/>
        </w:rPr>
        <w:t xml:space="preserve"> Учителям-предметникам необходимо: - систематически осуществлять индивидуальный и дифференцированный подход с обучающимися по тематическим разделам. Использовать разнообразные методы и формы обучения. - использовать на уроках нестандартные виды задач, задания на развитие внимательности и логического мышления. - повышать результативность ОГЭ и ЕГЭ путем усиления работы по реализации комплекса мероприятий индивидуальных образовательных маршрутов с высокомотивированными обучающимися. А так же уделить особое внимание слабоуспевающим обучающимся.</w:t>
      </w:r>
    </w:p>
    <w:p w:rsidR="00780405" w:rsidRDefault="00780405" w:rsidP="007804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405" w:rsidRPr="00237BAE" w:rsidRDefault="00780405" w:rsidP="00780405">
      <w:pPr>
        <w:pStyle w:val="ac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ВОСТРЕБОВАННОСТЬ ВЫПУСКНИКОВ</w:t>
      </w:r>
    </w:p>
    <w:tbl>
      <w:tblPr>
        <w:tblW w:w="10717" w:type="dxa"/>
        <w:tblInd w:w="-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2397"/>
        <w:gridCol w:w="1358"/>
        <w:gridCol w:w="1357"/>
        <w:gridCol w:w="1359"/>
        <w:gridCol w:w="1925"/>
        <w:gridCol w:w="1925"/>
        <w:gridCol w:w="207"/>
        <w:gridCol w:w="189"/>
      </w:tblGrid>
      <w:tr w:rsidR="00237BAE" w:rsidRPr="006238C2" w:rsidTr="002760EE">
        <w:trPr>
          <w:gridAfter w:val="2"/>
          <w:wAfter w:w="396" w:type="dxa"/>
          <w:trHeight w:val="242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2015-2016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2016 - 2017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2017- 2018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2018 -2019</w:t>
            </w:r>
          </w:p>
        </w:tc>
      </w:tr>
      <w:tr w:rsidR="00237BAE" w:rsidRPr="006238C2" w:rsidTr="002760EE">
        <w:trPr>
          <w:gridAfter w:val="2"/>
          <w:wAfter w:w="396" w:type="dxa"/>
          <w:trHeight w:val="228"/>
        </w:trPr>
        <w:tc>
          <w:tcPr>
            <w:tcW w:w="64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ОБЩЕЕ КОЛИЧЕСТВО ВЫПУСКНИКОВ, ОКОНЧИВШИХ ОБРАЗОВАТЕЛЬНОЕ УЧРЕЖДЕНИЕ: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37BAE" w:rsidRPr="006238C2" w:rsidTr="002760EE">
        <w:trPr>
          <w:gridAfter w:val="2"/>
          <w:wAfter w:w="396" w:type="dxa"/>
          <w:trHeight w:val="242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Основное общее образование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</w:tr>
      <w:tr w:rsidR="00237BAE" w:rsidRPr="006238C2" w:rsidTr="002760EE">
        <w:trPr>
          <w:gridAfter w:val="2"/>
          <w:wAfter w:w="396" w:type="dxa"/>
          <w:trHeight w:val="242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Среднее (полное) общее образование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237BAE" w:rsidRPr="006238C2" w:rsidTr="002760EE">
        <w:trPr>
          <w:trHeight w:val="228"/>
        </w:trPr>
        <w:tc>
          <w:tcPr>
            <w:tcW w:w="64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ИЗ НИХ ПРОДОЛЖИЛИ ОБРАЗОВАНИЕ ИЛИ ТРУДОУСТРОИЛИСЬ (указать %):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" w:type="dxa"/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9" w:type="dxa"/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37BAE" w:rsidRPr="006238C2" w:rsidTr="002760EE">
        <w:trPr>
          <w:gridAfter w:val="2"/>
          <w:wAfter w:w="396" w:type="dxa"/>
          <w:trHeight w:val="242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Основное общее образование: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37BAE" w:rsidRPr="006238C2" w:rsidTr="002760EE">
        <w:trPr>
          <w:gridAfter w:val="2"/>
          <w:wAfter w:w="396" w:type="dxa"/>
          <w:trHeight w:val="470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поступили в учреждения начального профессионального образования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470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поступили в учреждения среднего профессионального образования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75%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57%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80%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80%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66%</w:t>
            </w:r>
          </w:p>
        </w:tc>
      </w:tr>
      <w:tr w:rsidR="00237BAE" w:rsidRPr="006238C2" w:rsidTr="002760EE">
        <w:trPr>
          <w:gridAfter w:val="2"/>
          <w:wAfter w:w="396" w:type="dxa"/>
          <w:trHeight w:val="228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продолжили обучение в 10-м классе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25%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43%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44%</w:t>
            </w:r>
          </w:p>
        </w:tc>
      </w:tr>
      <w:tr w:rsidR="00237BAE" w:rsidRPr="006238C2" w:rsidTr="002760EE">
        <w:trPr>
          <w:gridAfter w:val="2"/>
          <w:wAfter w:w="396" w:type="dxa"/>
          <w:trHeight w:val="242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Среднее (полное) общее образование: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37BAE" w:rsidRPr="006238C2" w:rsidTr="002760EE">
        <w:trPr>
          <w:gridAfter w:val="2"/>
          <w:wAfter w:w="396" w:type="dxa"/>
          <w:trHeight w:val="228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Поступили в вузы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57%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</w:tr>
      <w:tr w:rsidR="00237BAE" w:rsidRPr="006238C2" w:rsidTr="002760EE">
        <w:trPr>
          <w:gridAfter w:val="2"/>
          <w:wAfter w:w="396" w:type="dxa"/>
          <w:trHeight w:val="470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Поступили в учреждения начального, среднего профессионального образования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43%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713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Поступили в профессиональные образовательные учреждения в соответствии с профилем обучения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137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Призваны в армию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137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Трудоустроились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137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ИТОГО % социальной адаптации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100%</w:t>
            </w:r>
          </w:p>
        </w:tc>
      </w:tr>
      <w:tr w:rsidR="00237BAE" w:rsidRPr="006238C2" w:rsidTr="002760EE">
        <w:trPr>
          <w:gridAfter w:val="2"/>
          <w:wAfter w:w="396" w:type="dxa"/>
          <w:trHeight w:val="137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Инвалиды, находящиеся дома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37BAE" w:rsidRPr="006238C2" w:rsidTr="002760EE">
        <w:trPr>
          <w:gridAfter w:val="2"/>
          <w:wAfter w:w="396" w:type="dxa"/>
          <w:trHeight w:val="137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Не продолжают учебу и не работают</w:t>
            </w:r>
          </w:p>
        </w:tc>
        <w:tc>
          <w:tcPr>
            <w:tcW w:w="1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37BAE" w:rsidRPr="006238C2" w:rsidRDefault="00237BAE" w:rsidP="002760E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</w:tbl>
    <w:p w:rsidR="00237BAE" w:rsidRPr="00780405" w:rsidRDefault="00237BAE" w:rsidP="00237BAE">
      <w:pPr>
        <w:pStyle w:val="ac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7BAE" w:rsidRDefault="00237BAE" w:rsidP="00237BAE">
      <w:pPr>
        <w:rPr>
          <w:rFonts w:ascii="Times New Roman" w:hAnsi="Times New Roman" w:cs="Times New Roman"/>
          <w:b/>
          <w:sz w:val="24"/>
          <w:szCs w:val="24"/>
        </w:rPr>
      </w:pPr>
      <w:r w:rsidRPr="00237BAE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BAE">
        <w:rPr>
          <w:rFonts w:ascii="Times New Roman" w:hAnsi="Times New Roman" w:cs="Times New Roman"/>
          <w:sz w:val="24"/>
          <w:szCs w:val="24"/>
        </w:rPr>
        <w:t>Все выпускники школы социальноадаптированны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63925" w:rsidRDefault="00237BAE" w:rsidP="00237BAE">
      <w:pPr>
        <w:pStyle w:val="ac"/>
        <w:numPr>
          <w:ilvl w:val="0"/>
          <w:numId w:val="4"/>
        </w:numPr>
        <w:ind w:hanging="578"/>
      </w:pPr>
      <w:r>
        <w:t>ОЦЕНКА КАЧЕСТВА КАДРОВОГО ОБЕСПЕЧЕНИЯ</w:t>
      </w:r>
    </w:p>
    <w:p w:rsidR="00237BAE" w:rsidRDefault="00237BAE" w:rsidP="00237BAE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</w:p>
    <w:p w:rsidR="00237BAE" w:rsidRPr="00237BAE" w:rsidRDefault="00237BAE" w:rsidP="00237BAE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237BAE">
        <w:rPr>
          <w:rFonts w:ascii="Times New Roman" w:hAnsi="Times New Roman"/>
          <w:sz w:val="24"/>
          <w:szCs w:val="24"/>
        </w:rPr>
        <w:t>В 2019 году одной из задач работы администрации школы с кадрами - укомплектование школы кадрами на начало учебного года и их сохранение до конца учебного года.</w:t>
      </w:r>
    </w:p>
    <w:p w:rsidR="00237BAE" w:rsidRPr="00237BAE" w:rsidRDefault="00237BAE" w:rsidP="00237BAE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237BAE">
        <w:rPr>
          <w:rFonts w:ascii="Times New Roman" w:hAnsi="Times New Roman"/>
          <w:sz w:val="24"/>
          <w:szCs w:val="24"/>
        </w:rPr>
        <w:t xml:space="preserve">Школа имеет достойное кадровое обеспечение. Учебно-воспитательный процесс осуществляют </w:t>
      </w:r>
      <w:r w:rsidRPr="00237BAE">
        <w:rPr>
          <w:rFonts w:ascii="Times New Roman" w:hAnsi="Times New Roman"/>
          <w:b/>
          <w:sz w:val="24"/>
          <w:szCs w:val="24"/>
        </w:rPr>
        <w:t>15 педагогических работников.</w:t>
      </w:r>
    </w:p>
    <w:p w:rsidR="00237BAE" w:rsidRDefault="00237BAE" w:rsidP="00237BAE">
      <w:pPr>
        <w:pStyle w:val="ac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37BAE">
        <w:rPr>
          <w:rFonts w:ascii="Times New Roman" w:hAnsi="Times New Roman"/>
          <w:sz w:val="24"/>
          <w:szCs w:val="24"/>
        </w:rPr>
        <w:t xml:space="preserve">Сохраняется тенденция преобладания педагогов, имеющих </w:t>
      </w:r>
      <w:r w:rsidRPr="00237BAE">
        <w:rPr>
          <w:rFonts w:ascii="Times New Roman" w:hAnsi="Times New Roman"/>
          <w:b/>
          <w:sz w:val="24"/>
          <w:szCs w:val="24"/>
        </w:rPr>
        <w:t>высшее образование.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3421"/>
        <w:gridCol w:w="3600"/>
      </w:tblGrid>
      <w:tr w:rsidR="00237BAE" w:rsidRPr="00320A11" w:rsidTr="002760EE">
        <w:trPr>
          <w:trHeight w:val="354"/>
        </w:trPr>
        <w:tc>
          <w:tcPr>
            <w:tcW w:w="2807" w:type="dxa"/>
          </w:tcPr>
          <w:p w:rsidR="00237BAE" w:rsidRPr="00320A11" w:rsidRDefault="00237BAE" w:rsidP="002760EE">
            <w:pPr>
              <w:jc w:val="center"/>
              <w:rPr>
                <w:rFonts w:ascii="Times New Roman" w:hAnsi="Times New Roman"/>
                <w:b/>
              </w:rPr>
            </w:pPr>
            <w:r w:rsidRPr="00320A11">
              <w:rPr>
                <w:rFonts w:ascii="Times New Roman" w:hAnsi="Times New Roman"/>
                <w:b/>
              </w:rPr>
              <w:t>Параметры</w:t>
            </w:r>
          </w:p>
        </w:tc>
        <w:tc>
          <w:tcPr>
            <w:tcW w:w="3421" w:type="dxa"/>
          </w:tcPr>
          <w:p w:rsidR="00237BAE" w:rsidRDefault="00237BAE" w:rsidP="002760EE">
            <w:pPr>
              <w:jc w:val="center"/>
              <w:rPr>
                <w:rFonts w:ascii="Times New Roman" w:hAnsi="Times New Roman"/>
                <w:b/>
              </w:rPr>
            </w:pPr>
            <w:r w:rsidRPr="00320A11">
              <w:rPr>
                <w:rFonts w:ascii="Times New Roman" w:hAnsi="Times New Roman"/>
                <w:b/>
              </w:rPr>
              <w:t>Всего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3600" w:type="dxa"/>
            <w:shd w:val="clear" w:color="auto" w:fill="FDE9D9"/>
          </w:tcPr>
          <w:p w:rsidR="00237BAE" w:rsidRPr="00320A11" w:rsidRDefault="00237BAE" w:rsidP="002760EE">
            <w:pPr>
              <w:jc w:val="center"/>
              <w:rPr>
                <w:rFonts w:ascii="Times New Roman" w:hAnsi="Times New Roman"/>
                <w:b/>
              </w:rPr>
            </w:pPr>
            <w:r w:rsidRPr="00320A11">
              <w:rPr>
                <w:rFonts w:ascii="Times New Roman" w:hAnsi="Times New Roman"/>
                <w:b/>
              </w:rPr>
              <w:t>Процент к общему числу педработников</w:t>
            </w:r>
          </w:p>
        </w:tc>
      </w:tr>
      <w:tr w:rsidR="00237BAE" w:rsidRPr="00320A11" w:rsidTr="002760EE">
        <w:trPr>
          <w:trHeight w:val="891"/>
        </w:trPr>
        <w:tc>
          <w:tcPr>
            <w:tcW w:w="2807" w:type="dxa"/>
          </w:tcPr>
          <w:p w:rsidR="00237BAE" w:rsidRDefault="00237BAE" w:rsidP="002760EE">
            <w:pPr>
              <w:jc w:val="center"/>
              <w:rPr>
                <w:rFonts w:ascii="Times New Roman" w:hAnsi="Times New Roman"/>
              </w:rPr>
            </w:pPr>
            <w:r w:rsidRPr="00320A11">
              <w:rPr>
                <w:rFonts w:ascii="Times New Roman" w:hAnsi="Times New Roman"/>
              </w:rPr>
              <w:t xml:space="preserve">имеют образование:- </w:t>
            </w:r>
          </w:p>
          <w:p w:rsidR="00237BAE" w:rsidRDefault="00237BAE" w:rsidP="002760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20A11">
              <w:rPr>
                <w:rFonts w:ascii="Times New Roman" w:hAnsi="Times New Roman"/>
              </w:rPr>
              <w:t>высшее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  <w:r w:rsidRPr="00320A11">
              <w:rPr>
                <w:rFonts w:ascii="Times New Roman" w:hAnsi="Times New Roman"/>
              </w:rPr>
              <w:t>- среднее проф. пед. образование</w:t>
            </w:r>
          </w:p>
        </w:tc>
        <w:tc>
          <w:tcPr>
            <w:tcW w:w="3421" w:type="dxa"/>
          </w:tcPr>
          <w:p w:rsidR="00237BAE" w:rsidRDefault="00237BAE" w:rsidP="002760EE">
            <w:pPr>
              <w:jc w:val="center"/>
              <w:rPr>
                <w:rFonts w:ascii="Times New Roman" w:hAnsi="Times New Roman"/>
              </w:rPr>
            </w:pPr>
          </w:p>
          <w:p w:rsidR="00237BAE" w:rsidRDefault="00237BAE" w:rsidP="002760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00" w:type="dxa"/>
            <w:shd w:val="clear" w:color="auto" w:fill="FDE9D9"/>
          </w:tcPr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80 %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  <w:p w:rsidR="00237BAE" w:rsidRPr="00320A11" w:rsidRDefault="00237BAE" w:rsidP="002760E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37BAE" w:rsidRPr="00237BAE" w:rsidRDefault="00237BAE" w:rsidP="00237BAE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</w:p>
    <w:p w:rsidR="00237BAE" w:rsidRPr="00320A11" w:rsidRDefault="00237BAE" w:rsidP="00237BAE">
      <w:pPr>
        <w:jc w:val="center"/>
        <w:rPr>
          <w:rFonts w:ascii="Times New Roman" w:hAnsi="Times New Roman"/>
          <w:b/>
          <w:sz w:val="24"/>
          <w:szCs w:val="24"/>
        </w:rPr>
      </w:pPr>
      <w:r w:rsidRPr="00320A11">
        <w:rPr>
          <w:rFonts w:ascii="Times New Roman" w:hAnsi="Times New Roman"/>
          <w:b/>
          <w:sz w:val="24"/>
          <w:szCs w:val="24"/>
        </w:rPr>
        <w:t>По стажу:</w:t>
      </w: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470"/>
        <w:gridCol w:w="1471"/>
        <w:gridCol w:w="1471"/>
        <w:gridCol w:w="1685"/>
        <w:gridCol w:w="2050"/>
      </w:tblGrid>
      <w:tr w:rsidR="00240B73" w:rsidRPr="00320A11" w:rsidTr="002760EE">
        <w:tc>
          <w:tcPr>
            <w:tcW w:w="1595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70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0 – 1 года</w:t>
            </w:r>
          </w:p>
        </w:tc>
        <w:tc>
          <w:tcPr>
            <w:tcW w:w="1471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2 – 4 года</w:t>
            </w:r>
          </w:p>
        </w:tc>
        <w:tc>
          <w:tcPr>
            <w:tcW w:w="1471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5 – 9 лет</w:t>
            </w:r>
          </w:p>
        </w:tc>
        <w:tc>
          <w:tcPr>
            <w:tcW w:w="1685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10 – 20 лет</w:t>
            </w:r>
          </w:p>
        </w:tc>
        <w:tc>
          <w:tcPr>
            <w:tcW w:w="2050" w:type="dxa"/>
          </w:tcPr>
          <w:p w:rsidR="00240B73" w:rsidRPr="00320A11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A11">
              <w:rPr>
                <w:rFonts w:ascii="Times New Roman" w:hAnsi="Times New Roman"/>
                <w:b/>
                <w:sz w:val="24"/>
                <w:szCs w:val="24"/>
              </w:rPr>
              <w:t>свыше 20 лет</w:t>
            </w:r>
          </w:p>
        </w:tc>
      </w:tr>
      <w:tr w:rsidR="00240B73" w:rsidRPr="00320A11" w:rsidTr="002760EE">
        <w:tc>
          <w:tcPr>
            <w:tcW w:w="1595" w:type="dxa"/>
          </w:tcPr>
          <w:p w:rsidR="00240B73" w:rsidRPr="00320A11" w:rsidRDefault="00240B73" w:rsidP="00240B73">
            <w:pPr>
              <w:jc w:val="both"/>
              <w:rPr>
                <w:sz w:val="24"/>
                <w:szCs w:val="24"/>
              </w:rPr>
            </w:pPr>
            <w:r w:rsidRPr="00320A11">
              <w:rPr>
                <w:sz w:val="24"/>
                <w:szCs w:val="24"/>
              </w:rPr>
              <w:t>2019</w:t>
            </w:r>
          </w:p>
        </w:tc>
        <w:tc>
          <w:tcPr>
            <w:tcW w:w="1470" w:type="dxa"/>
          </w:tcPr>
          <w:p w:rsidR="00240B73" w:rsidRPr="00320A11" w:rsidRDefault="00240B73" w:rsidP="00276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71" w:type="dxa"/>
          </w:tcPr>
          <w:p w:rsidR="00240B73" w:rsidRPr="00320A11" w:rsidRDefault="00240B73" w:rsidP="002760EE">
            <w:pPr>
              <w:jc w:val="center"/>
              <w:rPr>
                <w:sz w:val="24"/>
                <w:szCs w:val="24"/>
              </w:rPr>
            </w:pPr>
            <w:r w:rsidRPr="00320A11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</w:tcPr>
          <w:p w:rsidR="00240B73" w:rsidRPr="00320A11" w:rsidRDefault="00240B73" w:rsidP="00276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:rsidR="00240B73" w:rsidRPr="00320A11" w:rsidRDefault="00240B73" w:rsidP="00276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50" w:type="dxa"/>
          </w:tcPr>
          <w:p w:rsidR="00240B73" w:rsidRPr="00320A11" w:rsidRDefault="00240B73" w:rsidP="002760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237BAE" w:rsidRDefault="00237BAE" w:rsidP="00240B73">
      <w:pPr>
        <w:pStyle w:val="ac"/>
        <w:ind w:left="0"/>
      </w:pPr>
    </w:p>
    <w:p w:rsidR="00240B73" w:rsidRPr="00A8327B" w:rsidRDefault="00240B73" w:rsidP="00240B73">
      <w:pPr>
        <w:jc w:val="both"/>
        <w:rPr>
          <w:rFonts w:ascii="Times New Roman" w:hAnsi="Times New Roman"/>
          <w:sz w:val="24"/>
          <w:szCs w:val="24"/>
        </w:rPr>
      </w:pPr>
      <w:r w:rsidRPr="00A8327B">
        <w:rPr>
          <w:rFonts w:ascii="Times New Roman" w:hAnsi="Times New Roman"/>
          <w:sz w:val="24"/>
          <w:szCs w:val="24"/>
        </w:rPr>
        <w:t xml:space="preserve">Количественный анализ кадрового обеспечения показывает, что сохраняется тенденция преобладания педагогов, </w:t>
      </w:r>
      <w:r w:rsidRPr="00A8327B">
        <w:rPr>
          <w:rFonts w:ascii="Times New Roman" w:hAnsi="Times New Roman"/>
          <w:b/>
          <w:sz w:val="24"/>
          <w:szCs w:val="24"/>
        </w:rPr>
        <w:t>имеющих стаж свыше 20 лет.</w:t>
      </w:r>
      <w:r w:rsidRPr="00A8327B">
        <w:rPr>
          <w:rFonts w:ascii="Times New Roman" w:hAnsi="Times New Roman"/>
          <w:sz w:val="24"/>
          <w:szCs w:val="24"/>
        </w:rPr>
        <w:t xml:space="preserve"> Количество молодых учителей незначительно.</w:t>
      </w:r>
    </w:p>
    <w:p w:rsidR="00240B73" w:rsidRDefault="00240B73" w:rsidP="002247FA">
      <w:pPr>
        <w:jc w:val="center"/>
        <w:rPr>
          <w:rFonts w:ascii="Times New Roman" w:hAnsi="Times New Roman"/>
          <w:b/>
          <w:sz w:val="24"/>
          <w:szCs w:val="24"/>
        </w:rPr>
      </w:pPr>
      <w:r w:rsidRPr="00AF31DF">
        <w:rPr>
          <w:rFonts w:ascii="Times New Roman" w:hAnsi="Times New Roman"/>
          <w:b/>
          <w:sz w:val="24"/>
          <w:szCs w:val="24"/>
        </w:rPr>
        <w:t>Возрастной  состав педколлектива</w:t>
      </w:r>
    </w:p>
    <w:tbl>
      <w:tblPr>
        <w:tblpPr w:leftFromText="180" w:rightFromText="180" w:vertAnchor="text" w:horzAnchor="margin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2942"/>
        <w:gridCol w:w="2287"/>
      </w:tblGrid>
      <w:tr w:rsidR="00240B73" w:rsidRPr="00AF31DF" w:rsidTr="002760EE">
        <w:trPr>
          <w:trHeight w:val="217"/>
        </w:trPr>
        <w:tc>
          <w:tcPr>
            <w:tcW w:w="3789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31DF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942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31D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287" w:type="dxa"/>
            <w:shd w:val="clear" w:color="auto" w:fill="FDE9D9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31D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40B73" w:rsidRPr="00AF31DF" w:rsidTr="002760EE">
        <w:trPr>
          <w:trHeight w:val="223"/>
        </w:trPr>
        <w:tc>
          <w:tcPr>
            <w:tcW w:w="3789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1DF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942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1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7" w:type="dxa"/>
            <w:shd w:val="clear" w:color="auto" w:fill="FDE9D9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40B73" w:rsidRPr="00AF31DF" w:rsidTr="002760EE">
        <w:trPr>
          <w:trHeight w:val="217"/>
        </w:trPr>
        <w:tc>
          <w:tcPr>
            <w:tcW w:w="3789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1DF">
              <w:rPr>
                <w:rFonts w:ascii="Times New Roman" w:hAnsi="Times New Roman"/>
                <w:sz w:val="24"/>
                <w:szCs w:val="24"/>
              </w:rPr>
              <w:t>от 30 до 50</w:t>
            </w:r>
          </w:p>
        </w:tc>
        <w:tc>
          <w:tcPr>
            <w:tcW w:w="2942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1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7" w:type="dxa"/>
            <w:shd w:val="clear" w:color="auto" w:fill="FDE9D9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40B73" w:rsidRPr="00AF31DF" w:rsidTr="002760EE">
        <w:trPr>
          <w:trHeight w:val="223"/>
        </w:trPr>
        <w:tc>
          <w:tcPr>
            <w:tcW w:w="3789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1DF">
              <w:rPr>
                <w:rFonts w:ascii="Times New Roman" w:hAnsi="Times New Roman"/>
                <w:sz w:val="24"/>
                <w:szCs w:val="24"/>
              </w:rPr>
              <w:t>старше 50</w:t>
            </w:r>
          </w:p>
        </w:tc>
        <w:tc>
          <w:tcPr>
            <w:tcW w:w="2942" w:type="dxa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7" w:type="dxa"/>
            <w:shd w:val="clear" w:color="auto" w:fill="FDE9D9"/>
          </w:tcPr>
          <w:p w:rsidR="00240B73" w:rsidRPr="00AF31D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</w:tbl>
    <w:p w:rsidR="00240B73" w:rsidRDefault="00240B73" w:rsidP="00240B73">
      <w:pPr>
        <w:pStyle w:val="ac"/>
        <w:ind w:left="0"/>
      </w:pPr>
    </w:p>
    <w:p w:rsidR="00240B73" w:rsidRDefault="00240B73" w:rsidP="00240B73">
      <w:pPr>
        <w:jc w:val="both"/>
        <w:rPr>
          <w:rFonts w:ascii="Times New Roman" w:hAnsi="Times New Roman"/>
          <w:sz w:val="24"/>
          <w:szCs w:val="24"/>
        </w:rPr>
      </w:pPr>
      <w:r w:rsidRPr="00AF31DF">
        <w:rPr>
          <w:rFonts w:ascii="Times New Roman" w:hAnsi="Times New Roman"/>
          <w:sz w:val="24"/>
          <w:szCs w:val="24"/>
        </w:rPr>
        <w:t>Анализ возрастного состава указывает на то, что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AF31DF">
        <w:rPr>
          <w:rFonts w:ascii="Times New Roman" w:hAnsi="Times New Roman"/>
          <w:sz w:val="24"/>
          <w:szCs w:val="24"/>
        </w:rPr>
        <w:t>озрастной состав работающих педагогов можно считать продуктивным для функционирования и развития учреждения, хотя приток молодых учителей необходим. Деятельность администрации в направлении омоложения кадрового потенциала сочетается с тенденцией сохранения в составе педколлектива зрелых педагогов, обладающих готовностью к передаче профессионального опыта молодым педагогам.</w:t>
      </w:r>
    </w:p>
    <w:p w:rsidR="00240B73" w:rsidRPr="00AC4D7B" w:rsidRDefault="00240B73" w:rsidP="00240B73">
      <w:pPr>
        <w:jc w:val="center"/>
        <w:rPr>
          <w:rFonts w:ascii="Times New Roman" w:hAnsi="Times New Roman"/>
          <w:b/>
          <w:sz w:val="24"/>
          <w:szCs w:val="24"/>
        </w:rPr>
      </w:pPr>
      <w:r w:rsidRPr="00AC4D7B">
        <w:rPr>
          <w:rFonts w:ascii="Times New Roman" w:hAnsi="Times New Roman"/>
          <w:b/>
          <w:sz w:val="24"/>
          <w:szCs w:val="24"/>
        </w:rPr>
        <w:t>Аттестация педагогических кадров</w:t>
      </w:r>
    </w:p>
    <w:tbl>
      <w:tblPr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2436"/>
        <w:gridCol w:w="2440"/>
      </w:tblGrid>
      <w:tr w:rsidR="00240B73" w:rsidRPr="00E43AC3" w:rsidTr="002760EE">
        <w:trPr>
          <w:trHeight w:val="425"/>
        </w:trPr>
        <w:tc>
          <w:tcPr>
            <w:tcW w:w="5025" w:type="dxa"/>
          </w:tcPr>
          <w:p w:rsidR="00240B73" w:rsidRPr="00E43AC3" w:rsidRDefault="00240B73" w:rsidP="002760EE">
            <w:pPr>
              <w:jc w:val="center"/>
              <w:rPr>
                <w:b/>
              </w:rPr>
            </w:pPr>
            <w:r w:rsidRPr="00E43AC3">
              <w:rPr>
                <w:b/>
              </w:rPr>
              <w:t>Квалификационная категория</w:t>
            </w:r>
          </w:p>
        </w:tc>
        <w:tc>
          <w:tcPr>
            <w:tcW w:w="4876" w:type="dxa"/>
            <w:gridSpan w:val="2"/>
          </w:tcPr>
          <w:p w:rsidR="00240B73" w:rsidRPr="00E43AC3" w:rsidRDefault="00240B73" w:rsidP="002760EE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  <w:r w:rsidRPr="00E43AC3">
              <w:rPr>
                <w:b/>
              </w:rPr>
              <w:t xml:space="preserve"> кол-во %</w:t>
            </w:r>
          </w:p>
        </w:tc>
      </w:tr>
      <w:tr w:rsidR="00240B73" w:rsidRPr="00EA73B1" w:rsidTr="002760EE">
        <w:trPr>
          <w:trHeight w:val="267"/>
        </w:trPr>
        <w:tc>
          <w:tcPr>
            <w:tcW w:w="5025" w:type="dxa"/>
          </w:tcPr>
          <w:p w:rsidR="00240B73" w:rsidRPr="00EA73B1" w:rsidRDefault="00240B73" w:rsidP="002760EE">
            <w:pPr>
              <w:jc w:val="both"/>
            </w:pPr>
            <w:r>
              <w:t>Высшая</w:t>
            </w:r>
          </w:p>
        </w:tc>
        <w:tc>
          <w:tcPr>
            <w:tcW w:w="2436" w:type="dxa"/>
          </w:tcPr>
          <w:p w:rsidR="00240B73" w:rsidRPr="00EA73B1" w:rsidRDefault="00240B73" w:rsidP="002760EE">
            <w:pPr>
              <w:jc w:val="center"/>
            </w:pPr>
            <w:r>
              <w:t>3</w:t>
            </w:r>
          </w:p>
        </w:tc>
        <w:tc>
          <w:tcPr>
            <w:tcW w:w="2440" w:type="dxa"/>
            <w:shd w:val="clear" w:color="auto" w:fill="FDE9D9"/>
          </w:tcPr>
          <w:p w:rsidR="00240B73" w:rsidRPr="009355BB" w:rsidRDefault="00240B73" w:rsidP="002760EE">
            <w:pPr>
              <w:jc w:val="center"/>
              <w:rPr>
                <w:b/>
              </w:rPr>
            </w:pPr>
            <w:r w:rsidRPr="009355BB">
              <w:rPr>
                <w:b/>
              </w:rPr>
              <w:t>20</w:t>
            </w:r>
          </w:p>
        </w:tc>
      </w:tr>
      <w:tr w:rsidR="00240B73" w:rsidRPr="00EA73B1" w:rsidTr="002760EE">
        <w:trPr>
          <w:trHeight w:val="259"/>
        </w:trPr>
        <w:tc>
          <w:tcPr>
            <w:tcW w:w="5025" w:type="dxa"/>
          </w:tcPr>
          <w:p w:rsidR="00240B73" w:rsidRDefault="00240B73" w:rsidP="002760EE">
            <w:pPr>
              <w:jc w:val="both"/>
            </w:pPr>
            <w:r>
              <w:t>Первая</w:t>
            </w:r>
          </w:p>
        </w:tc>
        <w:tc>
          <w:tcPr>
            <w:tcW w:w="2436" w:type="dxa"/>
          </w:tcPr>
          <w:p w:rsidR="00240B73" w:rsidRDefault="00240B73" w:rsidP="002760EE">
            <w:pPr>
              <w:jc w:val="center"/>
            </w:pPr>
            <w:r>
              <w:t>6</w:t>
            </w:r>
          </w:p>
        </w:tc>
        <w:tc>
          <w:tcPr>
            <w:tcW w:w="2440" w:type="dxa"/>
            <w:shd w:val="clear" w:color="auto" w:fill="FDE9D9"/>
          </w:tcPr>
          <w:p w:rsidR="00240B73" w:rsidRPr="009355BB" w:rsidRDefault="00240B73" w:rsidP="002760EE">
            <w:pPr>
              <w:jc w:val="center"/>
              <w:rPr>
                <w:b/>
              </w:rPr>
            </w:pPr>
            <w:r w:rsidRPr="009355BB">
              <w:rPr>
                <w:b/>
              </w:rPr>
              <w:t>40</w:t>
            </w:r>
          </w:p>
        </w:tc>
      </w:tr>
      <w:tr w:rsidR="00240B73" w:rsidRPr="00EA73B1" w:rsidTr="002760EE">
        <w:trPr>
          <w:trHeight w:val="563"/>
        </w:trPr>
        <w:tc>
          <w:tcPr>
            <w:tcW w:w="5025" w:type="dxa"/>
          </w:tcPr>
          <w:p w:rsidR="00240B73" w:rsidRDefault="00240B73" w:rsidP="002760EE">
            <w:pPr>
              <w:jc w:val="both"/>
            </w:pPr>
            <w:r>
              <w:t>Соответствие занимаемой должности</w:t>
            </w:r>
          </w:p>
        </w:tc>
        <w:tc>
          <w:tcPr>
            <w:tcW w:w="2436" w:type="dxa"/>
          </w:tcPr>
          <w:p w:rsidR="00240B73" w:rsidRDefault="00240B73" w:rsidP="002760EE">
            <w:pPr>
              <w:jc w:val="center"/>
            </w:pPr>
            <w:r>
              <w:t>6</w:t>
            </w:r>
          </w:p>
        </w:tc>
        <w:tc>
          <w:tcPr>
            <w:tcW w:w="2440" w:type="dxa"/>
            <w:shd w:val="clear" w:color="auto" w:fill="FDE9D9"/>
          </w:tcPr>
          <w:p w:rsidR="00240B73" w:rsidRPr="009355BB" w:rsidRDefault="00240B73" w:rsidP="002760EE">
            <w:pPr>
              <w:jc w:val="center"/>
              <w:rPr>
                <w:b/>
              </w:rPr>
            </w:pPr>
            <w:r w:rsidRPr="009355BB">
              <w:rPr>
                <w:b/>
              </w:rPr>
              <w:t>40</w:t>
            </w:r>
          </w:p>
        </w:tc>
      </w:tr>
      <w:tr w:rsidR="00240B73" w:rsidRPr="00EA73B1" w:rsidTr="002760EE">
        <w:trPr>
          <w:trHeight w:val="267"/>
        </w:trPr>
        <w:tc>
          <w:tcPr>
            <w:tcW w:w="5025" w:type="dxa"/>
          </w:tcPr>
          <w:p w:rsidR="00240B73" w:rsidRDefault="00240B73" w:rsidP="002760EE">
            <w:pPr>
              <w:jc w:val="both"/>
            </w:pPr>
            <w:r>
              <w:t>Без категории</w:t>
            </w:r>
          </w:p>
        </w:tc>
        <w:tc>
          <w:tcPr>
            <w:tcW w:w="2436" w:type="dxa"/>
          </w:tcPr>
          <w:p w:rsidR="00240B73" w:rsidRDefault="00240B73" w:rsidP="002760EE">
            <w:pPr>
              <w:jc w:val="center"/>
            </w:pPr>
            <w:r>
              <w:t>0</w:t>
            </w:r>
          </w:p>
        </w:tc>
        <w:tc>
          <w:tcPr>
            <w:tcW w:w="2440" w:type="dxa"/>
            <w:shd w:val="clear" w:color="auto" w:fill="FDE9D9"/>
          </w:tcPr>
          <w:p w:rsidR="00240B73" w:rsidRPr="009355BB" w:rsidRDefault="00240B73" w:rsidP="002760EE">
            <w:pPr>
              <w:jc w:val="center"/>
              <w:rPr>
                <w:b/>
              </w:rPr>
            </w:pPr>
            <w:r w:rsidRPr="009355BB">
              <w:rPr>
                <w:b/>
              </w:rPr>
              <w:t>0</w:t>
            </w:r>
          </w:p>
        </w:tc>
      </w:tr>
    </w:tbl>
    <w:p w:rsidR="00240B73" w:rsidRDefault="00240B73" w:rsidP="00240B73">
      <w:pPr>
        <w:pStyle w:val="ac"/>
        <w:ind w:left="0"/>
      </w:pPr>
    </w:p>
    <w:p w:rsidR="00240B73" w:rsidRDefault="00240B73" w:rsidP="00240B73">
      <w:pPr>
        <w:jc w:val="both"/>
        <w:rPr>
          <w:rFonts w:ascii="Times New Roman" w:hAnsi="Times New Roman"/>
          <w:sz w:val="24"/>
          <w:szCs w:val="24"/>
        </w:rPr>
      </w:pPr>
      <w:r w:rsidRPr="009355BB">
        <w:rPr>
          <w:rFonts w:ascii="Times New Roman" w:hAnsi="Times New Roman"/>
          <w:sz w:val="24"/>
          <w:szCs w:val="24"/>
        </w:rPr>
        <w:t>В школе 100% педагогов имеют квалификационные категории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55BB">
        <w:rPr>
          <w:rFonts w:ascii="Times New Roman" w:hAnsi="Times New Roman"/>
          <w:sz w:val="24"/>
          <w:szCs w:val="24"/>
        </w:rPr>
        <w:t xml:space="preserve">Работающих педагогов без </w:t>
      </w:r>
      <w:r w:rsidRPr="00BF0AC6">
        <w:rPr>
          <w:rFonts w:ascii="Times New Roman" w:hAnsi="Times New Roman"/>
          <w:sz w:val="24"/>
          <w:szCs w:val="24"/>
        </w:rPr>
        <w:t>категории - нет.</w:t>
      </w:r>
    </w:p>
    <w:p w:rsidR="00240B73" w:rsidRDefault="00240B73" w:rsidP="00240B73">
      <w:pPr>
        <w:jc w:val="both"/>
        <w:rPr>
          <w:rFonts w:ascii="Times New Roman" w:hAnsi="Times New Roman"/>
          <w:sz w:val="24"/>
          <w:szCs w:val="24"/>
        </w:rPr>
      </w:pPr>
      <w:r w:rsidRPr="00BF0AC6">
        <w:rPr>
          <w:rFonts w:ascii="Times New Roman" w:hAnsi="Times New Roman"/>
          <w:sz w:val="24"/>
          <w:szCs w:val="24"/>
        </w:rPr>
        <w:t>Аттестация педкадров является хорошим показателем творческой деятельности педагогов. В</w:t>
      </w:r>
      <w:r>
        <w:rPr>
          <w:rFonts w:ascii="Times New Roman" w:hAnsi="Times New Roman"/>
          <w:sz w:val="24"/>
          <w:szCs w:val="24"/>
        </w:rPr>
        <w:t xml:space="preserve"> 2018-</w:t>
      </w:r>
      <w:r w:rsidRPr="00BF0AC6">
        <w:rPr>
          <w:rFonts w:ascii="Times New Roman" w:hAnsi="Times New Roman"/>
          <w:sz w:val="24"/>
          <w:szCs w:val="24"/>
        </w:rPr>
        <w:t xml:space="preserve"> 2019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AC6">
        <w:rPr>
          <w:rFonts w:ascii="Times New Roman" w:hAnsi="Times New Roman"/>
          <w:sz w:val="24"/>
          <w:szCs w:val="24"/>
        </w:rPr>
        <w:t>учебном году прошли аттестацию: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AC6">
        <w:rPr>
          <w:rFonts w:ascii="Times New Roman" w:hAnsi="Times New Roman"/>
          <w:sz w:val="24"/>
          <w:szCs w:val="24"/>
        </w:rPr>
        <w:t>Соловьева С.Ю– учитель иностранного (первая категория),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BF0AC6">
        <w:rPr>
          <w:rFonts w:ascii="Times New Roman" w:hAnsi="Times New Roman"/>
          <w:sz w:val="24"/>
          <w:szCs w:val="24"/>
        </w:rPr>
        <w:t>учина И.В.– учитель ИЗО(первая категория),Крюкова Е.Н.. – начальных классов</w:t>
      </w:r>
      <w:r>
        <w:rPr>
          <w:rFonts w:ascii="Times New Roman" w:hAnsi="Times New Roman"/>
          <w:sz w:val="24"/>
          <w:szCs w:val="24"/>
        </w:rPr>
        <w:t>(первая категория), Соловьев А.В. - учитель физкультуры (первая категория).</w:t>
      </w:r>
    </w:p>
    <w:p w:rsidR="00240B73" w:rsidRPr="008A47EF" w:rsidRDefault="00240B73" w:rsidP="00240B73">
      <w:pPr>
        <w:jc w:val="center"/>
        <w:rPr>
          <w:rFonts w:ascii="Times New Roman" w:hAnsi="Times New Roman"/>
          <w:b/>
          <w:sz w:val="24"/>
          <w:szCs w:val="24"/>
        </w:rPr>
      </w:pPr>
      <w:r w:rsidRPr="008A47EF">
        <w:rPr>
          <w:rFonts w:ascii="Times New Roman" w:hAnsi="Times New Roman"/>
          <w:b/>
          <w:sz w:val="24"/>
          <w:szCs w:val="24"/>
        </w:rPr>
        <w:t xml:space="preserve">Курсовая подготовка </w:t>
      </w:r>
      <w:r>
        <w:rPr>
          <w:rFonts w:ascii="Times New Roman" w:hAnsi="Times New Roman"/>
          <w:b/>
          <w:sz w:val="24"/>
          <w:szCs w:val="24"/>
        </w:rPr>
        <w:t>-2019 г.</w:t>
      </w:r>
    </w:p>
    <w:p w:rsidR="00240B73" w:rsidRDefault="00240B73" w:rsidP="00240B73">
      <w:pPr>
        <w:jc w:val="both"/>
        <w:rPr>
          <w:rFonts w:ascii="Times New Roman" w:hAnsi="Times New Roman"/>
          <w:sz w:val="24"/>
          <w:szCs w:val="24"/>
        </w:rPr>
      </w:pPr>
    </w:p>
    <w:p w:rsidR="00240B73" w:rsidRPr="00060EAE" w:rsidRDefault="00240B73" w:rsidP="00240B73">
      <w:pPr>
        <w:jc w:val="both"/>
        <w:rPr>
          <w:rFonts w:ascii="Times New Roman" w:hAnsi="Times New Roman"/>
          <w:sz w:val="24"/>
          <w:szCs w:val="24"/>
        </w:rPr>
      </w:pPr>
      <w:r w:rsidRPr="00060EAE">
        <w:rPr>
          <w:rFonts w:ascii="Times New Roman" w:hAnsi="Times New Roman"/>
          <w:sz w:val="24"/>
          <w:szCs w:val="24"/>
        </w:rPr>
        <w:t>Курсовая подготовка</w:t>
      </w:r>
      <w:r w:rsidRPr="00060EAE">
        <w:rPr>
          <w:rFonts w:ascii="Times New Roman" w:hAnsi="Times New Roman"/>
          <w:b/>
          <w:sz w:val="24"/>
          <w:szCs w:val="24"/>
        </w:rPr>
        <w:t xml:space="preserve"> </w:t>
      </w:r>
      <w:r w:rsidRPr="00060EAE">
        <w:rPr>
          <w:rFonts w:ascii="Times New Roman" w:hAnsi="Times New Roman"/>
          <w:sz w:val="24"/>
          <w:szCs w:val="24"/>
        </w:rPr>
        <w:t>осуществлялась  в соответствии с приоритетными направлениями развития системы образования и годовым планом школы.</w:t>
      </w:r>
    </w:p>
    <w:p w:rsidR="00240B73" w:rsidRDefault="00240B73" w:rsidP="00240B73">
      <w:pPr>
        <w:pStyle w:val="ac"/>
        <w:ind w:left="0"/>
      </w:pP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7"/>
        <w:gridCol w:w="3764"/>
      </w:tblGrid>
      <w:tr w:rsidR="00240B73" w:rsidRPr="00BF0AC6" w:rsidTr="002760EE">
        <w:trPr>
          <w:trHeight w:val="107"/>
        </w:trPr>
        <w:tc>
          <w:tcPr>
            <w:tcW w:w="5867" w:type="dxa"/>
          </w:tcPr>
          <w:p w:rsidR="00240B73" w:rsidRPr="00060EAE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0EAE">
              <w:rPr>
                <w:rFonts w:ascii="Times New Roman" w:hAnsi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3764" w:type="dxa"/>
          </w:tcPr>
          <w:p w:rsidR="00240B73" w:rsidRPr="00060EAE" w:rsidRDefault="00240B73" w:rsidP="00276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</w:tr>
      <w:tr w:rsidR="00240B73" w:rsidRPr="00BF0AC6" w:rsidTr="002760EE">
        <w:trPr>
          <w:trHeight w:val="112"/>
        </w:trPr>
        <w:tc>
          <w:tcPr>
            <w:tcW w:w="5867" w:type="dxa"/>
          </w:tcPr>
          <w:p w:rsidR="00240B73" w:rsidRPr="008A47EF" w:rsidRDefault="00240B73" w:rsidP="002760EE">
            <w:pPr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комплексные</w:t>
            </w:r>
          </w:p>
        </w:tc>
        <w:tc>
          <w:tcPr>
            <w:tcW w:w="3764" w:type="dxa"/>
          </w:tcPr>
          <w:p w:rsidR="00240B73" w:rsidRPr="008A47E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40B73" w:rsidRPr="00BF0AC6" w:rsidTr="002760EE">
        <w:trPr>
          <w:trHeight w:val="213"/>
        </w:trPr>
        <w:tc>
          <w:tcPr>
            <w:tcW w:w="5867" w:type="dxa"/>
          </w:tcPr>
          <w:p w:rsidR="00240B73" w:rsidRPr="008A47EF" w:rsidRDefault="00240B73" w:rsidP="002760EE">
            <w:pPr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целевые и проблемные</w:t>
            </w:r>
          </w:p>
        </w:tc>
        <w:tc>
          <w:tcPr>
            <w:tcW w:w="3764" w:type="dxa"/>
          </w:tcPr>
          <w:p w:rsidR="00240B73" w:rsidRPr="008A47E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0B73" w:rsidRPr="00BF0AC6" w:rsidTr="002760EE">
        <w:trPr>
          <w:trHeight w:val="112"/>
        </w:trPr>
        <w:tc>
          <w:tcPr>
            <w:tcW w:w="5867" w:type="dxa"/>
          </w:tcPr>
          <w:p w:rsidR="00240B73" w:rsidRPr="008A47EF" w:rsidRDefault="00240B73" w:rsidP="002760EE">
            <w:pPr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3764" w:type="dxa"/>
          </w:tcPr>
          <w:p w:rsidR="00240B73" w:rsidRPr="008A47EF" w:rsidRDefault="00240B73" w:rsidP="00276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40B73" w:rsidRDefault="00240B73" w:rsidP="00240B73">
      <w:pPr>
        <w:pStyle w:val="ac"/>
        <w:ind w:left="0"/>
      </w:pPr>
    </w:p>
    <w:p w:rsidR="002760EE" w:rsidRDefault="002760EE" w:rsidP="002760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</w:t>
      </w:r>
      <w:r w:rsidRPr="008A47EF">
        <w:rPr>
          <w:rFonts w:ascii="Times New Roman" w:hAnsi="Times New Roman"/>
          <w:sz w:val="24"/>
          <w:szCs w:val="24"/>
        </w:rPr>
        <w:t xml:space="preserve"> учебном году прошли курсы повышения квалификации следующие учителя: Серова В.Г - учитель математики, Серова В.Г - учитель физики; Зайцева О.В.- учитель русского языка и литературы, Смирнова О.Л.- учитель географии, Морозова Н.С. - учитель истории</w:t>
      </w:r>
      <w:r>
        <w:rPr>
          <w:rFonts w:ascii="Times New Roman" w:hAnsi="Times New Roman"/>
          <w:sz w:val="24"/>
          <w:szCs w:val="24"/>
        </w:rPr>
        <w:t xml:space="preserve"> и обществознания</w:t>
      </w:r>
      <w:r w:rsidRPr="008A47EF">
        <w:rPr>
          <w:rFonts w:ascii="Times New Roman" w:hAnsi="Times New Roman"/>
          <w:sz w:val="24"/>
          <w:szCs w:val="24"/>
        </w:rPr>
        <w:t xml:space="preserve">. </w:t>
      </w:r>
    </w:p>
    <w:p w:rsidR="002760EE" w:rsidRDefault="002760EE" w:rsidP="002760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Курсовую подготовку учителей многопредметников, совмещающие несколько предметов</w:t>
      </w:r>
      <w:r w:rsidRPr="008A47EF">
        <w:rPr>
          <w:rFonts w:ascii="Times New Roman" w:hAnsi="Times New Roman"/>
          <w:sz w:val="24"/>
          <w:szCs w:val="24"/>
        </w:rPr>
        <w:t xml:space="preserve">: Кучина И.В. ( технология), </w:t>
      </w:r>
      <w:r>
        <w:rPr>
          <w:rFonts w:ascii="Times New Roman" w:hAnsi="Times New Roman"/>
          <w:sz w:val="24"/>
          <w:szCs w:val="24"/>
        </w:rPr>
        <w:t xml:space="preserve"> Махова О.А. (физика) и учителей начальной школы (Полянская Г.Н. и Полянскя Т.Н.) запланировано на 2020 г.</w:t>
      </w:r>
    </w:p>
    <w:p w:rsidR="000C58D4" w:rsidRDefault="000C58D4" w:rsidP="002760EE">
      <w:pPr>
        <w:jc w:val="both"/>
        <w:rPr>
          <w:rFonts w:ascii="Times New Roman" w:hAnsi="Times New Roman"/>
          <w:sz w:val="24"/>
          <w:szCs w:val="24"/>
        </w:rPr>
      </w:pPr>
    </w:p>
    <w:p w:rsidR="00FF4F4E" w:rsidRDefault="000C58D4" w:rsidP="000C58D4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0C58D4">
        <w:rPr>
          <w:rFonts w:ascii="Times New Roman" w:hAnsi="Times New Roman"/>
          <w:sz w:val="24"/>
          <w:szCs w:val="24"/>
        </w:rPr>
        <w:t>ОЦЕНКА КАЧЕСТВА УЧЕБНО – МЕТОДИЧЕСКОГО, БИБЛИОТЕЧНО –   ИНФОРМАЦИОННОГО ОБЕСПЕЧЕНИЯ, МАТЕРИАЛЬНОЙ ТЕХНИЧЕСКОЙ БАЗЫ.</w:t>
      </w:r>
    </w:p>
    <w:p w:rsidR="000C58D4" w:rsidRPr="000C58D4" w:rsidRDefault="000C58D4" w:rsidP="000C58D4">
      <w:pPr>
        <w:pStyle w:val="Default"/>
      </w:pPr>
      <w:r w:rsidRPr="000C58D4">
        <w:t xml:space="preserve">Необходимым условием функционирования образовательного учреждения является дальнейшее совершенствование материально - технического обеспечения образовательного учреждения современным учебным и спортивным оборудованием, информационно - техническими средствами, что должно способствовать качественному решению тех задач, которые стоят перед образовательным учреждением. </w:t>
      </w:r>
    </w:p>
    <w:p w:rsidR="000C58D4" w:rsidRPr="000C58D4" w:rsidRDefault="000C58D4" w:rsidP="000C58D4">
      <w:pPr>
        <w:pStyle w:val="ac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58D4">
        <w:rPr>
          <w:rFonts w:ascii="Times New Roman" w:hAnsi="Times New Roman" w:cs="Times New Roman"/>
          <w:sz w:val="24"/>
          <w:szCs w:val="24"/>
        </w:rPr>
        <w:t>Для организации учебно-воспитательного процесса созданы необходимые материально – технические и учебно-методические условия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58D4" w:rsidRDefault="000C58D4" w:rsidP="000C58D4">
      <w:pPr>
        <w:pStyle w:val="ac"/>
        <w:jc w:val="both"/>
        <w:rPr>
          <w:rFonts w:ascii="Times New Roman" w:hAnsi="Times New Roman"/>
          <w:sz w:val="24"/>
          <w:szCs w:val="24"/>
        </w:rPr>
      </w:pPr>
    </w:p>
    <w:tbl>
      <w:tblPr>
        <w:tblW w:w="9933" w:type="dxa"/>
        <w:tblInd w:w="-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4A0" w:firstRow="1" w:lastRow="0" w:firstColumn="1" w:lastColumn="0" w:noHBand="0" w:noVBand="1"/>
      </w:tblPr>
      <w:tblGrid>
        <w:gridCol w:w="715"/>
        <w:gridCol w:w="6024"/>
        <w:gridCol w:w="3194"/>
      </w:tblGrid>
      <w:tr w:rsidR="000C58D4" w:rsidRPr="006238C2" w:rsidTr="00E57B0E">
        <w:trPr>
          <w:trHeight w:val="502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Наличие специализированных кабинетов, помещений для реализации рабочих 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программ и воспитательной деятельности: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физики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химии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биологии (естествознания)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информатики и ИКТ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кабинетов обслуживающего труда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лингафонных кабинетов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другие (указать)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учебных мастерских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лабораторий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библиотеки /справочно-информационного центра  и т.д.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актового зала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(социальная гостиная)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спортивного зала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(комната духовно-нравственного воспитания)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-другое( комната психологической разгрузки)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(рефлекторная комната)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2.</w:t>
            </w: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Наличие помещений для организации образовательного процесса обучающихся 1-х классов: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учебных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игровых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спальных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3.</w:t>
            </w: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Информационно-техническое оснащение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Количество компьютерных классов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58D4" w:rsidRPr="006238C2" w:rsidTr="00E57B0E">
        <w:trPr>
          <w:trHeight w:val="738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Количество компьютеров, имеющих лицензионное программное обеспечение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Всего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в т.ч. используемых в образовательном процессе 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Подключение к сети Интернет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Наличие сайта образовательного учреждения в сети Интернет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Да.</w:t>
            </w:r>
            <w:r w:rsidRPr="006238C2">
              <w:rPr>
                <w:rFonts w:ascii="Times New Roman" w:hAnsi="Times New Roman" w:cs="Times New Roman"/>
                <w:lang w:val="en-US" w:eastAsia="ru-RU"/>
              </w:rPr>
              <w:t>http</w:t>
            </w:r>
            <w:r w:rsidRPr="006238C2">
              <w:rPr>
                <w:rFonts w:ascii="Times New Roman" w:hAnsi="Times New Roman" w:cs="Times New Roman"/>
                <w:lang w:eastAsia="ru-RU"/>
              </w:rPr>
              <w:t>: //</w:t>
            </w:r>
            <w:r w:rsidRPr="006238C2">
              <w:rPr>
                <w:rFonts w:ascii="Times New Roman" w:hAnsi="Times New Roman" w:cs="Times New Roman"/>
                <w:lang w:val="en-US" w:eastAsia="ru-RU"/>
              </w:rPr>
              <w:t>www</w:t>
            </w:r>
            <w:r w:rsidRPr="006238C2">
              <w:rPr>
                <w:rFonts w:ascii="Times New Roman" w:hAnsi="Times New Roman" w:cs="Times New Roman"/>
                <w:lang w:eastAsia="ru-RU"/>
              </w:rPr>
              <w:t>.</w:t>
            </w:r>
            <w:r w:rsidRPr="006238C2">
              <w:rPr>
                <w:rFonts w:ascii="Times New Roman" w:hAnsi="Times New Roman" w:cs="Times New Roman"/>
                <w:lang w:val="en-US" w:eastAsia="ru-RU"/>
              </w:rPr>
              <w:t>koipkro</w:t>
            </w:r>
            <w:r w:rsidRPr="006238C2">
              <w:rPr>
                <w:rFonts w:ascii="Times New Roman" w:hAnsi="Times New Roman" w:cs="Times New Roman"/>
                <w:lang w:eastAsia="ru-RU"/>
              </w:rPr>
              <w:t>.</w:t>
            </w:r>
            <w:r w:rsidRPr="006238C2">
              <w:rPr>
                <w:rFonts w:ascii="Times New Roman" w:hAnsi="Times New Roman" w:cs="Times New Roman"/>
                <w:lang w:val="en-US" w:eastAsia="ru-RU"/>
              </w:rPr>
              <w:t>kostroma</w:t>
            </w:r>
            <w:r w:rsidRPr="006238C2">
              <w:rPr>
                <w:rFonts w:ascii="Times New Roman" w:hAnsi="Times New Roman" w:cs="Times New Roman"/>
                <w:lang w:eastAsia="ru-RU"/>
              </w:rPr>
              <w:t>.</w:t>
            </w:r>
            <w:r w:rsidRPr="006238C2">
              <w:rPr>
                <w:rFonts w:ascii="Times New Roman" w:hAnsi="Times New Roman" w:cs="Times New Roman"/>
                <w:lang w:val="en-US" w:eastAsia="ru-RU"/>
              </w:rPr>
              <w:t>ru</w:t>
            </w:r>
            <w:r w:rsidRPr="006238C2">
              <w:rPr>
                <w:rFonts w:ascii="Times New Roman" w:hAnsi="Times New Roman" w:cs="Times New Roman"/>
                <w:lang w:eastAsia="ru-RU"/>
              </w:rPr>
              <w:t>/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Обеспеченность библиотечно-информационными ресурсами: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учебники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1293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информационная и справочная литература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художественная литература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3548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методическая литература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210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наименования периодических изданий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электронные ресурсы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480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(указать)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58D4" w:rsidRPr="006238C2" w:rsidTr="00E57B0E">
        <w:trPr>
          <w:trHeight w:val="502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4.</w:t>
            </w: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Наличие специализированных помещений для организации медицинского обслуживания обучающихся в общеобразовательном учреждении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124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 xml:space="preserve">- медицинского кабинета 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процедурного кабинета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стоматологического кабинета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(указать)</w:t>
            </w:r>
          </w:p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val="en-US" w:eastAsia="ru-RU"/>
              </w:rPr>
            </w:pPr>
            <w:r w:rsidRPr="006238C2">
              <w:rPr>
                <w:rFonts w:ascii="Times New Roman" w:hAnsi="Times New Roman" w:cs="Times New Roman"/>
                <w:lang w:val="en-US" w:eastAsia="ru-RU"/>
              </w:rPr>
              <w:t>1</w:t>
            </w:r>
          </w:p>
        </w:tc>
      </w:tr>
      <w:tr w:rsidR="000C58D4" w:rsidRPr="006238C2" w:rsidTr="00E57B0E">
        <w:trPr>
          <w:trHeight w:val="487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5.</w:t>
            </w: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Наличие специализированных помещений для организации питания  в общеобразовательном учреждении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столовой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val="en-US" w:eastAsia="ru-RU"/>
              </w:rPr>
            </w:pPr>
            <w:r w:rsidRPr="006238C2">
              <w:rPr>
                <w:rFonts w:ascii="Times New Roman" w:hAnsi="Times New Roman" w:cs="Times New Roman"/>
                <w:lang w:val="en-US" w:eastAsia="ru-RU"/>
              </w:rPr>
              <w:t>1</w:t>
            </w:r>
          </w:p>
        </w:tc>
      </w:tr>
      <w:tr w:rsidR="000C58D4" w:rsidRPr="006238C2" w:rsidTr="00E57B0E">
        <w:trPr>
          <w:trHeight w:val="236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буфета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val="en-US" w:eastAsia="ru-RU"/>
              </w:rPr>
            </w:pPr>
            <w:r w:rsidRPr="006238C2">
              <w:rPr>
                <w:rFonts w:ascii="Times New Roman" w:hAnsi="Times New Roman" w:cs="Times New Roman"/>
                <w:lang w:val="en-US" w:eastAsia="ru-RU"/>
              </w:rPr>
              <w:t>0</w:t>
            </w:r>
          </w:p>
        </w:tc>
      </w:tr>
      <w:tr w:rsidR="000C58D4" w:rsidRPr="006238C2" w:rsidTr="00E57B0E">
        <w:trPr>
          <w:trHeight w:val="251"/>
        </w:trPr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6238C2">
              <w:rPr>
                <w:rFonts w:ascii="Times New Roman" w:hAnsi="Times New Roman" w:cs="Times New Roman"/>
                <w:lang w:eastAsia="ru-RU"/>
              </w:rPr>
              <w:t>- другое (указать)</w:t>
            </w:r>
          </w:p>
        </w:tc>
        <w:tc>
          <w:tcPr>
            <w:tcW w:w="3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8" w:type="dxa"/>
            </w:tcMar>
          </w:tcPr>
          <w:p w:rsidR="000C58D4" w:rsidRPr="006238C2" w:rsidRDefault="000C58D4" w:rsidP="00E57B0E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C58D4" w:rsidRPr="000C58D4" w:rsidRDefault="000C58D4" w:rsidP="000C58D4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0C58D4" w:rsidRPr="006238C2" w:rsidRDefault="000C58D4" w:rsidP="002C7E24">
      <w:pPr>
        <w:pStyle w:val="a3"/>
        <w:spacing w:line="276" w:lineRule="auto"/>
        <w:rPr>
          <w:rFonts w:ascii="Times New Roman" w:hAnsi="Times New Roman" w:cs="Times New Roman"/>
          <w:lang w:eastAsia="ru-RU"/>
        </w:rPr>
      </w:pPr>
      <w:r w:rsidRPr="000C58D4">
        <w:rPr>
          <w:rFonts w:ascii="Times New Roman" w:hAnsi="Times New Roman" w:cs="Times New Roman"/>
          <w:b/>
          <w:sz w:val="24"/>
          <w:szCs w:val="24"/>
        </w:rPr>
        <w:t>Вывод:</w:t>
      </w:r>
      <w:r>
        <w:t xml:space="preserve"> </w:t>
      </w:r>
      <w:r w:rsidRPr="006238C2">
        <w:rPr>
          <w:rFonts w:ascii="Times New Roman" w:hAnsi="Times New Roman" w:cs="Times New Roman"/>
          <w:lang w:eastAsia="ru-RU"/>
        </w:rPr>
        <w:t>Обеспеченность учебной литературой учебных предметов федерального компонента учебного плана образовательного учреждения (100 %).</w:t>
      </w:r>
    </w:p>
    <w:p w:rsidR="000C58D4" w:rsidRPr="006238C2" w:rsidRDefault="000C58D4" w:rsidP="002C7E24">
      <w:pPr>
        <w:pStyle w:val="a3"/>
        <w:spacing w:line="276" w:lineRule="auto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 xml:space="preserve"> Оснащенность образовательного процесса учебно-наглядными средствами обучения в соответствии с рабочими программами учебных предметов федерального компонента учебного плана образовательного учреждения (100 %).</w:t>
      </w:r>
    </w:p>
    <w:p w:rsidR="000C58D4" w:rsidRPr="006238C2" w:rsidRDefault="000C58D4" w:rsidP="002C7E24">
      <w:pPr>
        <w:pStyle w:val="a3"/>
        <w:spacing w:line="276" w:lineRule="auto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 xml:space="preserve"> Оснащенность образовательного процесса учебным оборудованием для выполнения практических видов занятий, работ в соответствии с рабочими программами учебных предметов федерального компонента учебного плана образовательного учреждения (60 %).</w:t>
      </w:r>
    </w:p>
    <w:p w:rsidR="000C58D4" w:rsidRPr="006238C2" w:rsidRDefault="000C58D4" w:rsidP="002C7E24">
      <w:pPr>
        <w:pStyle w:val="a3"/>
        <w:spacing w:line="276" w:lineRule="auto"/>
        <w:rPr>
          <w:rFonts w:ascii="Times New Roman" w:hAnsi="Times New Roman" w:cs="Times New Roman"/>
          <w:lang w:eastAsia="ru-RU"/>
        </w:rPr>
      </w:pPr>
      <w:r w:rsidRPr="006238C2">
        <w:rPr>
          <w:rFonts w:ascii="Times New Roman" w:hAnsi="Times New Roman" w:cs="Times New Roman"/>
          <w:lang w:eastAsia="ru-RU"/>
        </w:rPr>
        <w:t xml:space="preserve"> Использование прилегающей территории.(100%)</w:t>
      </w:r>
    </w:p>
    <w:p w:rsidR="00240B73" w:rsidRDefault="00240B73" w:rsidP="00240B73">
      <w:pPr>
        <w:pStyle w:val="ac"/>
        <w:ind w:left="0"/>
      </w:pPr>
    </w:p>
    <w:p w:rsidR="002247FA" w:rsidRDefault="002247FA" w:rsidP="00240B73">
      <w:pPr>
        <w:pStyle w:val="ac"/>
        <w:ind w:left="0"/>
      </w:pPr>
    </w:p>
    <w:p w:rsidR="002247FA" w:rsidRDefault="002247FA" w:rsidP="00240B73">
      <w:pPr>
        <w:pStyle w:val="ac"/>
        <w:ind w:left="0"/>
      </w:pPr>
    </w:p>
    <w:p w:rsidR="00E57B0E" w:rsidRDefault="00E57B0E" w:rsidP="00E57B0E">
      <w:pPr>
        <w:pStyle w:val="ac"/>
        <w:numPr>
          <w:ilvl w:val="0"/>
          <w:numId w:val="4"/>
        </w:numPr>
        <w:ind w:hanging="578"/>
      </w:pPr>
      <w:r>
        <w:t>ФУНКЦИОНИРОВАНИЕ ВНУТРЕННЕЙ ОЦЕНКИ КАЧЕСТВА  ОБРАЗОВАНИЯ.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rPr>
          <w:b/>
          <w:bCs/>
        </w:rPr>
        <w:t xml:space="preserve">Основными задачами ВСОКО являются: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1) получение объективной информации о состоянии качества образования в МКОУ»Сидоровская средняя школа имени Героя Советского Союза Б. П. Сыромятникова», тенденциях его изменения и причинах, влияющих на его уровень;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2) организация и сопровождение процедур получения и распространения информации о состоянии качества образования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3) определение степени соответствия качества образования в ОО федеральным государственным образовательным стандартам, федеральным государственным требованиям, образовательным стандартам, потребностям социума, потребителей образовательных услуг, в том числе степень достижения планируемых результатов образовательных программ;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4) внедрение современных технологий оценки качества образования.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rPr>
          <w:b/>
          <w:bCs/>
        </w:rPr>
        <w:t>К процедурам внутренней оценки качества образования относится</w:t>
      </w:r>
      <w:r w:rsidRPr="002C7E24">
        <w:t xml:space="preserve">: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стартовая диагностика,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текущая оценка,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тематическая оценка,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      • промежуточная оценка,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итоговая аттестация обучающихся.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портфолио, 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t xml:space="preserve">• внутришкольный мониторинг образовательных достижений. </w:t>
      </w:r>
    </w:p>
    <w:p w:rsidR="00E57B0E" w:rsidRPr="002C7E24" w:rsidRDefault="00E57B0E" w:rsidP="002C7E2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 w:rsidRPr="002C7E24">
        <w:rPr>
          <w:rFonts w:ascii="Times New Roman" w:hAnsi="Times New Roman" w:cs="Times New Roman"/>
          <w:sz w:val="24"/>
          <w:szCs w:val="24"/>
        </w:rPr>
        <w:t>Во 2 – 4-ых классах система внутренней оценки качества знаний направлена на оценку предметных, личностных и метапредметных достижений обучающихся.</w:t>
      </w:r>
    </w:p>
    <w:p w:rsidR="00E57B0E" w:rsidRPr="002C7E24" w:rsidRDefault="00E57B0E" w:rsidP="002C7E24">
      <w:pPr>
        <w:pStyle w:val="Default"/>
        <w:spacing w:line="276" w:lineRule="auto"/>
      </w:pPr>
      <w:r w:rsidRPr="002C7E24">
        <w:rPr>
          <w:b/>
          <w:bCs/>
        </w:rPr>
        <w:t xml:space="preserve">Стартовая диагностика </w:t>
      </w:r>
      <w:r w:rsidRPr="002C7E24">
        <w:t>представляет собой процедуру оценки готовности к обучению на данном уровне образования. Проводится администрацией школы и выступает как основа (точка отсч</w:t>
      </w:r>
      <w:r w:rsidRPr="002C7E24">
        <w:rPr>
          <w:rFonts w:hAnsi="Cambria Math"/>
        </w:rPr>
        <w:t>ѐ</w:t>
      </w:r>
      <w:r w:rsidRPr="002C7E24">
        <w:t>та) для оценки динамики образовательных достижений. 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знако-символическими средствами, логическими операциями</w:t>
      </w:r>
      <w:r w:rsidRPr="002C7E24">
        <w:rPr>
          <w:b/>
          <w:bCs/>
          <w:i/>
          <w:iCs/>
        </w:rPr>
        <w:t xml:space="preserve">. </w:t>
      </w:r>
      <w:r w:rsidRPr="002C7E24">
        <w:t>Проведение стартовой оценки осуществляется в конце сентября (4-я неделя) - начале октября (1-я неделя) во 2 – 9 классах по русскому языку, математике,</w:t>
      </w:r>
      <w:r w:rsidR="00D435F1" w:rsidRPr="002C7E24">
        <w:t xml:space="preserve">биологии, в 10 -11 лассах – по </w:t>
      </w:r>
      <w:r w:rsidRPr="002C7E24">
        <w:t xml:space="preserve"> </w:t>
      </w:r>
      <w:r w:rsidR="00D435F1" w:rsidRPr="002C7E24">
        <w:t>по русскому языку, математике,физике.</w:t>
      </w:r>
    </w:p>
    <w:p w:rsidR="00E57B0E" w:rsidRPr="002C7E24" w:rsidRDefault="00E57B0E" w:rsidP="002C7E2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 w:rsidRPr="002C7E24">
        <w:rPr>
          <w:rFonts w:ascii="Times New Roman" w:hAnsi="Times New Roman" w:cs="Times New Roman"/>
          <w:sz w:val="24"/>
          <w:szCs w:val="24"/>
        </w:rPr>
        <w:t>Стартовая диагностика в начальной школе может проводиться в форме комплексной контрольной работы. Во 2 – 4-ых классах при продлении стартовой диагностики проводится диагностика предметных и метапредметных результатов освоения образовательных программ. Результаты стартовой диагностики анализируются и рассматриваются на методическом совете, являются основанием для корректировки учебных программ, индивидуализации учебного процесса, корректировки плана внутришкольного контроля.</w:t>
      </w:r>
    </w:p>
    <w:p w:rsidR="002247FA" w:rsidRDefault="00D435F1" w:rsidP="002247FA">
      <w:pPr>
        <w:pStyle w:val="Default"/>
        <w:pageBreakBefore/>
        <w:rPr>
          <w:sz w:val="23"/>
          <w:szCs w:val="23"/>
        </w:rPr>
      </w:pPr>
      <w:r w:rsidRPr="002C7E24">
        <w:rPr>
          <w:b/>
          <w:bCs/>
        </w:rPr>
        <w:t xml:space="preserve">Текущая оценка </w:t>
      </w:r>
      <w:r w:rsidRPr="002C7E24">
        <w:t>представляет собой процедуру оценки индивидуального продвижения в освоении образовательных программ. Объектом текущей оценки являются тематические планируемые результаты, этапы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др.) с учѐтом особенностей учебного предмета и особенностей контрольно-оценочной деятельности учителя. Результаты текущей оценки фиксируются в классном журнале и являются основой для индивидуализации учебного процесса. Текущая оценка проводится педагогом.</w:t>
      </w:r>
      <w:r w:rsidR="002247FA" w:rsidRPr="002247FA">
        <w:rPr>
          <w:b/>
          <w:bCs/>
        </w:rPr>
        <w:t xml:space="preserve"> </w:t>
      </w:r>
      <w:r w:rsidR="002247FA" w:rsidRPr="002C7E24">
        <w:rPr>
          <w:b/>
          <w:bCs/>
        </w:rPr>
        <w:t xml:space="preserve">Тематическая оценка </w:t>
      </w:r>
      <w:r w:rsidR="002247FA" w:rsidRPr="002C7E24">
        <w:t>представляет собой процедуру оценки уровня достижения тематических планируемых результатов по предмету, зафиксированных в образовательных программах соответствующего уровня образования. Тематическая оценка может вестись как в ходе изучения темы, так и в конце е</w:t>
      </w:r>
      <w:r w:rsidR="002247FA" w:rsidRPr="002C7E24">
        <w:rPr>
          <w:rFonts w:hAnsi="Cambria Math"/>
        </w:rPr>
        <w:t>ѐ</w:t>
      </w:r>
      <w:r w:rsidR="002247FA" w:rsidRPr="002C7E24">
        <w:t xml:space="preserve"> изучения. Результаты тематической оценки фиксируются в классном журнале и являются основанием для коррекции учебного процесса и его индивидуализации. Проведение тематической оценки осуществляется в конце 2-й четверти во 2 – 9 классах по русскому языку, математике, биологии, в 10 -11 классах – по   русскому языку, математике,физике.</w:t>
      </w:r>
      <w:r w:rsidR="002247FA" w:rsidRPr="002C7E24">
        <w:rPr>
          <w:sz w:val="23"/>
          <w:szCs w:val="23"/>
        </w:rPr>
        <w:t xml:space="preserve"> </w:t>
      </w:r>
      <w:r w:rsidR="002247FA">
        <w:rPr>
          <w:sz w:val="23"/>
          <w:szCs w:val="23"/>
        </w:rPr>
        <w:t xml:space="preserve">Тематическая оценка в начальной школе может проводиться в форме комплексной контрольной работы. Во 2 – 4-ых классах при продлении тематической оценки проводится оценка предметных результатов освоения образовательных программ. Результаты тематической оценки анализируются службой управления качеством образования, рассматриваются на заседаниях методических объединений и являются основанием для корректировки учебных программ, индивидуализации учебного процесса, корректировки плана внутришкольного контроля, принятия ряда управленческих решений.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Промежуточная оценка </w:t>
      </w:r>
      <w:r>
        <w:rPr>
          <w:sz w:val="23"/>
          <w:szCs w:val="23"/>
        </w:rPr>
        <w:t>представляет собой процедуру оценки результата обучения за</w:t>
      </w:r>
      <w:r w:rsidRPr="00D435F1">
        <w:rPr>
          <w:sz w:val="23"/>
          <w:szCs w:val="23"/>
        </w:rPr>
        <w:t xml:space="preserve"> </w:t>
      </w:r>
      <w:r>
        <w:rPr>
          <w:sz w:val="23"/>
          <w:szCs w:val="23"/>
        </w:rPr>
        <w:t>учебный год на данном уровне образования. Проводится администрацией образовательной организации в конце учебного года по русскому языку, математике, литературному чтению во 2- 4 классах, по русскому языку, математике и биологии в 5 – 9 классах по   русскому языку, математике,физикев 10 – 11классах и выступает как основа для оценки динамики образовательных достижений за учебный год. 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знако-символическими средствами, логическими операциями</w:t>
      </w:r>
      <w:r>
        <w:rPr>
          <w:b/>
          <w:bCs/>
          <w:i/>
          <w:iCs/>
          <w:sz w:val="23"/>
          <w:szCs w:val="23"/>
        </w:rPr>
        <w:t xml:space="preserve">. </w:t>
      </w:r>
      <w:r>
        <w:rPr>
          <w:sz w:val="23"/>
          <w:szCs w:val="23"/>
        </w:rPr>
        <w:t xml:space="preserve">Промежуточная оценка проводится в конце 4-й четверти (2-я неделя мая).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Промежуточная оценка в начальной школе может проводиться в форме комплексной контрольной работы. Во 2 – 4-ых классах при продлении промежуточной оценки проводится оценка предметных, метапредметных и личностных результатов освоения образовательных программ. Результаты промежуточной оценки анализируются и рассматриваются на педагогическом совете, является основанием для принятия ряда управленческих решений, формирования плана внутришкольного контроля школы, разработки Годового плана работы школы.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Итоговая оценка выпускника</w:t>
      </w:r>
      <w:r w:rsidRPr="00D435F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это оценка предметных результатов достижения планируемых результатов освоения образовательных программ второго или третьего уровня, проводится по завершению обучения на втором и третьем образовательных уровней. Итоговая оценка выпускника формируется на основе: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результатов внутришкольного мониторинга образовательных достижений по всем предметам, зафиксированных оценочных листах личного дела;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оценок за выполнение итоговых работ по всем учебным предметам;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оценок за работы, выносимые на государственную итоговую аттестацию.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основании этих оценок делается вывод о достижении планируемых результатов по каждому учебному предмету.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Педагогический совет на основании выводов, сделанных классным руководителем, учителями отдельных предметов по каждому выпускнику, рассматривает вопрос об успешном освоении данными учащимися образовательных программ и выдачи документа государственного образца об уровне образования – аттестат.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Портфолио достижений </w:t>
      </w:r>
      <w:r>
        <w:rPr>
          <w:sz w:val="23"/>
          <w:szCs w:val="23"/>
        </w:rPr>
        <w:t xml:space="preserve">учащегося представляет собой специально организованную подборку работ, которые демонстрируют усилия, прогресс и достижения учащегося в интересующих его областях.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Портфолио обязательно для заполнения обучающимися и должно отвечать принципам ясности, четкости, объективности, убедительности, полноте представления результатов, заполняется в течение всего срока обучения учащимся, классным руководителем при непосредственном участии родителей.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Внутришкольный мониторинг образовательных достижений обучающихся </w:t>
      </w:r>
      <w:r>
        <w:rPr>
          <w:sz w:val="23"/>
          <w:szCs w:val="23"/>
        </w:rPr>
        <w:t xml:space="preserve">осуществляется службой управления качеством образования (заместителями директора, методистами во главе с директором). Внутришкольный мониторинг качества знаний подразделяется на: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мониторинг по итогам учебной четверти (Проводится педагогами и администрацией. Педагоги заполняют мониторинговые листы, которые затем передают директору для последующего анализа. Во 2-ых класса такие мониторинги проводятся, начиная с 3-ей четверти. В 1-ом классе такой мониторинг не проводится);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мониторинг по итогам учебного полугодия (Проводится на третьем образовательном уровне педагогами и администрацией. Педагоги заполняют мониторинговые листы, которые затем передают директору для последующего анализа);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мониторинг по итогам учебного года (Проводится педагогами и администрацией. Педагоги заполняют мониторинговые листы, которые затем передают директору для последующего анализа. В 1-ых классах мониторинг не проводится).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Результаты мониторинговых исследований обсуждаются на совещаниях при директоре, заседаниях методических объединений и выступают основой для принятия ряда управленческих решений, формирования плана внутришкольного контроля, Годового плана работы школы.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Реализация ВСОКО осуществляется посредством: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ГИА </w:t>
      </w:r>
    </w:p>
    <w:p w:rsidR="002247FA" w:rsidRDefault="004B73AF" w:rsidP="002247FA">
      <w:pPr>
        <w:pStyle w:val="Default"/>
        <w:rPr>
          <w:sz w:val="23"/>
          <w:szCs w:val="23"/>
        </w:rPr>
      </w:pPr>
      <w:hyperlink r:id="rId12" w:history="1">
        <w:r w:rsidR="00E365AB" w:rsidRPr="008C2CAC">
          <w:rPr>
            <w:rStyle w:val="a8"/>
            <w:sz w:val="23"/>
            <w:szCs w:val="23"/>
          </w:rPr>
          <w:t>http://www.eduportal44.ru/chuhloma/turdievo/2017/Forms/AllItems.aspx</w:t>
        </w:r>
      </w:hyperlink>
      <w:r w:rsidR="002247FA">
        <w:rPr>
          <w:sz w:val="23"/>
          <w:szCs w:val="23"/>
        </w:rPr>
        <w:t xml:space="preserve"> </w:t>
      </w:r>
    </w:p>
    <w:p w:rsidR="00E365AB" w:rsidRDefault="00E365AB" w:rsidP="002247FA">
      <w:pPr>
        <w:pStyle w:val="Default"/>
        <w:rPr>
          <w:sz w:val="23"/>
          <w:szCs w:val="23"/>
        </w:rPr>
      </w:pP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Промежуточной аттестации учащихся </w:t>
      </w:r>
    </w:p>
    <w:p w:rsidR="002247FA" w:rsidRDefault="004B73AF" w:rsidP="002247FA">
      <w:pPr>
        <w:pStyle w:val="Default"/>
        <w:rPr>
          <w:sz w:val="23"/>
          <w:szCs w:val="23"/>
        </w:rPr>
      </w:pPr>
      <w:hyperlink r:id="rId13" w:history="1">
        <w:r w:rsidR="00E365AB" w:rsidRPr="008C2CAC">
          <w:rPr>
            <w:rStyle w:val="a8"/>
            <w:sz w:val="23"/>
            <w:szCs w:val="23"/>
          </w:rPr>
          <w:t>http://www.eduportal44.ru/chuhloma/turdievo/DocLib52/Forms/AllItems.aspx</w:t>
        </w:r>
      </w:hyperlink>
      <w:r w:rsidR="002247FA">
        <w:rPr>
          <w:sz w:val="23"/>
          <w:szCs w:val="23"/>
        </w:rPr>
        <w:t xml:space="preserve"> </w:t>
      </w:r>
    </w:p>
    <w:p w:rsidR="00E365AB" w:rsidRDefault="00E365AB" w:rsidP="002247FA">
      <w:pPr>
        <w:pStyle w:val="Default"/>
        <w:rPr>
          <w:sz w:val="23"/>
          <w:szCs w:val="23"/>
        </w:rPr>
      </w:pP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Независимой оценкой качества образования </w:t>
      </w:r>
    </w:p>
    <w:p w:rsidR="00E365AB" w:rsidRDefault="004B73AF" w:rsidP="002247FA">
      <w:pPr>
        <w:pStyle w:val="Default"/>
        <w:rPr>
          <w:sz w:val="23"/>
          <w:szCs w:val="23"/>
        </w:rPr>
      </w:pPr>
      <w:hyperlink r:id="rId14" w:history="1">
        <w:r w:rsidR="00E365AB" w:rsidRPr="008C2CAC">
          <w:rPr>
            <w:rStyle w:val="a8"/>
            <w:sz w:val="23"/>
            <w:szCs w:val="23"/>
          </w:rPr>
          <w:t>http://www.eduportal44.ru/chuhloma/turdievo/SitePages/Независимая%20оценка%20качества%20</w:t>
        </w:r>
      </w:hyperlink>
    </w:p>
    <w:p w:rsidR="00E365AB" w:rsidRPr="00B30BB2" w:rsidRDefault="002247FA" w:rsidP="002247FA">
      <w:pPr>
        <w:pStyle w:val="Default"/>
        <w:rPr>
          <w:sz w:val="23"/>
          <w:szCs w:val="23"/>
          <w:lang w:val="en-US"/>
        </w:rPr>
      </w:pPr>
      <w:r>
        <w:rPr>
          <w:sz w:val="23"/>
          <w:szCs w:val="23"/>
        </w:rPr>
        <w:t>образования</w:t>
      </w:r>
      <w:r w:rsidRPr="00B30BB2">
        <w:rPr>
          <w:sz w:val="23"/>
          <w:szCs w:val="23"/>
          <w:lang w:val="en-US"/>
        </w:rPr>
        <w:t>.aspx?WikiPageMode=Edit&amp;InitialTabId=Ribbon.EditingTools.CPEditTab&amp;Visibility</w:t>
      </w:r>
    </w:p>
    <w:p w:rsidR="00E365AB" w:rsidRPr="00B30BB2" w:rsidRDefault="00E365AB" w:rsidP="002247FA">
      <w:pPr>
        <w:pStyle w:val="Default"/>
        <w:rPr>
          <w:sz w:val="23"/>
          <w:szCs w:val="23"/>
          <w:lang w:val="en-US"/>
        </w:rPr>
      </w:pPr>
    </w:p>
    <w:p w:rsidR="00E365AB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Context=WSSWikiPage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2247FA" w:rsidRDefault="002247FA" w:rsidP="00224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Мониторинговой деятельности </w:t>
      </w:r>
    </w:p>
    <w:p w:rsidR="002247FA" w:rsidRDefault="004B73AF" w:rsidP="002247FA">
      <w:pPr>
        <w:pStyle w:val="Default"/>
        <w:rPr>
          <w:sz w:val="23"/>
          <w:szCs w:val="23"/>
        </w:rPr>
      </w:pPr>
      <w:hyperlink r:id="rId15" w:history="1">
        <w:r w:rsidR="00E365AB" w:rsidRPr="008C2CAC">
          <w:rPr>
            <w:rStyle w:val="a8"/>
            <w:sz w:val="23"/>
            <w:szCs w:val="23"/>
          </w:rPr>
          <w:t>http://www.eduportal44.ru/chuhloma/turdievo/DocLib52/Forms/AllItems.aspx</w:t>
        </w:r>
      </w:hyperlink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2247FA" w:rsidRDefault="002247FA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Pr="0055080B" w:rsidRDefault="009029D1" w:rsidP="009029D1">
      <w:pPr>
        <w:pStyle w:val="Default"/>
        <w:jc w:val="center"/>
      </w:pPr>
      <w:r w:rsidRPr="0055080B">
        <w:rPr>
          <w:color w:val="22272F"/>
          <w:shd w:val="clear" w:color="auto" w:fill="FFFFFF"/>
        </w:rPr>
        <w:t>Показатели</w:t>
      </w:r>
      <w:r w:rsidRPr="0055080B">
        <w:rPr>
          <w:color w:val="22272F"/>
        </w:rPr>
        <w:br/>
      </w:r>
      <w:r w:rsidRPr="0055080B">
        <w:rPr>
          <w:color w:val="22272F"/>
          <w:shd w:val="clear" w:color="auto" w:fill="FFFFFF"/>
        </w:rPr>
        <w:t>деятельности общеобразовательной организации, подлежащей самообследованию</w:t>
      </w:r>
      <w:r w:rsidRPr="0055080B">
        <w:rPr>
          <w:color w:val="22272F"/>
        </w:rPr>
        <w:br/>
      </w:r>
      <w:r w:rsidRPr="0055080B">
        <w:rPr>
          <w:color w:val="22272F"/>
          <w:shd w:val="clear" w:color="auto" w:fill="FFFFFF"/>
        </w:rPr>
        <w:t>(утв.</w:t>
      </w:r>
      <w:r w:rsidRPr="0055080B">
        <w:rPr>
          <w:rStyle w:val="apple-converted-space"/>
          <w:color w:val="22272F"/>
          <w:shd w:val="clear" w:color="auto" w:fill="FFFFFF"/>
        </w:rPr>
        <w:t> </w:t>
      </w:r>
      <w:hyperlink r:id="rId16" w:anchor="/document/70581476/entry/0" w:history="1">
        <w:r w:rsidRPr="0055080B">
          <w:rPr>
            <w:rStyle w:val="a8"/>
            <w:color w:val="551A8B"/>
            <w:shd w:val="clear" w:color="auto" w:fill="FFFFFF"/>
          </w:rPr>
          <w:t>приказом</w:t>
        </w:r>
      </w:hyperlink>
      <w:r w:rsidRPr="0055080B">
        <w:rPr>
          <w:rStyle w:val="apple-converted-space"/>
          <w:color w:val="22272F"/>
          <w:shd w:val="clear" w:color="auto" w:fill="FFFFFF"/>
        </w:rPr>
        <w:t> </w:t>
      </w:r>
      <w:r w:rsidRPr="0055080B">
        <w:rPr>
          <w:color w:val="22272F"/>
          <w:shd w:val="clear" w:color="auto" w:fill="FFFFFF"/>
        </w:rPr>
        <w:t>Министерства образования и науки РФ от 10 декабря 2013 г. N 1324)</w:t>
      </w:r>
    </w:p>
    <w:p w:rsidR="00E365AB" w:rsidRPr="0055080B" w:rsidRDefault="00E365AB" w:rsidP="002247FA">
      <w:pPr>
        <w:pStyle w:val="Default"/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tbl>
      <w:tblPr>
        <w:tblpPr w:leftFromText="180" w:rightFromText="180" w:vertAnchor="text" w:horzAnchor="page" w:tblpX="709" w:tblpY="30"/>
        <w:tblW w:w="951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"/>
        <w:gridCol w:w="5358"/>
        <w:gridCol w:w="1651"/>
        <w:gridCol w:w="1746"/>
      </w:tblGrid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человек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человек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человек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человек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27 человек/ 30%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22 человек</w:t>
            </w:r>
            <w:r w:rsidR="007765DD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/22,4</w:t>
            </w:r>
            <w:r w:rsidR="007765DD"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балл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55080B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26,6</w:t>
            </w:r>
            <w:r w:rsidR="000E2458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алл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 балл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 балл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60,8</w:t>
            </w:r>
            <w:r w:rsidR="00700A5D"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балл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  <w:r w:rsidR="00700A5D"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 балл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42 человек/48 %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55080B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45ч</w:t>
            </w:r>
            <w:r w:rsidR="000E2458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еловек/48,8</w:t>
            </w:r>
            <w:r w:rsidR="00F2579B"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17 человек/17,3%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F2579B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12 человек/12,3</w:t>
            </w: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%</w:t>
            </w:r>
          </w:p>
          <w:p w:rsidR="00F2579B" w:rsidRPr="007829B2" w:rsidRDefault="00F2579B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10 человек/10,2%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4 человека/4</w:t>
            </w: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1 человек/ 1%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8 человек/ 8</w:t>
            </w:r>
            <w:r w:rsidR="000E2458"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4 человек/ 4%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7829B2"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  <w:t>0 человек/0%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человек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человек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человек/84,2%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0E245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5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953DF"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A95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/82,4</w:t>
            </w:r>
            <w:r w:rsidR="00A953DF"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человек/84,2%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/82,4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человек/15,7%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/17,6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человек/15,7%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/17,6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человек/57,8%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человек/53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человек/26,3%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A953DF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/17,6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 31,6/%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 35,3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человек/10,5%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человек/7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41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 52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 59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119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человек/ 15,7%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человек/7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1213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 52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 59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795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человек/63,1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челов/82,3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2406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человек/94,7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17человек/100</w:t>
            </w: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00A5D" w:rsidRPr="002C4B38" w:rsidTr="00700A5D">
        <w:trPr>
          <w:trHeight w:val="41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0A5D" w:rsidRPr="002C4B38" w:rsidTr="00700A5D">
        <w:trPr>
          <w:trHeight w:val="41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 единиц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 единиц</w:t>
            </w:r>
          </w:p>
        </w:tc>
      </w:tr>
      <w:tr w:rsidR="00700A5D" w:rsidRPr="002C4B38" w:rsidTr="00700A5D">
        <w:trPr>
          <w:trHeight w:val="119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 единиц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BD0308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 единиц</w:t>
            </w:r>
          </w:p>
        </w:tc>
      </w:tr>
      <w:tr w:rsidR="00700A5D" w:rsidRPr="002C4B38" w:rsidTr="00700A5D">
        <w:trPr>
          <w:trHeight w:val="411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человек/100%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00A5D" w:rsidRPr="007829B2" w:rsidRDefault="009A13B3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человек/100%</w:t>
            </w:r>
          </w:p>
        </w:tc>
      </w:tr>
      <w:tr w:rsidR="00700A5D" w:rsidRPr="002C4B38" w:rsidTr="00700A5D">
        <w:trPr>
          <w:trHeight w:val="208"/>
          <w:tblCellSpacing w:w="0" w:type="dxa"/>
        </w:trPr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5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2C4B38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6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01" w:type="dxa"/>
              <w:left w:w="72" w:type="dxa"/>
              <w:bottom w:w="101" w:type="dxa"/>
              <w:right w:w="58" w:type="dxa"/>
            </w:tcMar>
            <w:hideMark/>
          </w:tcPr>
          <w:p w:rsidR="00700A5D" w:rsidRPr="007829B2" w:rsidRDefault="00700A5D" w:rsidP="00700A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кв. м</w:t>
            </w:r>
          </w:p>
        </w:tc>
        <w:tc>
          <w:tcPr>
            <w:tcW w:w="1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3B3" w:rsidRDefault="009A13B3" w:rsidP="009A1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кв. м</w:t>
            </w:r>
          </w:p>
          <w:p w:rsidR="00700A5D" w:rsidRPr="009A13B3" w:rsidRDefault="00700A5D" w:rsidP="009A13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65AB" w:rsidRDefault="00E365AB" w:rsidP="002247FA">
      <w:pPr>
        <w:pStyle w:val="Default"/>
        <w:rPr>
          <w:sz w:val="23"/>
          <w:szCs w:val="23"/>
        </w:rPr>
      </w:pPr>
    </w:p>
    <w:p w:rsidR="00E365AB" w:rsidRDefault="00E365AB" w:rsidP="002247FA">
      <w:pPr>
        <w:pStyle w:val="Default"/>
        <w:rPr>
          <w:sz w:val="23"/>
          <w:szCs w:val="23"/>
        </w:rPr>
      </w:pPr>
    </w:p>
    <w:p w:rsidR="002247FA" w:rsidRPr="002C7E24" w:rsidRDefault="002247FA" w:rsidP="002247FA">
      <w:pPr>
        <w:pStyle w:val="Default"/>
        <w:spacing w:line="276" w:lineRule="auto"/>
      </w:pPr>
    </w:p>
    <w:p w:rsidR="002247FA" w:rsidRPr="002C7E24" w:rsidRDefault="002247FA" w:rsidP="002247FA">
      <w:pPr>
        <w:pStyle w:val="Default"/>
        <w:spacing w:line="276" w:lineRule="auto"/>
      </w:pPr>
    </w:p>
    <w:p w:rsidR="00D435F1" w:rsidRDefault="00D435F1" w:rsidP="002C7E2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2247FA" w:rsidRDefault="002247FA" w:rsidP="002C7E2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C182E" w:rsidRDefault="00FC182E" w:rsidP="002C7E24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FC182E" w:rsidRDefault="00FC182E" w:rsidP="00FC182E"/>
    <w:p w:rsidR="00FC182E" w:rsidRPr="00C533A4" w:rsidRDefault="00FC182E" w:rsidP="00FC182E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ab/>
      </w:r>
      <w:r w:rsidRPr="00C533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Аналитические выводы</w:t>
      </w:r>
    </w:p>
    <w:p w:rsidR="00FC182E" w:rsidRPr="00C533A4" w:rsidRDefault="00FC182E" w:rsidP="00FC182E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82E" w:rsidRPr="00C533A4" w:rsidRDefault="00FC182E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3A4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МКОУ «Сидоровская СШ» прошла аккредитацию и лицензирование в 2016 году. Рабочие программы и программное обеспечение, материально — техническая база школы соответствуют  реализации ФГОС  второго поколения.</w:t>
      </w:r>
    </w:p>
    <w:p w:rsidR="00FC182E" w:rsidRDefault="00FC182E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Укомплектованность штатов в текущем учебном году — 100%. В школе работает стабильный педагогический коллектив. Наблюдается тенденция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количества педагогов, проходящих курсовую переподготовку по  учебным предметам.</w:t>
      </w:r>
    </w:p>
    <w:p w:rsidR="00FC182E" w:rsidRPr="00C533A4" w:rsidRDefault="00FC182E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3A4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Уровень обученности и качество знаний выпускников начальной школы стабильный, несмотря на то, что увеличивается количество детей из социально неадаптированных  семей в депривационном состоянии.</w:t>
      </w:r>
    </w:p>
    <w:p w:rsidR="00FC182E" w:rsidRPr="00C533A4" w:rsidRDefault="00FC182E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3A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обученности и качество знаний выпускников основной школы остается стабильно средними, этим и  объясняется отток обучающихся после 9 класса в СПО.</w:t>
      </w:r>
    </w:p>
    <w:p w:rsidR="00207556" w:rsidRDefault="00207556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2142"/>
            <wp:effectExtent l="0" t="0" r="0" b="0"/>
            <wp:docPr id="3" name="Рисунок 3" descr="C:\Users\admin\Desktop\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56" w:rsidRDefault="00207556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56" w:rsidRDefault="00207556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56" w:rsidRDefault="00207556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56" w:rsidRDefault="00207556" w:rsidP="00FC1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207556" w:rsidSect="001E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AF" w:rsidRDefault="004B73AF">
      <w:pPr>
        <w:spacing w:after="0" w:line="240" w:lineRule="auto"/>
      </w:pPr>
      <w:r>
        <w:separator/>
      </w:r>
    </w:p>
  </w:endnote>
  <w:endnote w:type="continuationSeparator" w:id="0">
    <w:p w:rsidR="004B73AF" w:rsidRDefault="004B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9189540"/>
    </w:sdtPr>
    <w:sdtEndPr/>
    <w:sdtContent>
      <w:p w:rsidR="007765DD" w:rsidRDefault="00E6270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3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65DD" w:rsidRDefault="007765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AF" w:rsidRDefault="004B73AF">
      <w:pPr>
        <w:spacing w:after="0" w:line="240" w:lineRule="auto"/>
      </w:pPr>
      <w:r>
        <w:separator/>
      </w:r>
    </w:p>
  </w:footnote>
  <w:footnote w:type="continuationSeparator" w:id="0">
    <w:p w:rsidR="004B73AF" w:rsidRDefault="004B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9B3"/>
    <w:multiLevelType w:val="hybridMultilevel"/>
    <w:tmpl w:val="B4C6AD1C"/>
    <w:lvl w:ilvl="0" w:tplc="883497CA">
      <w:start w:val="1"/>
      <w:numFmt w:val="bullet"/>
      <w:lvlText w:val=""/>
      <w:lvlJc w:val="left"/>
    </w:lvl>
    <w:lvl w:ilvl="1" w:tplc="8FEA726A">
      <w:numFmt w:val="decimal"/>
      <w:lvlText w:val=""/>
      <w:lvlJc w:val="left"/>
    </w:lvl>
    <w:lvl w:ilvl="2" w:tplc="C0561AA0">
      <w:numFmt w:val="decimal"/>
      <w:lvlText w:val=""/>
      <w:lvlJc w:val="left"/>
    </w:lvl>
    <w:lvl w:ilvl="3" w:tplc="F32EAE84">
      <w:numFmt w:val="decimal"/>
      <w:lvlText w:val=""/>
      <w:lvlJc w:val="left"/>
    </w:lvl>
    <w:lvl w:ilvl="4" w:tplc="77183C46">
      <w:numFmt w:val="decimal"/>
      <w:lvlText w:val=""/>
      <w:lvlJc w:val="left"/>
    </w:lvl>
    <w:lvl w:ilvl="5" w:tplc="DC82F6F6">
      <w:numFmt w:val="decimal"/>
      <w:lvlText w:val=""/>
      <w:lvlJc w:val="left"/>
    </w:lvl>
    <w:lvl w:ilvl="6" w:tplc="F9BADD64">
      <w:numFmt w:val="decimal"/>
      <w:lvlText w:val=""/>
      <w:lvlJc w:val="left"/>
    </w:lvl>
    <w:lvl w:ilvl="7" w:tplc="FB627FD2">
      <w:numFmt w:val="decimal"/>
      <w:lvlText w:val=""/>
      <w:lvlJc w:val="left"/>
    </w:lvl>
    <w:lvl w:ilvl="8" w:tplc="12C44740">
      <w:numFmt w:val="decimal"/>
      <w:lvlText w:val=""/>
      <w:lvlJc w:val="left"/>
    </w:lvl>
  </w:abstractNum>
  <w:abstractNum w:abstractNumId="1">
    <w:nsid w:val="339A6AB2"/>
    <w:multiLevelType w:val="hybridMultilevel"/>
    <w:tmpl w:val="1592D590"/>
    <w:lvl w:ilvl="0" w:tplc="7E40D5A8">
      <w:start w:val="5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25133DF"/>
    <w:multiLevelType w:val="hybridMultilevel"/>
    <w:tmpl w:val="81DECA74"/>
    <w:lvl w:ilvl="0" w:tplc="54640F6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E7AED"/>
    <w:multiLevelType w:val="hybridMultilevel"/>
    <w:tmpl w:val="5CAED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925"/>
    <w:rsid w:val="000A7009"/>
    <w:rsid w:val="000C58D4"/>
    <w:rsid w:val="000D7DB7"/>
    <w:rsid w:val="000E2458"/>
    <w:rsid w:val="0014742D"/>
    <w:rsid w:val="001E35B8"/>
    <w:rsid w:val="001F7B59"/>
    <w:rsid w:val="00207556"/>
    <w:rsid w:val="002247FA"/>
    <w:rsid w:val="00237BAE"/>
    <w:rsid w:val="00240B73"/>
    <w:rsid w:val="002760EE"/>
    <w:rsid w:val="002C7E24"/>
    <w:rsid w:val="002E444C"/>
    <w:rsid w:val="002F5BE1"/>
    <w:rsid w:val="002F634E"/>
    <w:rsid w:val="003036D1"/>
    <w:rsid w:val="00400A3A"/>
    <w:rsid w:val="004B73AF"/>
    <w:rsid w:val="0055080B"/>
    <w:rsid w:val="00563925"/>
    <w:rsid w:val="00591E0B"/>
    <w:rsid w:val="0064291F"/>
    <w:rsid w:val="00700A5D"/>
    <w:rsid w:val="007765DD"/>
    <w:rsid w:val="00780405"/>
    <w:rsid w:val="00796472"/>
    <w:rsid w:val="007C6046"/>
    <w:rsid w:val="008065EA"/>
    <w:rsid w:val="00847C65"/>
    <w:rsid w:val="009029D1"/>
    <w:rsid w:val="00932414"/>
    <w:rsid w:val="009A13B3"/>
    <w:rsid w:val="009F32CE"/>
    <w:rsid w:val="00A15D97"/>
    <w:rsid w:val="00A40C02"/>
    <w:rsid w:val="00A953DF"/>
    <w:rsid w:val="00B07CEE"/>
    <w:rsid w:val="00B30BB2"/>
    <w:rsid w:val="00BB3D15"/>
    <w:rsid w:val="00BD0308"/>
    <w:rsid w:val="00C837EB"/>
    <w:rsid w:val="00D23CD6"/>
    <w:rsid w:val="00D435F1"/>
    <w:rsid w:val="00D546AF"/>
    <w:rsid w:val="00E13031"/>
    <w:rsid w:val="00E365AB"/>
    <w:rsid w:val="00E57B0E"/>
    <w:rsid w:val="00E6270A"/>
    <w:rsid w:val="00ED73F5"/>
    <w:rsid w:val="00F2579B"/>
    <w:rsid w:val="00FC182E"/>
    <w:rsid w:val="00FE67AB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925"/>
    <w:pPr>
      <w:spacing w:after="0" w:line="240" w:lineRule="auto"/>
    </w:pPr>
  </w:style>
  <w:style w:type="paragraph" w:styleId="a4">
    <w:name w:val="footer"/>
    <w:basedOn w:val="a"/>
    <w:link w:val="a5"/>
    <w:uiPriority w:val="99"/>
    <w:rsid w:val="00563925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563925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563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925"/>
  </w:style>
  <w:style w:type="character" w:styleId="a8">
    <w:name w:val="Hyperlink"/>
    <w:basedOn w:val="a0"/>
    <w:uiPriority w:val="99"/>
    <w:unhideWhenUsed/>
    <w:rsid w:val="0056392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6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92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5639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6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63925"/>
  </w:style>
  <w:style w:type="character" w:customStyle="1" w:styleId="c2">
    <w:name w:val="c2"/>
    <w:basedOn w:val="a0"/>
    <w:rsid w:val="00C837EB"/>
  </w:style>
  <w:style w:type="paragraph" w:styleId="ac">
    <w:name w:val="List Paragraph"/>
    <w:basedOn w:val="a"/>
    <w:uiPriority w:val="34"/>
    <w:qFormat/>
    <w:rsid w:val="00FE67AB"/>
    <w:pPr>
      <w:ind w:left="720"/>
      <w:contextualSpacing/>
    </w:pPr>
  </w:style>
  <w:style w:type="paragraph" w:customStyle="1" w:styleId="Default">
    <w:name w:val="Default"/>
    <w:rsid w:val="00237B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029D1"/>
  </w:style>
  <w:style w:type="table" w:styleId="ad">
    <w:name w:val="Table Grid"/>
    <w:basedOn w:val="a1"/>
    <w:uiPriority w:val="59"/>
    <w:rsid w:val="00847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8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duportal44.ru/chuhloma/turdievo/DocLib52/Forms/AllItems.asp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eduportal44.ru/chuhloma/turdievo/2017/Forms/AllItems.aspx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duportal44.ru/Krasnoe/Sidorovskay/default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portal44.ru/chuhloma/turdievo/DocLib52/Forms/AllItems.aspx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mailto:mooussh.1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eduportal44.ru/chuhloma/turdievo/SitePages/&#1053;&#1077;&#1079;&#1072;&#1074;&#1080;&#1089;&#1080;&#1084;&#1072;&#1103;%20&#1086;&#1094;&#1077;&#1085;&#1082;&#1072;%20&#1082;&#1072;&#1095;&#1077;&#1089;&#1090;&#1074;&#1072;%20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H5VRHAXFEW3S-577-358</_dlc_DocId>
    <_dlc_DocIdUrl xmlns="b582dbf1-bcaa-4613-9a4c-8b7010640233">
      <Url>http://www.eduportal44.ru/Krasnoe/Sidorovskay/1/_layouts/15/DocIdRedir.aspx?ID=H5VRHAXFEW3S-577-358</Url>
      <Description>H5VRHAXFEW3S-577-358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3ECAC99EC7E4FBFEC9013E4530B01" ma:contentTypeVersion="1" ma:contentTypeDescription="Создание документа." ma:contentTypeScope="" ma:versionID="99b9b8974a453eb60f688dbcc8f367da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77751D-395D-46F9-BE70-12B99F541AD1}"/>
</file>

<file path=customXml/itemProps2.xml><?xml version="1.0" encoding="utf-8"?>
<ds:datastoreItem xmlns:ds="http://schemas.openxmlformats.org/officeDocument/2006/customXml" ds:itemID="{774EB92F-B789-4511-B7FC-11439DA2F77D}"/>
</file>

<file path=customXml/itemProps3.xml><?xml version="1.0" encoding="utf-8"?>
<ds:datastoreItem xmlns:ds="http://schemas.openxmlformats.org/officeDocument/2006/customXml" ds:itemID="{3F95F422-E677-4CE2-905F-F610518DDCC2}"/>
</file>

<file path=customXml/itemProps4.xml><?xml version="1.0" encoding="utf-8"?>
<ds:datastoreItem xmlns:ds="http://schemas.openxmlformats.org/officeDocument/2006/customXml" ds:itemID="{57FA0857-0286-470C-86A5-5BA8C1D863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7510</Words>
  <Characters>42808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2020-04-21T18:37:00Z</dcterms:created>
  <dcterms:modified xsi:type="dcterms:W3CDTF">2020-04-22T07:27:00Z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0x0101001863ECAC99EC7E4FBFEC9013E4530B01</vt:lpwstr>
  </property>
  <property fmtid="{D5CDD505-2E9C-101B-9397-08002B2CF9AE}" pid="3" name="_dlc_DocIdItemGuid">
    <vt:lpwstr>e666e6bd-34bf-4409-aaa1-5d13489e4b42</vt:lpwstr>
  </property>
</Properties>
</file>