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93"/>
        <w:tblW w:w="10314" w:type="dxa"/>
        <w:tblLook w:val="0000" w:firstRow="0" w:lastRow="0" w:firstColumn="0" w:lastColumn="0" w:noHBand="0" w:noVBand="0"/>
      </w:tblPr>
      <w:tblGrid>
        <w:gridCol w:w="5211"/>
        <w:gridCol w:w="851"/>
        <w:gridCol w:w="4252"/>
      </w:tblGrid>
      <w:tr w:rsidR="008B052D" w:rsidRPr="00BB5D1E" w:rsidTr="00C66467">
        <w:trPr>
          <w:trHeight w:val="4492"/>
        </w:trPr>
        <w:tc>
          <w:tcPr>
            <w:tcW w:w="5211" w:type="dxa"/>
          </w:tcPr>
          <w:p w:rsidR="008B052D" w:rsidRPr="00BB5D1E" w:rsidRDefault="008B052D" w:rsidP="00C66467">
            <w:pPr>
              <w:rPr>
                <w:lang w:val="en-US"/>
              </w:rPr>
            </w:pPr>
          </w:p>
          <w:p w:rsidR="008B052D" w:rsidRPr="00BB5D1E" w:rsidRDefault="008B052D" w:rsidP="00C66467">
            <w:pPr>
              <w:ind w:left="-528" w:right="-604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4E521EAA" wp14:editId="3F6F2E0F">
                  <wp:extent cx="580390" cy="8032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52D" w:rsidRPr="00BB5D1E" w:rsidRDefault="008B052D" w:rsidP="00C66467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BB5D1E">
              <w:rPr>
                <w:b/>
                <w:sz w:val="22"/>
                <w:szCs w:val="22"/>
              </w:rPr>
              <w:t>ОТДЕЛ ОБРАЗОВАНИЯ</w:t>
            </w:r>
          </w:p>
          <w:p w:rsidR="008B052D" w:rsidRPr="00BB5D1E" w:rsidRDefault="008B052D" w:rsidP="00C66467">
            <w:pPr>
              <w:jc w:val="center"/>
              <w:rPr>
                <w:b/>
                <w:sz w:val="22"/>
                <w:szCs w:val="22"/>
              </w:rPr>
            </w:pPr>
            <w:r w:rsidRPr="00BB5D1E">
              <w:rPr>
                <w:b/>
                <w:sz w:val="22"/>
                <w:szCs w:val="22"/>
              </w:rPr>
              <w:t>АДМИНИСТРАЦИИ КРАСНОСЕЛЬСКОГО</w:t>
            </w:r>
          </w:p>
          <w:p w:rsidR="008B052D" w:rsidRPr="00BB5D1E" w:rsidRDefault="008B052D" w:rsidP="00C66467">
            <w:pPr>
              <w:jc w:val="center"/>
              <w:rPr>
                <w:b/>
                <w:sz w:val="22"/>
                <w:szCs w:val="22"/>
              </w:rPr>
            </w:pPr>
            <w:r w:rsidRPr="00BB5D1E"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8B052D" w:rsidRPr="00BB5D1E" w:rsidRDefault="008B052D" w:rsidP="00C66467">
            <w:pPr>
              <w:jc w:val="center"/>
              <w:rPr>
                <w:b/>
                <w:sz w:val="22"/>
                <w:szCs w:val="22"/>
              </w:rPr>
            </w:pPr>
            <w:r w:rsidRPr="00BB5D1E">
              <w:rPr>
                <w:b/>
                <w:sz w:val="22"/>
                <w:szCs w:val="22"/>
              </w:rPr>
              <w:t>КОСТРОМСКОЙ ОБЛАСТИ</w:t>
            </w:r>
          </w:p>
          <w:p w:rsidR="008B052D" w:rsidRPr="00BB5D1E" w:rsidRDefault="008B052D" w:rsidP="00C66467">
            <w:pPr>
              <w:ind w:right="-109"/>
              <w:jc w:val="center"/>
              <w:rPr>
                <w:sz w:val="22"/>
                <w:szCs w:val="22"/>
              </w:rPr>
            </w:pPr>
            <w:r w:rsidRPr="00BB5D1E">
              <w:rPr>
                <w:sz w:val="22"/>
                <w:szCs w:val="22"/>
              </w:rPr>
              <w:t>Красная площадь, д. 15,  пос. Красное-на-Волге,</w:t>
            </w:r>
          </w:p>
          <w:p w:rsidR="008B052D" w:rsidRPr="00BB5D1E" w:rsidRDefault="008B052D" w:rsidP="00C66467">
            <w:pPr>
              <w:ind w:right="-109"/>
              <w:jc w:val="center"/>
              <w:rPr>
                <w:i/>
                <w:sz w:val="22"/>
                <w:szCs w:val="22"/>
              </w:rPr>
            </w:pPr>
            <w:r w:rsidRPr="00BB5D1E">
              <w:rPr>
                <w:sz w:val="22"/>
                <w:szCs w:val="22"/>
              </w:rPr>
              <w:t xml:space="preserve">Костромская область, 157940 </w:t>
            </w:r>
          </w:p>
          <w:p w:rsidR="008B052D" w:rsidRPr="00BB5D1E" w:rsidRDefault="008B052D" w:rsidP="00C66467">
            <w:pPr>
              <w:ind w:right="-109"/>
              <w:jc w:val="center"/>
              <w:rPr>
                <w:sz w:val="22"/>
                <w:szCs w:val="22"/>
              </w:rPr>
            </w:pPr>
            <w:r w:rsidRPr="00BB5D1E">
              <w:rPr>
                <w:sz w:val="22"/>
                <w:szCs w:val="22"/>
              </w:rPr>
              <w:t>тел. (49432) 2-21-80, факс (49432) 3-17-48</w:t>
            </w:r>
          </w:p>
          <w:p w:rsidR="008B052D" w:rsidRPr="00177A3C" w:rsidRDefault="008B052D" w:rsidP="00C66467">
            <w:pPr>
              <w:ind w:right="-109"/>
              <w:jc w:val="center"/>
              <w:rPr>
                <w:sz w:val="22"/>
                <w:szCs w:val="22"/>
              </w:rPr>
            </w:pPr>
            <w:r w:rsidRPr="00BB5D1E">
              <w:rPr>
                <w:sz w:val="22"/>
                <w:szCs w:val="22"/>
                <w:lang w:val="en-US"/>
              </w:rPr>
              <w:t>E</w:t>
            </w:r>
            <w:r w:rsidRPr="00177A3C">
              <w:rPr>
                <w:sz w:val="22"/>
                <w:szCs w:val="22"/>
              </w:rPr>
              <w:t>-</w:t>
            </w:r>
            <w:r w:rsidRPr="00BB5D1E">
              <w:rPr>
                <w:sz w:val="22"/>
                <w:szCs w:val="22"/>
                <w:lang w:val="en-US"/>
              </w:rPr>
              <w:t>mail</w:t>
            </w:r>
            <w:r w:rsidRPr="00177A3C">
              <w:rPr>
                <w:sz w:val="22"/>
                <w:szCs w:val="22"/>
              </w:rPr>
              <w:t xml:space="preserve">: </w:t>
            </w:r>
            <w:r w:rsidRPr="00BB5D1E">
              <w:rPr>
                <w:sz w:val="22"/>
                <w:szCs w:val="22"/>
                <w:lang w:val="en-US"/>
              </w:rPr>
              <w:t>krasnoe</w:t>
            </w:r>
            <w:r w:rsidRPr="00177A3C">
              <w:rPr>
                <w:sz w:val="22"/>
                <w:szCs w:val="22"/>
              </w:rPr>
              <w:t>-</w:t>
            </w:r>
            <w:r w:rsidRPr="00BB5D1E">
              <w:rPr>
                <w:sz w:val="22"/>
                <w:szCs w:val="22"/>
                <w:lang w:val="en-US"/>
              </w:rPr>
              <w:t>roo</w:t>
            </w:r>
            <w:r w:rsidRPr="00177A3C">
              <w:rPr>
                <w:sz w:val="22"/>
                <w:szCs w:val="22"/>
              </w:rPr>
              <w:t>2015@</w:t>
            </w:r>
            <w:r w:rsidRPr="00BB5D1E">
              <w:rPr>
                <w:sz w:val="22"/>
                <w:szCs w:val="22"/>
                <w:lang w:val="en-US"/>
              </w:rPr>
              <w:t>yandex</w:t>
            </w:r>
            <w:r w:rsidRPr="00177A3C">
              <w:rPr>
                <w:sz w:val="22"/>
                <w:szCs w:val="22"/>
              </w:rPr>
              <w:t>.</w:t>
            </w:r>
            <w:r w:rsidRPr="00BB5D1E">
              <w:rPr>
                <w:sz w:val="22"/>
                <w:szCs w:val="22"/>
                <w:lang w:val="en-US"/>
              </w:rPr>
              <w:t>ru</w:t>
            </w:r>
          </w:p>
          <w:p w:rsidR="008B052D" w:rsidRPr="00BB5D1E" w:rsidRDefault="008B052D" w:rsidP="00C66467">
            <w:pPr>
              <w:ind w:right="-109"/>
              <w:jc w:val="center"/>
              <w:rPr>
                <w:sz w:val="22"/>
                <w:szCs w:val="22"/>
              </w:rPr>
            </w:pPr>
            <w:r w:rsidRPr="00BB5D1E">
              <w:rPr>
                <w:sz w:val="22"/>
                <w:szCs w:val="22"/>
              </w:rPr>
              <w:t>ОКПО 02108428 ОГРН 1024402236980</w:t>
            </w:r>
          </w:p>
          <w:p w:rsidR="008B052D" w:rsidRPr="00BB5D1E" w:rsidRDefault="008B052D" w:rsidP="00C66467">
            <w:pPr>
              <w:ind w:right="-109"/>
              <w:jc w:val="center"/>
              <w:rPr>
                <w:sz w:val="22"/>
                <w:szCs w:val="22"/>
              </w:rPr>
            </w:pPr>
            <w:r w:rsidRPr="00BB5D1E">
              <w:rPr>
                <w:sz w:val="22"/>
                <w:szCs w:val="22"/>
              </w:rPr>
              <w:t>ИНН/КПП 4415001672/441501001</w:t>
            </w:r>
          </w:p>
          <w:p w:rsidR="008B052D" w:rsidRPr="00BB5D1E" w:rsidRDefault="008B052D" w:rsidP="00C6646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«17</w:t>
            </w:r>
            <w:r w:rsidRPr="00BB5D1E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апреля 2020</w:t>
            </w:r>
            <w:r w:rsidRPr="00BB5D1E">
              <w:rPr>
                <w:sz w:val="22"/>
                <w:szCs w:val="22"/>
              </w:rPr>
              <w:t xml:space="preserve"> г. №</w:t>
            </w:r>
            <w:r>
              <w:rPr>
                <w:sz w:val="22"/>
                <w:szCs w:val="22"/>
              </w:rPr>
              <w:t xml:space="preserve"> 336</w:t>
            </w:r>
          </w:p>
          <w:p w:rsidR="008B052D" w:rsidRDefault="008B052D" w:rsidP="00C66467">
            <w:pPr>
              <w:ind w:left="-528" w:right="-6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       от «  »             2020</w:t>
            </w:r>
            <w:r w:rsidRPr="00BB5D1E">
              <w:rPr>
                <w:sz w:val="22"/>
                <w:szCs w:val="22"/>
              </w:rPr>
              <w:t xml:space="preserve"> г.</w:t>
            </w:r>
          </w:p>
          <w:p w:rsidR="008B052D" w:rsidRPr="00BB5D1E" w:rsidRDefault="008B052D" w:rsidP="00C66467">
            <w:pPr>
              <w:ind w:left="-528" w:right="-60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B052D" w:rsidRPr="00BB5D1E" w:rsidRDefault="008B052D" w:rsidP="00C66467">
            <w:pPr>
              <w:ind w:left="-1101" w:firstLine="1101"/>
            </w:pPr>
          </w:p>
        </w:tc>
        <w:tc>
          <w:tcPr>
            <w:tcW w:w="4252" w:type="dxa"/>
          </w:tcPr>
          <w:p w:rsidR="008B052D" w:rsidRPr="00BB5D1E" w:rsidRDefault="008B052D" w:rsidP="00C66467">
            <w:pPr>
              <w:ind w:right="-3104"/>
              <w:rPr>
                <w:bCs/>
              </w:rPr>
            </w:pPr>
          </w:p>
          <w:p w:rsidR="008B052D" w:rsidRPr="00BB5D1E" w:rsidRDefault="008B052D" w:rsidP="00C66467">
            <w:pPr>
              <w:ind w:right="-3104"/>
              <w:rPr>
                <w:bCs/>
              </w:rPr>
            </w:pPr>
          </w:p>
          <w:p w:rsidR="008B052D" w:rsidRPr="00BB5D1E" w:rsidRDefault="008B052D" w:rsidP="00C66467">
            <w:pPr>
              <w:ind w:right="-3104"/>
              <w:rPr>
                <w:bCs/>
              </w:rPr>
            </w:pPr>
          </w:p>
          <w:p w:rsidR="008B052D" w:rsidRPr="00BB5D1E" w:rsidRDefault="008B052D" w:rsidP="00C66467">
            <w:pPr>
              <w:ind w:right="-3104"/>
              <w:rPr>
                <w:bCs/>
              </w:rPr>
            </w:pPr>
          </w:p>
          <w:p w:rsidR="008B052D" w:rsidRPr="00BB5D1E" w:rsidRDefault="008B052D" w:rsidP="00C66467">
            <w:pPr>
              <w:ind w:right="-3104"/>
              <w:rPr>
                <w:bCs/>
                <w:sz w:val="28"/>
                <w:szCs w:val="28"/>
              </w:rPr>
            </w:pPr>
          </w:p>
          <w:p w:rsidR="008B052D" w:rsidRPr="009255B3" w:rsidRDefault="008B052D" w:rsidP="00C66467">
            <w:pPr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Руководителям ОО</w:t>
            </w:r>
          </w:p>
        </w:tc>
      </w:tr>
    </w:tbl>
    <w:p w:rsidR="008B052D" w:rsidRDefault="008B052D" w:rsidP="008B052D">
      <w:pPr>
        <w:pStyle w:val="Default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информации»</w:t>
      </w:r>
    </w:p>
    <w:p w:rsidR="008B052D" w:rsidRDefault="008B052D" w:rsidP="008B052D">
      <w:pPr>
        <w:overflowPunct w:val="0"/>
        <w:rPr>
          <w:sz w:val="28"/>
        </w:rPr>
      </w:pPr>
    </w:p>
    <w:p w:rsidR="008B052D" w:rsidRDefault="008B052D" w:rsidP="008B052D">
      <w:pPr>
        <w:overflowPunct w:val="0"/>
        <w:ind w:firstLine="709"/>
        <w:jc w:val="both"/>
        <w:rPr>
          <w:sz w:val="28"/>
        </w:rPr>
      </w:pPr>
    </w:p>
    <w:p w:rsidR="008B052D" w:rsidRDefault="008B052D" w:rsidP="008B052D">
      <w:pPr>
        <w:overflowPunct w:val="0"/>
        <w:ind w:firstLine="567"/>
        <w:jc w:val="both"/>
        <w:rPr>
          <w:sz w:val="28"/>
        </w:rPr>
      </w:pPr>
    </w:p>
    <w:p w:rsidR="008B052D" w:rsidRDefault="008B052D" w:rsidP="008B052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письмом </w:t>
      </w:r>
      <w:r w:rsidRPr="003D7EF2">
        <w:rPr>
          <w:sz w:val="28"/>
        </w:rPr>
        <w:t xml:space="preserve"> </w:t>
      </w:r>
      <w:r>
        <w:rPr>
          <w:sz w:val="28"/>
        </w:rPr>
        <w:t xml:space="preserve">ООО «Мобильное электронное образование» от 14 апреля 2020 года № 455, письмом   департамента образования и науки Костромской области от 17.04.2020 г. №3307, отдел образования администрации Красносельского муниципального района Костромской области направляет комплект методических материалов для успешной организации образовательного процесса. </w:t>
      </w:r>
    </w:p>
    <w:p w:rsidR="008B052D" w:rsidRDefault="008B052D" w:rsidP="008B052D">
      <w:pPr>
        <w:ind w:firstLine="709"/>
        <w:jc w:val="both"/>
        <w:rPr>
          <w:sz w:val="28"/>
        </w:rPr>
      </w:pPr>
      <w:r>
        <w:rPr>
          <w:sz w:val="28"/>
        </w:rPr>
        <w:t xml:space="preserve">Прошу довести данную информацию до педагогических коллективов образовательных организаций с рекомендацией использования в работе. </w:t>
      </w:r>
    </w:p>
    <w:p w:rsidR="008B052D" w:rsidRDefault="008B052D" w:rsidP="008B052D">
      <w:pPr>
        <w:ind w:firstLine="709"/>
        <w:jc w:val="both"/>
        <w:rPr>
          <w:sz w:val="28"/>
        </w:rPr>
      </w:pPr>
    </w:p>
    <w:p w:rsidR="008B052D" w:rsidRDefault="008B052D" w:rsidP="008B052D">
      <w:pPr>
        <w:ind w:firstLine="709"/>
        <w:jc w:val="both"/>
        <w:rPr>
          <w:sz w:val="28"/>
        </w:rPr>
      </w:pPr>
      <w:r>
        <w:rPr>
          <w:sz w:val="28"/>
        </w:rPr>
        <w:t>Приложение: на 2 л. в 1 экз.</w:t>
      </w:r>
    </w:p>
    <w:p w:rsidR="008B052D" w:rsidRDefault="008B052D" w:rsidP="008B052D">
      <w:pPr>
        <w:ind w:firstLine="709"/>
        <w:jc w:val="both"/>
        <w:rPr>
          <w:sz w:val="28"/>
        </w:rPr>
      </w:pPr>
    </w:p>
    <w:p w:rsidR="008B052D" w:rsidRDefault="008B052D" w:rsidP="008B052D">
      <w:pPr>
        <w:jc w:val="both"/>
        <w:rPr>
          <w:szCs w:val="24"/>
        </w:rPr>
      </w:pPr>
    </w:p>
    <w:p w:rsidR="008B052D" w:rsidRDefault="008B052D" w:rsidP="008B052D">
      <w:pPr>
        <w:ind w:firstLine="567"/>
        <w:jc w:val="both"/>
        <w:rPr>
          <w:szCs w:val="24"/>
        </w:rPr>
      </w:pPr>
    </w:p>
    <w:p w:rsidR="008B052D" w:rsidRDefault="008B052D" w:rsidP="008B052D">
      <w:pPr>
        <w:overflowPunct w:val="0"/>
        <w:jc w:val="both"/>
        <w:rPr>
          <w:sz w:val="28"/>
        </w:rPr>
      </w:pPr>
    </w:p>
    <w:p w:rsidR="008B052D" w:rsidRPr="00030E00" w:rsidRDefault="008B052D" w:rsidP="008B052D">
      <w:pPr>
        <w:overflowPunct w:val="0"/>
        <w:ind w:firstLine="56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О. А. Амвросова</w:t>
      </w: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</w:p>
    <w:p w:rsidR="008B052D" w:rsidRDefault="008B052D" w:rsidP="008B052D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Амвросова Ольга Александровна</w:t>
      </w:r>
    </w:p>
    <w:p w:rsidR="008B052D" w:rsidRPr="00C75546" w:rsidRDefault="008B052D" w:rsidP="008B052D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(49432) 2218</w:t>
      </w:r>
      <w:r>
        <w:rPr>
          <w:sz w:val="24"/>
          <w:szCs w:val="24"/>
        </w:rPr>
        <w:t>0</w:t>
      </w:r>
    </w:p>
    <w:sectPr w:rsidR="008B052D" w:rsidRPr="00C75546" w:rsidSect="0064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D"/>
    <w:rsid w:val="008B052D"/>
    <w:rsid w:val="00C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211E"/>
  <w15:chartTrackingRefBased/>
  <w15:docId w15:val="{FBB7A292-317F-42F3-AB4C-30598D9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5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H5VRHAXFEW3S-577-337</_dlc_DocId>
    <_dlc_DocIdUrl xmlns="b582dbf1-bcaa-4613-9a4c-8b7010640233">
      <Url>http://www.eduportal44.ru/Krasnoe/Sidorovskay/1/_layouts/15/DocIdRedir.aspx?ID=H5VRHAXFEW3S-577-337</Url>
      <Description>H5VRHAXFEW3S-577-337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3311D-9BCC-4BAB-8FA3-CADA9ACB1F64}"/>
</file>

<file path=customXml/itemProps2.xml><?xml version="1.0" encoding="utf-8"?>
<ds:datastoreItem xmlns:ds="http://schemas.openxmlformats.org/officeDocument/2006/customXml" ds:itemID="{00D3D64D-3E76-43CD-BC59-788F0CA083F1}"/>
</file>

<file path=customXml/itemProps3.xml><?xml version="1.0" encoding="utf-8"?>
<ds:datastoreItem xmlns:ds="http://schemas.openxmlformats.org/officeDocument/2006/customXml" ds:itemID="{FA303061-E4C1-467C-A952-A2BB117C444F}"/>
</file>

<file path=customXml/itemProps4.xml><?xml version="1.0" encoding="utf-8"?>
<ds:datastoreItem xmlns:ds="http://schemas.openxmlformats.org/officeDocument/2006/customXml" ds:itemID="{F4A35C02-2448-4BA0-B5A5-E3E72CDEA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2020-04-17T16:43:00Z</dcterms:created>
  <dcterms:modified xsi:type="dcterms:W3CDTF">2020-04-17T16:44:00Z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71150e4f-d439-4594-b28e-4934bd0e242d</vt:lpwstr>
  </property>
</Properties>
</file>