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media/image1.png" ContentType="image/pn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-920115</wp:posOffset>
            </wp:positionH>
            <wp:positionV relativeFrom="paragraph">
              <wp:posOffset>-720090</wp:posOffset>
            </wp:positionV>
            <wp:extent cx="7019925" cy="10692130"/>
            <wp:effectExtent l="0" t="0" r="0" b="0"/>
            <wp:wrapNone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1440" w:right="37" w:hanging="360"/>
        <w:jc w:val="center"/>
        <w:rPr>
          <w:b/>
          <w:b/>
          <w:i/>
          <w:i/>
        </w:rPr>
      </w:pPr>
      <w:r>
        <w:rPr>
          <w:b/>
          <w:i/>
        </w:rPr>
        <w:t>Диагностика, коррекция и развитие учащихся</w:t>
      </w:r>
    </w:p>
    <w:p>
      <w:pPr>
        <w:pStyle w:val="Normal"/>
        <w:ind w:left="1080"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86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47"/>
        <w:gridCol w:w="4675"/>
        <w:gridCol w:w="2394"/>
        <w:gridCol w:w="1943"/>
      </w:tblGrid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п\п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>
                <w:b/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>
                <w:b/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Сбор информации о состояние здоровья детей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Социальный педагог</w:t>
            </w:r>
          </w:p>
        </w:tc>
      </w:tr>
      <w:tr>
        <w:trPr>
          <w:trHeight w:val="645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Октябрь-ноябрь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Социальный педагог, медицинский  работник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3.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Мониторинг состояния здоровья учащихся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 руководители,  зам. директора по УР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4.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1 раз в год 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руководители, медицинский  работник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подвижных игр на свежем воздухе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 раз в неделю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физкультуры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6.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Систематически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- предметники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  <w:t>Организация здоровьесберегающего образовательного процесса</w:t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tbl>
      <w:tblPr>
        <w:tblW w:w="974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20"/>
        <w:gridCol w:w="4694"/>
        <w:gridCol w:w="2393"/>
        <w:gridCol w:w="1936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Ответственные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Поддержание в школе надлежащих санитарно-гигиенических условий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Соблюдение воздушного и светового режима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правил ТБ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Содержание в исправности электрохозяйства и всех средств пожаротушения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Регулярное проведение объектовых тренировок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графику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плану внутришкольного контроля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Администрация школы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плана мероприятий по охране труда и ТБ в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Администрация школы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Издание приказов: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об охране жизни и здоровья школьников,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Составление социального паспорта по классам, составление списков: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учащихся группы риска,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неблагополучных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многодетных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малообеспеченных семей,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неполных семей,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- детей-инвалидов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Классные руководители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Учет посещаемости учащимися школы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классные руководители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дежурства по школе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Зам. директора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УВР, классные руководители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графика работы технического персонала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</w:t>
            </w:r>
            <w:r>
              <w:rPr/>
              <w:t xml:space="preserve">Директор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Оформление листков здоровья в классных журналах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Сентябрь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руководители,  медицинский  работник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горячего питания в школьной столовой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течение учебного года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Директор, зам. директора  по УВР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Обеспечение  льготным горячим питанием нуждающихся учащихся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учебного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динамических пауз в 1-х классах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Учителя начальных классов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Проведение подвижных игр на свежем воздухе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Учителя начальных классов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графика работы спортивных секций и спортивного зала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Сентябрь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Оформление стенда «Хочу быть здоровым»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Октябрь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Организатор,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Кл. руководители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20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Рейды: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по проверке внешнего вида учащихся,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по сохранности библиотечных учебников,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по выполнению школьниками режима дня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внутришкольного контроля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Директор,зам. директора по УВР, библиотекарь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22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Обеспечение хранения спортивного инвентаря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физкультуры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23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 началу зимнего периода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Февраль-май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 начальных классов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требований к охране труда при проведении итоговой аттестации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Май-июнь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Зам. директора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по УВР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26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ремонта учебных кабинетов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Летний период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Зав. кабинетами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27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летний период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начальник лагеря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28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Подготовка актов по приемке школы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Июль-август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29</w:t>
            </w:r>
          </w:p>
        </w:tc>
        <w:tc>
          <w:tcPr>
            <w:tcW w:w="4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Приемка школы к новому учебному году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Август 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Директор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3. Инструктивно-методическая и учебно-воспитательная работа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610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18"/>
        <w:gridCol w:w="4696"/>
        <w:gridCol w:w="2289"/>
        <w:gridCol w:w="1906"/>
      </w:tblGrid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Ответственные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 течение года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Зам. директора по УВР, руководитель ШМО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Сентябрь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Март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классные руководители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требований к объемам домашних заданий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УВР, руководитель ШМО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воспитательной работы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Проведение тематических классных часов по нравственному воспитанию: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- «Учитесь властвовать собой» (7-8 классы)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- «Человек и его манеры» (4-5 классы)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- «Личная гигиена» (1-9 классы)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 «Жить, побеждая зло» (5-9 классы)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Октябрь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Ноябрь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Январь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Февраль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До декабря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Библиотекарь 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правил ТБ и ПБ во время проведения новогодних мероприятий и на каникулах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Во время каникул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Директор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Декабрь-январь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Директор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Ноябрь-декабрь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Ноябрь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Март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</w:t>
            </w:r>
          </w:p>
        </w:tc>
      </w:tr>
    </w:tbl>
    <w:p>
      <w:pPr>
        <w:pStyle w:val="Normal"/>
        <w:ind w:left="70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708" w:hanging="0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4. Оздоровительно- профилактическая работа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690" w:type="dxa"/>
        <w:jc w:val="left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718"/>
        <w:gridCol w:w="4859"/>
        <w:gridCol w:w="2175"/>
        <w:gridCol w:w="1937"/>
      </w:tblGrid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Ответственные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Зам. директора по УВР, учителя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Контроль соблюдения режима дня учащимися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Постоянно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Обеспечение своевременного проведения профилактических прививок учащимся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графику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Мед. раб.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по пропаганде здорового образа жизни среди учащихся (лекции, беседы, вечера)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 отдельному плану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Обучение школьников эффективным поведенческим стратегиям: умению решать жизненные проблемы, эффективно общаться, владеть своими эмоциями и т. д.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Оказание социальной поддержки подросткам, оказавшимся в трудной жизненной ситуации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Постоянно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Акция «Молодежь за здоровый образ жизни»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Октябрь-декабрь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Проведение физкультминуток на уроках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Ежедневно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Учителя- предметники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Дней здоровья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 раза в год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физ-ры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Работа спортивных секций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Систематически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Учитель физ-ры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 субботника по уборке школьной территории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Сентябрь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Кл. руководители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Озеленение учебных кабинетов и территории школы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Май-сентябрь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Классные руководители, учитель биологии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летнего оздоровительного лагеря при школе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Июнь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учителя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отдыха и оздоровления учащихся в летний период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Июнь-август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Зам. директора по УВР, учителя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Организация работы по оздоровлению педагогического коллектива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Июнь-август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Директор, профком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Проведение медосмотра педагогов школы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Август-сентябрь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Администрация </w:t>
            </w:r>
          </w:p>
        </w:tc>
      </w:tr>
    </w:tbl>
    <w:p>
      <w:pPr>
        <w:pStyle w:val="Normal"/>
        <w:ind w:right="37" w:hanging="0"/>
        <w:rPr/>
      </w:pPr>
      <w:r>
        <w:rPr/>
      </w:r>
    </w:p>
    <w:p>
      <w:pPr>
        <w:pStyle w:val="Normal"/>
        <w:ind w:right="37" w:hanging="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ab/>
        <w:t xml:space="preserve">4.1 Физкультурно-оздоровительные и спортивные мероприятия 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tbl>
      <w:tblPr>
        <w:tblW w:w="974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34"/>
        <w:gridCol w:w="4731"/>
        <w:gridCol w:w="2168"/>
        <w:gridCol w:w="2107"/>
      </w:tblGrid>
      <w:tr>
        <w:trPr/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 xml:space="preserve"> </w:t>
            </w:r>
            <w:r>
              <w:rPr>
                <w:b/>
              </w:rPr>
              <w:t xml:space="preserve">  </w:t>
            </w: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>Мероприятия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left="-240" w:right="37" w:firstLine="240"/>
              <w:jc w:val="center"/>
              <w:rPr/>
            </w:pPr>
            <w:r>
              <w:rPr/>
              <w:t>Сроки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jc w:val="center"/>
              <w:rPr/>
            </w:pPr>
            <w:r>
              <w:rPr/>
              <w:t>Ответственные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Подвижные игры на свежем воздухе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Ежедневно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2.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Проведение Дня здоровья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2 раза в год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Директор, вожатая, учитель физкультуры 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3.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Легкоатлетический кросс «Золотая осень»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Сентябрь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Учитель физкультуры  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4.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Легкоатлетическая эстафета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Май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Учитель физкультуры  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Спортивные игры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Ноябрь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6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Соревнование по волейболу между классами                                           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Декабрь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7.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Месячник Защитника Отечества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Февраль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8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Футбол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Сентябрь, май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Учитель физкультуры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9.</w:t>
            </w:r>
          </w:p>
        </w:tc>
        <w:tc>
          <w:tcPr>
            <w:tcW w:w="4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Эстафета «Веселые старты»   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Февраль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</w:t>
            </w:r>
            <w:r>
              <w:rPr/>
              <w:t>Учитель физкультуры</w:t>
            </w:r>
          </w:p>
        </w:tc>
      </w:tr>
    </w:tbl>
    <w:p>
      <w:pPr>
        <w:pStyle w:val="Normal"/>
        <w:ind w:right="37" w:hanging="0"/>
        <w:rPr/>
      </w:pPr>
      <w:r>
        <w:rPr/>
        <w:t xml:space="preserve">            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  <w:t>5. Работа по преодолению</w:t>
      </w:r>
      <w:r>
        <w:rPr/>
        <w:t xml:space="preserve"> </w:t>
      </w:r>
      <w:r>
        <w:rPr>
          <w:b/>
          <w:i/>
        </w:rPr>
        <w:t>у учащихся вредных привычек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9"/>
        <w:gridCol w:w="4714"/>
        <w:gridCol w:w="2210"/>
        <w:gridCol w:w="2127"/>
      </w:tblGrid>
      <w:tr>
        <w:trPr/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№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                            </w:t>
            </w:r>
            <w:r>
              <w:rPr/>
              <w:t>Мероприятия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Ответственные 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Индивидуальные беседы с детьми «группы риска»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Систематически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Зам. директора, кл. руководители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Тематические классные часы о вреде алкоголя, курения и употребления наркотиков, курительных смесей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По плану кл. руководит.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3.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Оформление стенда ««Скажи наркотикам нет», 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 xml:space="preserve">Октябрь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Вожатая, классные руководители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Встречи учащихся  с работниками полиции, медицинскими работниками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Ноябрь-декабрь, апрель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Администрация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5.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Акция «Молодежь за здоровый образ жизни»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Октябрь-декабрь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6.</w:t>
            </w:r>
          </w:p>
          <w:p>
            <w:pPr>
              <w:pStyle w:val="Normal"/>
              <w:ind w:right="37" w:hanging="0"/>
              <w:rPr/>
            </w:pPr>
            <w:r>
              <w:rPr/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Анкетирование учащихся по проблемам наркомании, алкоголизма, курения.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  течение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</w:tbl>
    <w:p>
      <w:pPr>
        <w:pStyle w:val="Normal"/>
        <w:ind w:right="37" w:hanging="0"/>
        <w:rPr/>
      </w:pPr>
      <w:r>
        <w:rPr/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jc w:val="center"/>
        <w:rPr>
          <w:b/>
          <w:b/>
          <w:i/>
          <w:i/>
        </w:rPr>
      </w:pPr>
      <w:r>
        <w:rPr>
          <w:b/>
          <w:i/>
        </w:rPr>
        <w:t>6. Работа с  родителями.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right="37" w:hanging="0"/>
        <w:rPr/>
      </w:pPr>
      <w:r>
        <w:rPr/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9"/>
        <w:gridCol w:w="5043"/>
        <w:gridCol w:w="1999"/>
        <w:gridCol w:w="2009"/>
      </w:tblGrid>
      <w:tr>
        <w:trPr/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№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                  </w:t>
            </w:r>
            <w:r>
              <w:rPr/>
              <w:t>Содержание работы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дата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ответственные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1.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>Ноябрь, январь, апрель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37" w:hanging="0"/>
              <w:rPr/>
            </w:pPr>
            <w:r>
              <w:rPr/>
              <w:t xml:space="preserve">Директор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2.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 xml:space="preserve">Приглашение на родительские собрания медицинских работников 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По  плану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Классные  руководители,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медработники 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3.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Организация индивидуальных консультаций для родителей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В течение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года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Выступление на родительских собраниях по результатам диагностики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По плану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 xml:space="preserve">5. </w:t>
            </w:r>
          </w:p>
          <w:p>
            <w:pPr>
              <w:pStyle w:val="Normal"/>
              <w:ind w:right="37" w:hanging="0"/>
              <w:rPr/>
            </w:pPr>
            <w:r>
              <w:rPr/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Участие родителей на спортивно-оздоровительных мероприятиях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По  плану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37" w:hanging="0"/>
              <w:rPr/>
            </w:pPr>
            <w:r>
              <w:rPr/>
              <w:t>4.</w:t>
            </w:r>
          </w:p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37" w:hanging="0"/>
              <w:rPr/>
            </w:pPr>
            <w:r>
              <w:rPr/>
              <w:t>Родительский лекторий «Методы оздоровления детей в домашних условиях»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Раз в четверть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Классные руководители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39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Onormal" w:customStyle="1">
    <w:name w:val="LO-normal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laintext" w:customStyle="1">
    <w:name w:val="plaintext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 w:customStyle="1">
    <w:name w:val="bodytextindent2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2" w:customStyle="1">
    <w:name w:val="bodytext2"/>
    <w:basedOn w:val="Normal"/>
    <w:qFormat/>
    <w:rsid w:val="00f67e63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044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H5VRHAXFEW3S-577-107</_dlc_DocId>
    <_dlc_DocIdUrl xmlns="b582dbf1-bcaa-4613-9a4c-8b7010640233">
      <Url>http://www.eduportal44.ru/Krasnoe/Sidorovskay/1/_layouts/15/DocIdRedir.aspx?ID=H5VRHAXFEW3S-577-107</Url>
      <Description>H5VRHAXFEW3S-577-107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E638B-0104-4757-B3F7-9BCFD3ACD79B}"/>
</file>

<file path=customXml/itemProps2.xml><?xml version="1.0" encoding="utf-8"?>
<ds:datastoreItem xmlns:ds="http://schemas.openxmlformats.org/officeDocument/2006/customXml" ds:itemID="{5C990957-6E9D-4768-9F28-D77C5F084483}"/>
</file>

<file path=customXml/itemProps3.xml><?xml version="1.0" encoding="utf-8"?>
<ds:datastoreItem xmlns:ds="http://schemas.openxmlformats.org/officeDocument/2006/customXml" ds:itemID="{F79FD28D-B539-4EFE-A0A3-FEE5A0A8EF9F}"/>
</file>

<file path=customXml/itemProps4.xml><?xml version="1.0" encoding="utf-8"?>
<ds:datastoreItem xmlns:ds="http://schemas.openxmlformats.org/officeDocument/2006/customXml" ds:itemID="{4E9654BC-CB61-4F4F-A0B6-0DB91AC9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LibreOffice/5.2.7.2$Linux_x86 LibreOffice_project/20m0$Build-2</Application>
  <Pages>9</Pages>
  <Words>1185</Words>
  <Characters>8042</Characters>
  <CharactersWithSpaces>9115</CharactersWithSpaces>
  <Paragraphs>389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/>
  <cp:revision>3</cp:revision>
  <dcterms:created xsi:type="dcterms:W3CDTF">2018-11-11T17:20:00Z</dcterms:created>
  <dcterms:modified xsi:type="dcterms:W3CDTF">2018-11-19T14:15:25Z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0x0101001863ECAC99EC7E4FBFEC9013E4530B01</vt:lpwstr>
  </property>
  <property fmtid="{D5CDD505-2E9C-101B-9397-08002B2CF9AE}" pid="10" name="_dlc_DocIdItemGuid">
    <vt:lpwstr>bfedea43-e554-4f29-9827-a04633643cc4</vt:lpwstr>
  </property>
</Properties>
</file>