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A0" w:rsidRDefault="00A857A0" w:rsidP="00A857A0">
      <w:pPr>
        <w:pStyle w:val="1"/>
        <w:jc w:val="center"/>
        <w:rPr>
          <w:i/>
          <w:color w:val="00B050"/>
          <w:sz w:val="36"/>
          <w:szCs w:val="36"/>
          <w:u w:val="single"/>
        </w:rPr>
      </w:pPr>
      <w:r>
        <w:rPr>
          <w:i/>
          <w:color w:val="00B050"/>
          <w:sz w:val="36"/>
          <w:szCs w:val="36"/>
          <w:u w:val="single"/>
        </w:rPr>
        <w:t xml:space="preserve">КОНСУЛЬТАЦИИ ДЛЯ РОДИТЕЛЕЙ </w:t>
      </w:r>
    </w:p>
    <w:p w:rsidR="00452929" w:rsidRDefault="00D56EFD" w:rsidP="00A857A0">
      <w:pPr>
        <w:pStyle w:val="1"/>
        <w:jc w:val="center"/>
        <w:rPr>
          <w:i/>
          <w:color w:val="00B050"/>
        </w:rPr>
      </w:pPr>
      <w:r>
        <w:rPr>
          <w:i/>
          <w:color w:val="00B050"/>
        </w:rPr>
        <w:t>СТАРШАЯ ГРУППА (2018 – 2019</w:t>
      </w:r>
      <w:r w:rsidR="00A857A0">
        <w:rPr>
          <w:i/>
          <w:color w:val="00B050"/>
        </w:rPr>
        <w:t xml:space="preserve"> УЧЕБНЫЙ ГОД).</w:t>
      </w:r>
    </w:p>
    <w:p w:rsidR="00A857A0" w:rsidRDefault="00A857A0" w:rsidP="00A857A0"/>
    <w:tbl>
      <w:tblPr>
        <w:tblStyle w:val="a4"/>
        <w:tblW w:w="0" w:type="auto"/>
        <w:tblLook w:val="04A0"/>
      </w:tblPr>
      <w:tblGrid>
        <w:gridCol w:w="1668"/>
        <w:gridCol w:w="4536"/>
        <w:gridCol w:w="4217"/>
      </w:tblGrid>
      <w:tr w:rsidR="00A857A0" w:rsidTr="00A857A0">
        <w:tc>
          <w:tcPr>
            <w:tcW w:w="1668" w:type="dxa"/>
          </w:tcPr>
          <w:p w:rsidR="00A857A0" w:rsidRDefault="00A857A0" w:rsidP="00A857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4536" w:type="dxa"/>
          </w:tcPr>
          <w:p w:rsidR="00A857A0" w:rsidRDefault="00A857A0" w:rsidP="00A857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консультации</w:t>
            </w:r>
          </w:p>
        </w:tc>
        <w:tc>
          <w:tcPr>
            <w:tcW w:w="4217" w:type="dxa"/>
          </w:tcPr>
          <w:p w:rsidR="00A857A0" w:rsidRDefault="00A857A0" w:rsidP="00A857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консультации</w:t>
            </w:r>
          </w:p>
        </w:tc>
      </w:tr>
      <w:tr w:rsidR="00A857A0" w:rsidTr="00A857A0">
        <w:tc>
          <w:tcPr>
            <w:tcW w:w="1668" w:type="dxa"/>
          </w:tcPr>
          <w:p w:rsidR="00A857A0" w:rsidRDefault="00A857A0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A857A0" w:rsidRDefault="006828BA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«Музыкальное развитие в возрасте 5 -6 лет"</w:t>
            </w:r>
          </w:p>
        </w:tc>
        <w:tc>
          <w:tcPr>
            <w:tcW w:w="4217" w:type="dxa"/>
          </w:tcPr>
          <w:p w:rsidR="00A857A0" w:rsidRDefault="006828BA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родителей с возрастными особенностями детей в музыкальном развитии.</w:t>
            </w:r>
          </w:p>
        </w:tc>
      </w:tr>
      <w:tr w:rsidR="00A857A0" w:rsidTr="00A857A0">
        <w:tc>
          <w:tcPr>
            <w:tcW w:w="1668" w:type="dxa"/>
          </w:tcPr>
          <w:p w:rsidR="00A857A0" w:rsidRDefault="00A857A0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536" w:type="dxa"/>
          </w:tcPr>
          <w:p w:rsidR="00A857A0" w:rsidRDefault="00A857A0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«Музыкально – ритмические движения</w:t>
            </w:r>
            <w:r w:rsidR="00E930F1">
              <w:rPr>
                <w:sz w:val="24"/>
                <w:szCs w:val="24"/>
              </w:rPr>
              <w:t>. Дети 5 -6 лет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217" w:type="dxa"/>
          </w:tcPr>
          <w:p w:rsidR="00A857A0" w:rsidRDefault="00E930F1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Раскрыть родителям особенности музыкально – ритмического развития.</w:t>
            </w:r>
          </w:p>
        </w:tc>
      </w:tr>
      <w:tr w:rsidR="00A857A0" w:rsidTr="00A857A0">
        <w:tc>
          <w:tcPr>
            <w:tcW w:w="1668" w:type="dxa"/>
          </w:tcPr>
          <w:p w:rsidR="00A857A0" w:rsidRDefault="00A857A0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:rsidR="00A857A0" w:rsidRDefault="00A857A0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828BA">
              <w:rPr>
                <w:sz w:val="24"/>
                <w:szCs w:val="24"/>
              </w:rPr>
              <w:t>Зачем вашему ребёнку музыка?»</w:t>
            </w:r>
          </w:p>
        </w:tc>
        <w:tc>
          <w:tcPr>
            <w:tcW w:w="4217" w:type="dxa"/>
          </w:tcPr>
          <w:p w:rsidR="00A857A0" w:rsidRDefault="00E930F1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родителям разобраться в значимости музыкального воспитания.</w:t>
            </w:r>
          </w:p>
        </w:tc>
      </w:tr>
      <w:tr w:rsidR="00A857A0" w:rsidTr="00A857A0">
        <w:tc>
          <w:tcPr>
            <w:tcW w:w="1668" w:type="dxa"/>
          </w:tcPr>
          <w:p w:rsidR="00A857A0" w:rsidRDefault="00A857A0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536" w:type="dxa"/>
          </w:tcPr>
          <w:p w:rsidR="00A857A0" w:rsidRDefault="006828BA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«Охрана детского голоса»</w:t>
            </w:r>
          </w:p>
        </w:tc>
        <w:tc>
          <w:tcPr>
            <w:tcW w:w="4217" w:type="dxa"/>
          </w:tcPr>
          <w:p w:rsidR="00A857A0" w:rsidRDefault="00E930F1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Раскрыть важность охраны детского голоса, как заботы о детском здоровье.</w:t>
            </w:r>
          </w:p>
        </w:tc>
      </w:tr>
      <w:tr w:rsidR="00A857A0" w:rsidTr="00A857A0">
        <w:tc>
          <w:tcPr>
            <w:tcW w:w="1668" w:type="dxa"/>
          </w:tcPr>
          <w:p w:rsidR="00A857A0" w:rsidRDefault="00A857A0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536" w:type="dxa"/>
          </w:tcPr>
          <w:p w:rsidR="00A857A0" w:rsidRDefault="006828BA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«Развиваем музыкальную культуру детей»</w:t>
            </w:r>
          </w:p>
        </w:tc>
        <w:tc>
          <w:tcPr>
            <w:tcW w:w="4217" w:type="dxa"/>
          </w:tcPr>
          <w:p w:rsidR="00A857A0" w:rsidRDefault="00E930F1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Напомнить о важности музыкального воспитания в семье.</w:t>
            </w:r>
          </w:p>
        </w:tc>
      </w:tr>
      <w:tr w:rsidR="00A857A0" w:rsidTr="00A857A0">
        <w:tc>
          <w:tcPr>
            <w:tcW w:w="1668" w:type="dxa"/>
          </w:tcPr>
          <w:p w:rsidR="00A857A0" w:rsidRDefault="00A857A0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A857A0" w:rsidRDefault="00A857A0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«Мамины колыбельные»</w:t>
            </w:r>
          </w:p>
        </w:tc>
        <w:tc>
          <w:tcPr>
            <w:tcW w:w="4217" w:type="dxa"/>
          </w:tcPr>
          <w:p w:rsidR="00A857A0" w:rsidRDefault="00E930F1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родителей на влияние колыбельных песен на здоровье ребёнка.</w:t>
            </w:r>
          </w:p>
        </w:tc>
      </w:tr>
      <w:tr w:rsidR="00A857A0" w:rsidTr="00A857A0">
        <w:tc>
          <w:tcPr>
            <w:tcW w:w="1668" w:type="dxa"/>
          </w:tcPr>
          <w:p w:rsidR="00A857A0" w:rsidRDefault="00A857A0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A857A0" w:rsidRDefault="006828BA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«Музыкальное воспитание»</w:t>
            </w:r>
          </w:p>
        </w:tc>
        <w:tc>
          <w:tcPr>
            <w:tcW w:w="4217" w:type="dxa"/>
          </w:tcPr>
          <w:p w:rsidR="00A857A0" w:rsidRDefault="00E930F1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A3289">
              <w:rPr>
                <w:sz w:val="24"/>
                <w:szCs w:val="24"/>
              </w:rPr>
              <w:t>риобщать родителей к совместной,</w:t>
            </w:r>
            <w:r>
              <w:rPr>
                <w:sz w:val="24"/>
                <w:szCs w:val="24"/>
              </w:rPr>
              <w:t xml:space="preserve"> с педагогами</w:t>
            </w:r>
            <w:r w:rsidR="00DA32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работе по музыкальному развитию дошкольников.</w:t>
            </w:r>
          </w:p>
        </w:tc>
      </w:tr>
      <w:tr w:rsidR="00A857A0" w:rsidTr="00A857A0">
        <w:tc>
          <w:tcPr>
            <w:tcW w:w="1668" w:type="dxa"/>
          </w:tcPr>
          <w:p w:rsidR="00A857A0" w:rsidRDefault="00A857A0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6828BA" w:rsidRDefault="006828BA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«Звуки, которые нас окружают»</w:t>
            </w:r>
          </w:p>
        </w:tc>
        <w:tc>
          <w:tcPr>
            <w:tcW w:w="4217" w:type="dxa"/>
          </w:tcPr>
          <w:p w:rsidR="00A857A0" w:rsidRDefault="00DA3289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Заинтересовать родителей важностью развития слуха детей, умения их слышать звуки природы. Развивать связь между родителями и детьми.</w:t>
            </w:r>
          </w:p>
        </w:tc>
      </w:tr>
      <w:tr w:rsidR="00A857A0" w:rsidTr="00A857A0">
        <w:tc>
          <w:tcPr>
            <w:tcW w:w="1668" w:type="dxa"/>
          </w:tcPr>
          <w:p w:rsidR="00A857A0" w:rsidRDefault="00A857A0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536" w:type="dxa"/>
          </w:tcPr>
          <w:p w:rsidR="00A857A0" w:rsidRDefault="00DA3289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«Хорошие и плохие звуки»</w:t>
            </w:r>
          </w:p>
        </w:tc>
        <w:tc>
          <w:tcPr>
            <w:tcW w:w="4217" w:type="dxa"/>
          </w:tcPr>
          <w:p w:rsidR="00A857A0" w:rsidRDefault="00DA3289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представления о музыкальных звуках, их положительном воздействии на здоровье человека.</w:t>
            </w:r>
          </w:p>
        </w:tc>
      </w:tr>
      <w:tr w:rsidR="00A857A0" w:rsidTr="00A857A0">
        <w:tc>
          <w:tcPr>
            <w:tcW w:w="1668" w:type="dxa"/>
          </w:tcPr>
          <w:p w:rsidR="00A857A0" w:rsidRDefault="00A857A0" w:rsidP="00A85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536" w:type="dxa"/>
          </w:tcPr>
          <w:p w:rsidR="00A857A0" w:rsidRDefault="00A857A0" w:rsidP="00A857A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A857A0" w:rsidRDefault="00A857A0" w:rsidP="00A857A0">
            <w:pPr>
              <w:pStyle w:val="a3"/>
              <w:rPr>
                <w:sz w:val="24"/>
                <w:szCs w:val="24"/>
              </w:rPr>
            </w:pPr>
          </w:p>
        </w:tc>
      </w:tr>
    </w:tbl>
    <w:p w:rsidR="00A857A0" w:rsidRDefault="00DA3289" w:rsidP="00A857A0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1374140</wp:posOffset>
            </wp:positionH>
            <wp:positionV relativeFrom="margin">
              <wp:posOffset>7135495</wp:posOffset>
            </wp:positionV>
            <wp:extent cx="5514975" cy="2962275"/>
            <wp:effectExtent l="19050" t="0" r="9525" b="0"/>
            <wp:wrapSquare wrapText="bothSides"/>
            <wp:docPr id="1" name="Рисунок 0" descr="gi01a201405150100-1024x7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01a201405150100-1024x729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289" w:rsidRPr="00A857A0" w:rsidRDefault="00DA3289" w:rsidP="00DA3289">
      <w:pPr>
        <w:pStyle w:val="a3"/>
        <w:jc w:val="right"/>
        <w:rPr>
          <w:sz w:val="24"/>
          <w:szCs w:val="24"/>
        </w:rPr>
      </w:pPr>
    </w:p>
    <w:sectPr w:rsidR="00DA3289" w:rsidRPr="00A857A0" w:rsidSect="00DA3289">
      <w:pgSz w:w="11906" w:h="16838"/>
      <w:pgMar w:top="568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7A0"/>
    <w:rsid w:val="00452929"/>
    <w:rsid w:val="00570E5E"/>
    <w:rsid w:val="006828BA"/>
    <w:rsid w:val="00A857A0"/>
    <w:rsid w:val="00B871A8"/>
    <w:rsid w:val="00D56EFD"/>
    <w:rsid w:val="00D84205"/>
    <w:rsid w:val="00DA3289"/>
    <w:rsid w:val="00E70425"/>
    <w:rsid w:val="00E93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paragraph" w:styleId="1">
    <w:name w:val="heading 1"/>
    <w:basedOn w:val="a"/>
    <w:next w:val="a"/>
    <w:link w:val="10"/>
    <w:uiPriority w:val="9"/>
    <w:qFormat/>
    <w:rsid w:val="00A857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857A0"/>
    <w:pPr>
      <w:spacing w:after="0" w:line="240" w:lineRule="auto"/>
    </w:pPr>
  </w:style>
  <w:style w:type="table" w:styleId="a4">
    <w:name w:val="Table Grid"/>
    <w:basedOn w:val="a1"/>
    <w:uiPriority w:val="59"/>
    <w:rsid w:val="00A85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H5VRHAXFEW3S-1010-1180</_dlc_DocId>
    <_dlc_DocIdUrl xmlns="b582dbf1-bcaa-4613-9a4c-8b7010640233">
      <Url>http://www.eduportal44.ru/Krasnoe/MGOU4/_layouts/15/DocIdRedir.aspx?ID=H5VRHAXFEW3S-1010-1180</Url>
      <Description>H5VRHAXFEW3S-1010-1180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DF6E5-2600-44A8-A45C-AACDC5C07704}"/>
</file>

<file path=customXml/itemProps2.xml><?xml version="1.0" encoding="utf-8"?>
<ds:datastoreItem xmlns:ds="http://schemas.openxmlformats.org/officeDocument/2006/customXml" ds:itemID="{FFE305A6-A1E0-49B5-8F9A-0E9A83391F34}"/>
</file>

<file path=customXml/itemProps3.xml><?xml version="1.0" encoding="utf-8"?>
<ds:datastoreItem xmlns:ds="http://schemas.openxmlformats.org/officeDocument/2006/customXml" ds:itemID="{E0F025FB-4FB2-42B9-BFEF-AF0C0BA2F304}"/>
</file>

<file path=customXml/itemProps4.xml><?xml version="1.0" encoding="utf-8"?>
<ds:datastoreItem xmlns:ds="http://schemas.openxmlformats.org/officeDocument/2006/customXml" ds:itemID="{057BCDA0-EAE5-4BED-A090-CE60015A6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2018-01-27T14:28:00Z</dcterms:created>
  <dcterms:modified xsi:type="dcterms:W3CDTF">2018-05-30T08:19:00Z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caab1c37-902f-476a-96f7-fb1639c54140</vt:lpwstr>
  </property>
  <property fmtid="{D5CDD505-2E9C-101B-9397-08002B2CF9AE}" pid="3" name="ContentTypeId">
    <vt:lpwstr>0x0101007030614DF85037428406C94D6FE87DCF</vt:lpwstr>
  </property>
</Properties>
</file>