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2443"/>
        <w:gridCol w:w="4671"/>
      </w:tblGrid>
      <w:tr w:rsidR="0088055D" w:rsidRPr="0088055D" w:rsidTr="008D6B1A">
        <w:trPr>
          <w:trHeight w:val="126"/>
        </w:trPr>
        <w:tc>
          <w:tcPr>
            <w:tcW w:w="5027" w:type="dxa"/>
            <w:gridSpan w:val="2"/>
          </w:tcPr>
          <w:p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88055D" w:rsidRPr="00FE5F70" w:rsidRDefault="0088055D" w:rsidP="001C0F2C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671" w:type="dxa"/>
            <w:vMerge w:val="restart"/>
          </w:tcPr>
          <w:p w:rsidR="008D6B1A" w:rsidRPr="002B0EA6" w:rsidRDefault="008D6B1A" w:rsidP="002629D5">
            <w:pPr>
              <w:ind w:left="461"/>
              <w:rPr>
                <w:sz w:val="28"/>
                <w:szCs w:val="28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1433C">
              <w:rPr>
                <w:sz w:val="28"/>
                <w:szCs w:val="28"/>
              </w:rPr>
              <w:t>органов</w:t>
            </w:r>
            <w:r w:rsidRPr="0021433C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>, руководителям общеобразовательных организаций</w:t>
            </w:r>
          </w:p>
        </w:tc>
      </w:tr>
      <w:tr w:rsidR="008D6B1A" w:rsidRPr="0088055D" w:rsidTr="008D6B1A">
        <w:trPr>
          <w:trHeight w:val="31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образовательное учреждение дополнительного</w:t>
            </w:r>
          </w:p>
        </w:tc>
        <w:tc>
          <w:tcPr>
            <w:tcW w:w="4671" w:type="dxa"/>
            <w:vMerge/>
          </w:tcPr>
          <w:p w:rsidR="008D6B1A" w:rsidRDefault="008D6B1A" w:rsidP="00FE5F70">
            <w:pPr>
              <w:ind w:left="886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1"/>
        </w:trPr>
        <w:tc>
          <w:tcPr>
            <w:tcW w:w="5027" w:type="dxa"/>
            <w:gridSpan w:val="2"/>
          </w:tcPr>
          <w:p w:rsidR="008D6B1A" w:rsidRPr="001E44ED" w:rsidRDefault="008D6B1A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1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1"/>
        </w:trPr>
        <w:tc>
          <w:tcPr>
            <w:tcW w:w="5027" w:type="dxa"/>
            <w:gridSpan w:val="2"/>
          </w:tcPr>
          <w:p w:rsidR="008D6B1A" w:rsidRPr="001E44ED" w:rsidRDefault="008D6B1A" w:rsidP="00B1349D">
            <w:pPr>
              <w:jc w:val="center"/>
              <w:rPr>
                <w:sz w:val="22"/>
                <w:szCs w:val="22"/>
              </w:rPr>
            </w:pPr>
            <w:proofErr w:type="spellStart"/>
            <w:r w:rsidRPr="001E44ED">
              <w:rPr>
                <w:sz w:val="22"/>
                <w:szCs w:val="22"/>
              </w:rPr>
              <w:t>ул.Сусанина</w:t>
            </w:r>
            <w:proofErr w:type="spellEnd"/>
            <w:r w:rsidRPr="001E44ED">
              <w:rPr>
                <w:sz w:val="22"/>
                <w:szCs w:val="22"/>
              </w:rPr>
              <w:t xml:space="preserve"> Ивана, д.</w:t>
            </w:r>
            <w:proofErr w:type="gramStart"/>
            <w:r w:rsidRPr="001E44ED">
              <w:rPr>
                <w:sz w:val="22"/>
                <w:szCs w:val="22"/>
              </w:rPr>
              <w:t xml:space="preserve">52,  </w:t>
            </w:r>
            <w:proofErr w:type="spellStart"/>
            <w:r w:rsidRPr="001E44ED">
              <w:rPr>
                <w:sz w:val="22"/>
                <w:szCs w:val="22"/>
              </w:rPr>
              <w:t>г.Кострома</w:t>
            </w:r>
            <w:proofErr w:type="spellEnd"/>
            <w:proofErr w:type="gramEnd"/>
            <w:r w:rsidRPr="001E44ED">
              <w:rPr>
                <w:sz w:val="22"/>
                <w:szCs w:val="22"/>
              </w:rPr>
              <w:t>, 156005</w:t>
            </w:r>
          </w:p>
        </w:tc>
        <w:tc>
          <w:tcPr>
            <w:tcW w:w="4671" w:type="dxa"/>
            <w:vMerge/>
          </w:tcPr>
          <w:p w:rsidR="008D6B1A" w:rsidRDefault="008D6B1A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671" w:type="dxa"/>
            <w:vMerge/>
          </w:tcPr>
          <w:p w:rsidR="008D6B1A" w:rsidRPr="002B0EA6" w:rsidRDefault="008D6B1A">
            <w:pPr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1"/>
        </w:trPr>
        <w:tc>
          <w:tcPr>
            <w:tcW w:w="5027" w:type="dxa"/>
            <w:gridSpan w:val="2"/>
          </w:tcPr>
          <w:p w:rsidR="008D6B1A" w:rsidRPr="001E44ED" w:rsidRDefault="008D6B1A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671" w:type="dxa"/>
            <w:vMerge/>
          </w:tcPr>
          <w:p w:rsidR="008D6B1A" w:rsidRPr="002B0EA6" w:rsidRDefault="008D6B1A">
            <w:pPr>
              <w:rPr>
                <w:sz w:val="28"/>
                <w:szCs w:val="28"/>
              </w:rPr>
            </w:pPr>
          </w:p>
        </w:tc>
      </w:tr>
      <w:tr w:rsidR="008D6B1A" w:rsidRPr="0088055D" w:rsidTr="008D6B1A">
        <w:trPr>
          <w:trHeight w:val="32"/>
        </w:trPr>
        <w:tc>
          <w:tcPr>
            <w:tcW w:w="5027" w:type="dxa"/>
            <w:gridSpan w:val="2"/>
          </w:tcPr>
          <w:p w:rsidR="008D6B1A" w:rsidRPr="001E44ED" w:rsidRDefault="008D6B1A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671" w:type="dxa"/>
            <w:vMerge/>
          </w:tcPr>
          <w:p w:rsidR="008D6B1A" w:rsidRPr="002B0EA6" w:rsidRDefault="008D6B1A">
            <w:pPr>
              <w:rPr>
                <w:sz w:val="28"/>
                <w:szCs w:val="28"/>
              </w:rPr>
            </w:pPr>
          </w:p>
        </w:tc>
      </w:tr>
      <w:tr w:rsidR="00016BF8" w:rsidRPr="0088055D" w:rsidTr="008D6B1A">
        <w:trPr>
          <w:trHeight w:val="31"/>
        </w:trPr>
        <w:tc>
          <w:tcPr>
            <w:tcW w:w="2584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A1018B">
              <w:rPr>
                <w:sz w:val="22"/>
                <w:szCs w:val="22"/>
              </w:rPr>
              <w:t xml:space="preserve">      </w:t>
            </w:r>
            <w:r w:rsidR="00F92BE2">
              <w:rPr>
                <w:sz w:val="22"/>
                <w:szCs w:val="22"/>
              </w:rPr>
              <w:t xml:space="preserve"> </w:t>
            </w:r>
            <w:r w:rsidR="00DA7246">
              <w:rPr>
                <w:sz w:val="22"/>
                <w:szCs w:val="22"/>
              </w:rPr>
              <w:t>29</w:t>
            </w:r>
            <w:r w:rsidR="00252B1D">
              <w:rPr>
                <w:sz w:val="22"/>
                <w:szCs w:val="22"/>
              </w:rPr>
              <w:t xml:space="preserve"> </w:t>
            </w:r>
            <w:proofErr w:type="gramStart"/>
            <w:r w:rsidR="00252B1D">
              <w:rPr>
                <w:sz w:val="22"/>
                <w:szCs w:val="22"/>
              </w:rPr>
              <w:t xml:space="preserve">мая </w:t>
            </w:r>
            <w:r w:rsidR="00F92BE2">
              <w:rPr>
                <w:sz w:val="22"/>
                <w:szCs w:val="22"/>
              </w:rPr>
              <w:t xml:space="preserve"> 2019</w:t>
            </w:r>
            <w:proofErr w:type="gramEnd"/>
            <w:r w:rsidR="00A1018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43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  <w:r w:rsidR="00A1018B">
              <w:rPr>
                <w:sz w:val="22"/>
                <w:szCs w:val="22"/>
              </w:rPr>
              <w:t xml:space="preserve">     </w:t>
            </w:r>
            <w:r w:rsidR="00DA7246">
              <w:rPr>
                <w:sz w:val="22"/>
                <w:szCs w:val="22"/>
              </w:rPr>
              <w:t>432</w:t>
            </w:r>
          </w:p>
        </w:tc>
        <w:tc>
          <w:tcPr>
            <w:tcW w:w="4671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8D6B1A">
        <w:trPr>
          <w:trHeight w:val="32"/>
        </w:trPr>
        <w:tc>
          <w:tcPr>
            <w:tcW w:w="5027" w:type="dxa"/>
            <w:gridSpan w:val="2"/>
          </w:tcPr>
          <w:p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671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8D6B1A">
        <w:trPr>
          <w:trHeight w:val="31"/>
        </w:trPr>
        <w:tc>
          <w:tcPr>
            <w:tcW w:w="2584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proofErr w:type="gramStart"/>
            <w:r w:rsidRPr="001E44ED">
              <w:rPr>
                <w:sz w:val="22"/>
                <w:szCs w:val="22"/>
              </w:rPr>
              <w:t xml:space="preserve">На </w:t>
            </w:r>
            <w:r w:rsidR="003179EE">
              <w:rPr>
                <w:sz w:val="22"/>
                <w:szCs w:val="22"/>
              </w:rPr>
              <w:t xml:space="preserve"> </w:t>
            </w:r>
            <w:r w:rsidRPr="001E44ED">
              <w:rPr>
                <w:sz w:val="22"/>
                <w:szCs w:val="22"/>
              </w:rPr>
              <w:t>№</w:t>
            </w:r>
            <w:proofErr w:type="gramEnd"/>
            <w:r w:rsidRPr="001E44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016BF8" w:rsidRPr="001E44ED" w:rsidRDefault="00E72DB3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</w:t>
            </w:r>
            <w:r w:rsidR="00016BF8" w:rsidRPr="001E44E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8D6B1A">
        <w:trPr>
          <w:trHeight w:val="31"/>
        </w:trPr>
        <w:tc>
          <w:tcPr>
            <w:tcW w:w="5027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8D6B1A">
        <w:trPr>
          <w:trHeight w:val="843"/>
        </w:trPr>
        <w:tc>
          <w:tcPr>
            <w:tcW w:w="9698" w:type="dxa"/>
            <w:gridSpan w:val="3"/>
          </w:tcPr>
          <w:p w:rsidR="00FE5F70" w:rsidRPr="00EB3DC7" w:rsidRDefault="00FE5F70" w:rsidP="00FE5F70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1349D" w:rsidRDefault="00B1349D" w:rsidP="00224B5D">
            <w:pPr>
              <w:jc w:val="both"/>
              <w:rPr>
                <w:sz w:val="28"/>
                <w:szCs w:val="28"/>
              </w:rPr>
            </w:pPr>
          </w:p>
          <w:p w:rsidR="00FE5F70" w:rsidRPr="008D6B1A" w:rsidRDefault="00FE5F70" w:rsidP="008D6B1A">
            <w:pPr>
              <w:jc w:val="center"/>
              <w:rPr>
                <w:sz w:val="28"/>
                <w:szCs w:val="28"/>
              </w:rPr>
            </w:pPr>
            <w:r w:rsidRPr="008D6B1A">
              <w:rPr>
                <w:sz w:val="28"/>
                <w:szCs w:val="28"/>
              </w:rPr>
              <w:t>Уважаемые руководители!</w:t>
            </w:r>
          </w:p>
          <w:p w:rsidR="00FE5F70" w:rsidRPr="008D6B1A" w:rsidRDefault="00FE5F70" w:rsidP="008D6B1A">
            <w:pPr>
              <w:jc w:val="center"/>
              <w:rPr>
                <w:sz w:val="28"/>
                <w:szCs w:val="28"/>
              </w:rPr>
            </w:pPr>
          </w:p>
          <w:p w:rsidR="00F51838" w:rsidRPr="008D6B1A" w:rsidRDefault="00FE5F70" w:rsidP="008D6B1A">
            <w:pPr>
              <w:ind w:left="40" w:firstLine="709"/>
              <w:jc w:val="both"/>
              <w:rPr>
                <w:sz w:val="28"/>
                <w:szCs w:val="28"/>
              </w:rPr>
            </w:pPr>
            <w:r w:rsidRPr="008D6B1A">
              <w:rPr>
                <w:sz w:val="28"/>
                <w:szCs w:val="28"/>
              </w:rPr>
              <w:t>Костромской областно</w:t>
            </w:r>
            <w:r w:rsidR="00981571" w:rsidRPr="008D6B1A">
              <w:rPr>
                <w:sz w:val="28"/>
                <w:szCs w:val="28"/>
              </w:rPr>
              <w:t xml:space="preserve">й институт развития образования </w:t>
            </w:r>
            <w:r w:rsidR="00F51838" w:rsidRPr="008D6B1A">
              <w:rPr>
                <w:sz w:val="28"/>
                <w:szCs w:val="28"/>
              </w:rPr>
              <w:t xml:space="preserve">направляет в ваш адрес методическое письмо </w:t>
            </w:r>
            <w:r w:rsidR="00622A33">
              <w:rPr>
                <w:sz w:val="28"/>
                <w:szCs w:val="28"/>
              </w:rPr>
              <w:t>о</w:t>
            </w:r>
            <w:r w:rsidR="00E4723B">
              <w:rPr>
                <w:sz w:val="28"/>
                <w:szCs w:val="28"/>
              </w:rPr>
              <w:t xml:space="preserve"> модели </w:t>
            </w:r>
            <w:r w:rsidR="00F51838" w:rsidRPr="008D6B1A">
              <w:rPr>
                <w:sz w:val="28"/>
                <w:szCs w:val="28"/>
              </w:rPr>
              <w:t>интеграции мероприятий муниципальных проектов поддержки школ с н</w:t>
            </w:r>
            <w:r w:rsidR="008D6B1A">
              <w:rPr>
                <w:sz w:val="28"/>
                <w:szCs w:val="28"/>
              </w:rPr>
              <w:t xml:space="preserve">изкими результатами обучения и </w:t>
            </w:r>
            <w:r w:rsidR="00F51838" w:rsidRPr="008D6B1A">
              <w:rPr>
                <w:sz w:val="28"/>
                <w:szCs w:val="28"/>
              </w:rPr>
              <w:t xml:space="preserve">школ, функционирующих в неблагоприятных условиях, с мероприятиями по </w:t>
            </w:r>
            <w:r w:rsidR="004837F6">
              <w:rPr>
                <w:sz w:val="28"/>
                <w:szCs w:val="28"/>
              </w:rPr>
              <w:t xml:space="preserve">созданию </w:t>
            </w:r>
            <w:r w:rsidR="00F51838" w:rsidRPr="008D6B1A">
              <w:rPr>
                <w:sz w:val="28"/>
                <w:szCs w:val="28"/>
              </w:rPr>
              <w:t>центров гума</w:t>
            </w:r>
            <w:r w:rsidR="00914874">
              <w:rPr>
                <w:sz w:val="28"/>
                <w:szCs w:val="28"/>
              </w:rPr>
              <w:t xml:space="preserve">нитарного и цифрового профилей </w:t>
            </w:r>
            <w:r w:rsidR="00F51838" w:rsidRPr="008D6B1A">
              <w:rPr>
                <w:sz w:val="28"/>
                <w:szCs w:val="28"/>
              </w:rPr>
              <w:t>(«Точки роста»)</w:t>
            </w:r>
            <w:r w:rsidR="004837F6">
              <w:rPr>
                <w:sz w:val="28"/>
                <w:szCs w:val="28"/>
              </w:rPr>
              <w:t xml:space="preserve"> </w:t>
            </w:r>
            <w:r w:rsidR="00F51838" w:rsidRPr="008D6B1A">
              <w:rPr>
                <w:sz w:val="28"/>
                <w:szCs w:val="28"/>
              </w:rPr>
              <w:t>в рамках федерального и регионального проектов «Современная школа»</w:t>
            </w:r>
            <w:r w:rsidR="001900EC" w:rsidRPr="008D6B1A">
              <w:rPr>
                <w:sz w:val="28"/>
                <w:szCs w:val="28"/>
              </w:rPr>
              <w:t>.</w:t>
            </w:r>
          </w:p>
          <w:p w:rsidR="00F51838" w:rsidRPr="006F6889" w:rsidRDefault="00F51838" w:rsidP="00F51838">
            <w:pPr>
              <w:ind w:firstLine="709"/>
              <w:jc w:val="both"/>
            </w:pPr>
          </w:p>
          <w:p w:rsidR="00815455" w:rsidRPr="002E3A03" w:rsidRDefault="00815455" w:rsidP="001900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E5F70" w:rsidRPr="008D6B1A" w:rsidRDefault="006248D7" w:rsidP="008D6B1A">
            <w:pPr>
              <w:jc w:val="center"/>
              <w:rPr>
                <w:sz w:val="28"/>
                <w:szCs w:val="26"/>
              </w:rPr>
            </w:pPr>
            <w:r w:rsidRPr="008D6B1A">
              <w:rPr>
                <w:sz w:val="28"/>
                <w:szCs w:val="26"/>
              </w:rPr>
              <w:t>Р</w:t>
            </w:r>
            <w:r w:rsidR="008D6B1A" w:rsidRPr="008D6B1A">
              <w:rPr>
                <w:sz w:val="28"/>
                <w:szCs w:val="26"/>
              </w:rPr>
              <w:t xml:space="preserve">ектор </w:t>
            </w:r>
            <w:r w:rsidR="00FE5F70" w:rsidRPr="008D6B1A">
              <w:rPr>
                <w:sz w:val="28"/>
                <w:szCs w:val="26"/>
              </w:rPr>
              <w:t xml:space="preserve">                                                   </w:t>
            </w:r>
            <w:r w:rsidRPr="008D6B1A">
              <w:rPr>
                <w:sz w:val="28"/>
                <w:szCs w:val="26"/>
              </w:rPr>
              <w:t>Е.А. Лушина</w:t>
            </w:r>
          </w:p>
          <w:p w:rsidR="00016BF8" w:rsidRDefault="00016BF8" w:rsidP="00224B5D">
            <w:pPr>
              <w:jc w:val="both"/>
              <w:rPr>
                <w:sz w:val="28"/>
                <w:szCs w:val="28"/>
              </w:rPr>
            </w:pPr>
          </w:p>
          <w:p w:rsidR="008D6B1A" w:rsidRDefault="00A1018B" w:rsidP="00A1018B">
            <w:pPr>
              <w:spacing w:line="276" w:lineRule="auto"/>
              <w:rPr>
                <w:sz w:val="24"/>
                <w:szCs w:val="24"/>
              </w:rPr>
            </w:pPr>
            <w:r w:rsidRPr="009A0753">
              <w:rPr>
                <w:sz w:val="24"/>
                <w:szCs w:val="24"/>
              </w:rPr>
              <w:t xml:space="preserve">8(4942)31-77-91 </w:t>
            </w:r>
          </w:p>
          <w:p w:rsidR="00A1018B" w:rsidRDefault="00A1018B" w:rsidP="00A1018B">
            <w:pPr>
              <w:spacing w:line="276" w:lineRule="auto"/>
              <w:rPr>
                <w:sz w:val="24"/>
                <w:szCs w:val="24"/>
              </w:rPr>
            </w:pPr>
            <w:r w:rsidRPr="009A0753">
              <w:rPr>
                <w:sz w:val="24"/>
                <w:szCs w:val="24"/>
              </w:rPr>
              <w:t>Шалимова Н.А</w:t>
            </w:r>
          </w:p>
          <w:p w:rsidR="00EF6708" w:rsidRPr="00EF6708" w:rsidRDefault="00EF6708" w:rsidP="001900EC">
            <w:pPr>
              <w:rPr>
                <w:sz w:val="28"/>
                <w:szCs w:val="28"/>
              </w:rPr>
            </w:pPr>
          </w:p>
        </w:tc>
      </w:tr>
    </w:tbl>
    <w:p w:rsidR="008D6B1A" w:rsidRDefault="008D6B1A" w:rsidP="001900EC">
      <w:pPr>
        <w:spacing w:line="360" w:lineRule="auto"/>
        <w:ind w:left="40"/>
        <w:jc w:val="center"/>
        <w:rPr>
          <w:b/>
          <w:sz w:val="24"/>
          <w:szCs w:val="24"/>
        </w:rPr>
      </w:pPr>
    </w:p>
    <w:p w:rsidR="008D6B1A" w:rsidRDefault="008D6B1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096C" w:rsidRDefault="00A4096C" w:rsidP="001900EC">
      <w:pPr>
        <w:spacing w:line="360" w:lineRule="auto"/>
        <w:ind w:left="40"/>
        <w:jc w:val="center"/>
        <w:rPr>
          <w:b/>
          <w:sz w:val="24"/>
          <w:szCs w:val="24"/>
        </w:rPr>
      </w:pPr>
    </w:p>
    <w:p w:rsidR="001900EC" w:rsidRPr="00375BEE" w:rsidRDefault="001900EC" w:rsidP="001900EC">
      <w:pPr>
        <w:spacing w:line="360" w:lineRule="auto"/>
        <w:ind w:left="40"/>
        <w:jc w:val="center"/>
        <w:rPr>
          <w:b/>
          <w:sz w:val="28"/>
          <w:szCs w:val="28"/>
        </w:rPr>
      </w:pPr>
      <w:r w:rsidRPr="00375BEE">
        <w:rPr>
          <w:b/>
          <w:sz w:val="28"/>
          <w:szCs w:val="28"/>
        </w:rPr>
        <w:t>Методические письмо</w:t>
      </w:r>
    </w:p>
    <w:p w:rsidR="001900EC" w:rsidRPr="00375BEE" w:rsidRDefault="008D6B1A" w:rsidP="008D6B1A">
      <w:pPr>
        <w:ind w:left="40"/>
        <w:jc w:val="center"/>
        <w:rPr>
          <w:b/>
          <w:sz w:val="28"/>
          <w:szCs w:val="28"/>
        </w:rPr>
      </w:pPr>
      <w:r w:rsidRPr="00375BEE">
        <w:rPr>
          <w:b/>
          <w:sz w:val="28"/>
          <w:szCs w:val="28"/>
        </w:rPr>
        <w:t xml:space="preserve">«О </w:t>
      </w:r>
      <w:r w:rsidR="001900EC" w:rsidRPr="00375BEE">
        <w:rPr>
          <w:b/>
          <w:sz w:val="28"/>
          <w:szCs w:val="28"/>
        </w:rPr>
        <w:t xml:space="preserve">модели интеграции мероприятий муниципальных проектов поддержки школ с низкими </w:t>
      </w:r>
      <w:r w:rsidR="00914874" w:rsidRPr="00375BEE">
        <w:rPr>
          <w:b/>
          <w:sz w:val="28"/>
          <w:szCs w:val="28"/>
        </w:rPr>
        <w:t xml:space="preserve">результатами обучения и </w:t>
      </w:r>
      <w:r w:rsidR="001900EC" w:rsidRPr="00375BEE">
        <w:rPr>
          <w:b/>
          <w:sz w:val="28"/>
          <w:szCs w:val="28"/>
        </w:rPr>
        <w:t xml:space="preserve">школ, функционирующих в неблагоприятных условиях, с мероприятиями </w:t>
      </w:r>
      <w:r w:rsidR="00080B1E">
        <w:rPr>
          <w:b/>
          <w:sz w:val="28"/>
          <w:szCs w:val="28"/>
        </w:rPr>
        <w:t xml:space="preserve">по созданию </w:t>
      </w:r>
      <w:r w:rsidR="001900EC" w:rsidRPr="00375BEE">
        <w:rPr>
          <w:b/>
          <w:sz w:val="28"/>
          <w:szCs w:val="28"/>
        </w:rPr>
        <w:t>центров гуманитарного и цифрового профилей («Точки роста</w:t>
      </w:r>
      <w:proofErr w:type="gramStart"/>
      <w:r w:rsidR="001900EC" w:rsidRPr="00375BEE">
        <w:rPr>
          <w:b/>
          <w:sz w:val="28"/>
          <w:szCs w:val="28"/>
        </w:rPr>
        <w:t>»)</w:t>
      </w:r>
      <w:r w:rsidR="00080B1E">
        <w:rPr>
          <w:b/>
          <w:sz w:val="28"/>
          <w:szCs w:val="28"/>
        </w:rPr>
        <w:t xml:space="preserve"> </w:t>
      </w:r>
      <w:r w:rsidR="001900EC" w:rsidRPr="00375BEE">
        <w:rPr>
          <w:b/>
          <w:sz w:val="28"/>
          <w:szCs w:val="28"/>
        </w:rPr>
        <w:t xml:space="preserve"> в</w:t>
      </w:r>
      <w:proofErr w:type="gramEnd"/>
      <w:r w:rsidR="001900EC" w:rsidRPr="00375BEE">
        <w:rPr>
          <w:b/>
          <w:sz w:val="28"/>
          <w:szCs w:val="28"/>
        </w:rPr>
        <w:t xml:space="preserve"> рамках федерального и регионального проектов «Современная школа»</w:t>
      </w:r>
    </w:p>
    <w:p w:rsidR="001900EC" w:rsidRPr="00375BEE" w:rsidRDefault="001900EC" w:rsidP="001900EC">
      <w:pPr>
        <w:ind w:left="41"/>
        <w:rPr>
          <w:color w:val="FF0000"/>
          <w:sz w:val="28"/>
          <w:szCs w:val="28"/>
        </w:rPr>
      </w:pPr>
    </w:p>
    <w:p w:rsidR="001900EC" w:rsidRPr="00375BEE" w:rsidRDefault="001900EC" w:rsidP="008D6B1A">
      <w:pPr>
        <w:ind w:firstLine="709"/>
        <w:jc w:val="both"/>
        <w:rPr>
          <w:b/>
          <w:sz w:val="28"/>
          <w:szCs w:val="28"/>
        </w:rPr>
      </w:pPr>
      <w:r w:rsidRPr="00375BEE">
        <w:rPr>
          <w:sz w:val="28"/>
          <w:szCs w:val="28"/>
        </w:rPr>
        <w:t>Цель муниципальных программ (проектов) поддержки школ с низкими результатами обучения и школ, функционирующих в неблаг</w:t>
      </w:r>
      <w:r w:rsidR="008D6B1A" w:rsidRPr="00375BEE">
        <w:rPr>
          <w:sz w:val="28"/>
          <w:szCs w:val="28"/>
        </w:rPr>
        <w:t xml:space="preserve">оприятных социальных условиях, </w:t>
      </w:r>
      <w:r w:rsidRPr="00375BEE">
        <w:rPr>
          <w:sz w:val="28"/>
          <w:szCs w:val="28"/>
        </w:rPr>
        <w:t xml:space="preserve">-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счёт </w:t>
      </w:r>
      <w:r w:rsidRPr="00375BEE">
        <w:rPr>
          <w:b/>
          <w:sz w:val="28"/>
          <w:szCs w:val="28"/>
        </w:rPr>
        <w:t>повышения педагогического и ресурсного потенциала школ.</w:t>
      </w:r>
    </w:p>
    <w:p w:rsidR="00622A33" w:rsidRPr="00375BEE" w:rsidRDefault="001900EC" w:rsidP="00622A33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 xml:space="preserve">Задачи </w:t>
      </w:r>
      <w:r w:rsidR="00622A33" w:rsidRPr="00375BEE">
        <w:rPr>
          <w:sz w:val="28"/>
          <w:szCs w:val="28"/>
        </w:rPr>
        <w:t>муниципальных программ направлены на</w:t>
      </w:r>
    </w:p>
    <w:p w:rsidR="001900EC" w:rsidRPr="00375BEE" w:rsidRDefault="00622A33" w:rsidP="006632A2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</w:t>
      </w:r>
      <w:r w:rsidR="001900EC" w:rsidRPr="00375BEE">
        <w:rPr>
          <w:rFonts w:ascii="Times New Roman" w:hAnsi="Times New Roman"/>
          <w:sz w:val="28"/>
          <w:szCs w:val="28"/>
        </w:rPr>
        <w:t>беспеч</w:t>
      </w:r>
      <w:r w:rsidRPr="00375BEE">
        <w:rPr>
          <w:rFonts w:ascii="Times New Roman" w:hAnsi="Times New Roman"/>
          <w:sz w:val="28"/>
          <w:szCs w:val="28"/>
        </w:rPr>
        <w:t>ение</w:t>
      </w:r>
      <w:r w:rsidR="001900EC" w:rsidRPr="00375BEE">
        <w:rPr>
          <w:rFonts w:ascii="Times New Roman" w:hAnsi="Times New Roman"/>
          <w:sz w:val="28"/>
          <w:szCs w:val="28"/>
        </w:rPr>
        <w:t xml:space="preserve"> ресурсно</w:t>
      </w:r>
      <w:r w:rsidRPr="00375BEE">
        <w:rPr>
          <w:rFonts w:ascii="Times New Roman" w:hAnsi="Times New Roman"/>
          <w:sz w:val="28"/>
          <w:szCs w:val="28"/>
        </w:rPr>
        <w:t>го</w:t>
      </w:r>
      <w:r w:rsidR="001900EC" w:rsidRPr="00375BEE">
        <w:rPr>
          <w:rFonts w:ascii="Times New Roman" w:hAnsi="Times New Roman"/>
          <w:sz w:val="28"/>
          <w:szCs w:val="28"/>
        </w:rPr>
        <w:t xml:space="preserve"> наполнени</w:t>
      </w:r>
      <w:r w:rsidRPr="00375BEE">
        <w:rPr>
          <w:rFonts w:ascii="Times New Roman" w:hAnsi="Times New Roman"/>
          <w:sz w:val="28"/>
          <w:szCs w:val="28"/>
        </w:rPr>
        <w:t>я</w:t>
      </w:r>
      <w:r w:rsidR="001900EC" w:rsidRPr="00375BEE">
        <w:rPr>
          <w:rFonts w:ascii="Times New Roman" w:hAnsi="Times New Roman"/>
          <w:sz w:val="28"/>
          <w:szCs w:val="28"/>
        </w:rPr>
        <w:t xml:space="preserve"> школ, учитывающее повышенные потребности школ, обучающих наиболее сложные контингенты учащихся, находящиеся в отдаленных территориях, с малочисленным контингенто</w:t>
      </w:r>
      <w:r w:rsidRPr="00375BEE">
        <w:rPr>
          <w:rFonts w:ascii="Times New Roman" w:hAnsi="Times New Roman"/>
          <w:sz w:val="28"/>
          <w:szCs w:val="28"/>
        </w:rPr>
        <w:t>м в оборудовании и специалистах;</w:t>
      </w:r>
      <w:r w:rsidR="001900EC" w:rsidRPr="00375BEE">
        <w:rPr>
          <w:rFonts w:ascii="Times New Roman" w:hAnsi="Times New Roman"/>
          <w:sz w:val="28"/>
          <w:szCs w:val="28"/>
        </w:rPr>
        <w:t xml:space="preserve"> </w:t>
      </w:r>
    </w:p>
    <w:p w:rsidR="001900EC" w:rsidRPr="00375BEE" w:rsidRDefault="00622A33" w:rsidP="006632A2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соз</w:t>
      </w:r>
      <w:r w:rsidR="001900EC" w:rsidRPr="00375BEE">
        <w:rPr>
          <w:rFonts w:ascii="Times New Roman" w:hAnsi="Times New Roman"/>
          <w:sz w:val="28"/>
          <w:szCs w:val="28"/>
        </w:rPr>
        <w:t>дание среды, поддерживающей обучение и создающей возможности для индивидуализации подход</w:t>
      </w:r>
      <w:r w:rsidRPr="00375BEE">
        <w:rPr>
          <w:rFonts w:ascii="Times New Roman" w:hAnsi="Times New Roman"/>
          <w:sz w:val="28"/>
          <w:szCs w:val="28"/>
        </w:rPr>
        <w:t>ов к преподаванию;</w:t>
      </w:r>
    </w:p>
    <w:p w:rsidR="006632A2" w:rsidRPr="00375BEE" w:rsidRDefault="00622A33" w:rsidP="006632A2">
      <w:pPr>
        <w:pStyle w:val="a8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выстраивание </w:t>
      </w:r>
      <w:r w:rsidR="001900EC" w:rsidRPr="00375BEE">
        <w:rPr>
          <w:rFonts w:ascii="Times New Roman" w:hAnsi="Times New Roman"/>
          <w:sz w:val="28"/>
          <w:szCs w:val="28"/>
        </w:rPr>
        <w:t>горизонтально</w:t>
      </w:r>
      <w:r w:rsidRPr="00375BEE">
        <w:rPr>
          <w:rFonts w:ascii="Times New Roman" w:hAnsi="Times New Roman"/>
          <w:sz w:val="28"/>
          <w:szCs w:val="28"/>
        </w:rPr>
        <w:t>го (сетевого) партнерства школ;</w:t>
      </w:r>
    </w:p>
    <w:p w:rsidR="00135C76" w:rsidRPr="00375BEE" w:rsidRDefault="006632A2" w:rsidP="00BD3DF4">
      <w:pPr>
        <w:pStyle w:val="a8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организацию активного распространения «лучших практик», развития профессионализма учителей, сочетая вертикальные и горизонтальные ф</w:t>
      </w:r>
      <w:r w:rsidR="00135C76" w:rsidRPr="00375BEE">
        <w:rPr>
          <w:rFonts w:ascii="Times New Roman" w:hAnsi="Times New Roman"/>
          <w:sz w:val="28"/>
          <w:szCs w:val="28"/>
        </w:rPr>
        <w:t xml:space="preserve">ормы профессионального развития. </w:t>
      </w:r>
    </w:p>
    <w:p w:rsidR="00DE7999" w:rsidRPr="00375BEE" w:rsidRDefault="001900EC" w:rsidP="00BD3DF4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 xml:space="preserve">Эффективность решения </w:t>
      </w:r>
      <w:proofErr w:type="spellStart"/>
      <w:r w:rsidR="00080B1E">
        <w:rPr>
          <w:sz w:val="28"/>
          <w:szCs w:val="28"/>
        </w:rPr>
        <w:t>выше</w:t>
      </w:r>
      <w:r w:rsidR="006632A2" w:rsidRPr="00375BEE">
        <w:rPr>
          <w:sz w:val="28"/>
          <w:szCs w:val="28"/>
        </w:rPr>
        <w:t>обозначенных</w:t>
      </w:r>
      <w:proofErr w:type="spellEnd"/>
      <w:r w:rsidR="00914874" w:rsidRPr="00375BEE">
        <w:rPr>
          <w:sz w:val="28"/>
          <w:szCs w:val="28"/>
        </w:rPr>
        <w:t xml:space="preserve"> цели и </w:t>
      </w:r>
      <w:r w:rsidRPr="00375BEE">
        <w:rPr>
          <w:sz w:val="28"/>
          <w:szCs w:val="28"/>
        </w:rPr>
        <w:t>задач може</w:t>
      </w:r>
      <w:r w:rsidR="008D6B1A" w:rsidRPr="00375BEE">
        <w:rPr>
          <w:sz w:val="28"/>
          <w:szCs w:val="28"/>
        </w:rPr>
        <w:t xml:space="preserve">т повысится за счет </w:t>
      </w:r>
      <w:r w:rsidR="00A76976" w:rsidRPr="00375BEE">
        <w:rPr>
          <w:sz w:val="28"/>
          <w:szCs w:val="28"/>
        </w:rPr>
        <w:t>включения в</w:t>
      </w:r>
      <w:r w:rsidR="008D6B1A" w:rsidRPr="00375BEE">
        <w:rPr>
          <w:sz w:val="28"/>
          <w:szCs w:val="28"/>
        </w:rPr>
        <w:t xml:space="preserve"> </w:t>
      </w:r>
      <w:r w:rsidRPr="00375BEE">
        <w:rPr>
          <w:sz w:val="28"/>
          <w:szCs w:val="28"/>
        </w:rPr>
        <w:t>муниципальны</w:t>
      </w:r>
      <w:r w:rsidR="00A76976" w:rsidRPr="00375BEE">
        <w:rPr>
          <w:sz w:val="28"/>
          <w:szCs w:val="28"/>
        </w:rPr>
        <w:t>е</w:t>
      </w:r>
      <w:r w:rsidRPr="00375BEE">
        <w:rPr>
          <w:sz w:val="28"/>
          <w:szCs w:val="28"/>
        </w:rPr>
        <w:t xml:space="preserve"> проект</w:t>
      </w:r>
      <w:r w:rsidR="00A76976" w:rsidRPr="00375BEE">
        <w:rPr>
          <w:sz w:val="28"/>
          <w:szCs w:val="28"/>
        </w:rPr>
        <w:t>ы</w:t>
      </w:r>
      <w:r w:rsidRPr="00375BEE">
        <w:rPr>
          <w:sz w:val="28"/>
          <w:szCs w:val="28"/>
        </w:rPr>
        <w:t xml:space="preserve"> поддержки школ с низкими результатами об</w:t>
      </w:r>
      <w:r w:rsidR="006632A2" w:rsidRPr="00375BEE">
        <w:rPr>
          <w:sz w:val="28"/>
          <w:szCs w:val="28"/>
        </w:rPr>
        <w:t xml:space="preserve">учения и </w:t>
      </w:r>
      <w:r w:rsidRPr="00375BEE">
        <w:rPr>
          <w:sz w:val="28"/>
          <w:szCs w:val="28"/>
        </w:rPr>
        <w:t>школ, функционирующих в неблагоприятных условия</w:t>
      </w:r>
      <w:r w:rsidR="00135C76" w:rsidRPr="00375BEE">
        <w:rPr>
          <w:sz w:val="28"/>
          <w:szCs w:val="28"/>
        </w:rPr>
        <w:t>х</w:t>
      </w:r>
      <w:r w:rsidR="00DE7999" w:rsidRPr="00375BEE">
        <w:rPr>
          <w:sz w:val="28"/>
          <w:szCs w:val="28"/>
        </w:rPr>
        <w:t xml:space="preserve"> (далее муниципальные проекты)</w:t>
      </w:r>
      <w:r w:rsidR="00A76976" w:rsidRPr="00375BEE">
        <w:rPr>
          <w:sz w:val="28"/>
          <w:szCs w:val="28"/>
        </w:rPr>
        <w:t>, мероприяти</w:t>
      </w:r>
      <w:r w:rsidR="00F340B0" w:rsidRPr="00375BEE">
        <w:rPr>
          <w:sz w:val="28"/>
          <w:szCs w:val="28"/>
        </w:rPr>
        <w:t>й</w:t>
      </w:r>
      <w:r w:rsidR="00A76976" w:rsidRPr="00375BEE">
        <w:rPr>
          <w:sz w:val="28"/>
          <w:szCs w:val="28"/>
        </w:rPr>
        <w:t xml:space="preserve"> </w:t>
      </w:r>
      <w:r w:rsidR="00080B1E">
        <w:rPr>
          <w:sz w:val="28"/>
          <w:szCs w:val="28"/>
        </w:rPr>
        <w:t xml:space="preserve">по созданию </w:t>
      </w:r>
      <w:r w:rsidRPr="00375BEE">
        <w:rPr>
          <w:sz w:val="28"/>
          <w:szCs w:val="28"/>
        </w:rPr>
        <w:t>центров гума</w:t>
      </w:r>
      <w:r w:rsidR="00135C76" w:rsidRPr="00375BEE">
        <w:rPr>
          <w:sz w:val="28"/>
          <w:szCs w:val="28"/>
        </w:rPr>
        <w:t xml:space="preserve">нитарного и цифрового профилей </w:t>
      </w:r>
      <w:r w:rsidRPr="00375BEE">
        <w:rPr>
          <w:sz w:val="28"/>
          <w:szCs w:val="28"/>
        </w:rPr>
        <w:t>(«Точки роста»)</w:t>
      </w:r>
      <w:r w:rsidR="00080B1E">
        <w:rPr>
          <w:sz w:val="28"/>
          <w:szCs w:val="28"/>
        </w:rPr>
        <w:t xml:space="preserve"> </w:t>
      </w:r>
      <w:r w:rsidRPr="00375BEE">
        <w:rPr>
          <w:sz w:val="28"/>
          <w:szCs w:val="28"/>
        </w:rPr>
        <w:t>в рамках федерального и регионального проектов «Современная школа»</w:t>
      </w:r>
      <w:r w:rsidR="00DE7999" w:rsidRPr="00375BEE">
        <w:rPr>
          <w:sz w:val="28"/>
          <w:szCs w:val="28"/>
        </w:rPr>
        <w:t xml:space="preserve"> (далее Центры)</w:t>
      </w:r>
      <w:r w:rsidRPr="00375BEE">
        <w:rPr>
          <w:sz w:val="28"/>
          <w:szCs w:val="28"/>
        </w:rPr>
        <w:t>.</w:t>
      </w:r>
    </w:p>
    <w:p w:rsidR="001900EC" w:rsidRDefault="00A76976" w:rsidP="00BD3DF4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Центры создаются как</w:t>
      </w:r>
      <w:r w:rsidR="00F340B0" w:rsidRPr="00375BEE">
        <w:rPr>
          <w:sz w:val="28"/>
          <w:szCs w:val="28"/>
        </w:rPr>
        <w:t xml:space="preserve"> структурные подразделения школ</w:t>
      </w:r>
      <w:r w:rsidRPr="00375BEE">
        <w:rPr>
          <w:sz w:val="28"/>
          <w:szCs w:val="28"/>
        </w:rPr>
        <w:t xml:space="preserve">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 </w:t>
      </w:r>
      <w:r w:rsidR="00F340B0" w:rsidRPr="00375BEE">
        <w:rPr>
          <w:sz w:val="28"/>
          <w:szCs w:val="28"/>
        </w:rPr>
        <w:t>Одной из функций Центра является «обеспечение создания, апробации и вне</w:t>
      </w:r>
      <w:r w:rsidR="00BD3DF4" w:rsidRPr="00375BEE">
        <w:rPr>
          <w:sz w:val="28"/>
          <w:szCs w:val="28"/>
        </w:rPr>
        <w:t xml:space="preserve">дрения модели равного доступа к </w:t>
      </w:r>
      <w:r w:rsidR="00F340B0" w:rsidRPr="00375BEE">
        <w:rPr>
          <w:sz w:val="28"/>
          <w:szCs w:val="28"/>
        </w:rPr>
        <w:t xml:space="preserve">современным общеобразовательным программам цифрового, естественнонаучного, технического и гуманитарного профилей </w:t>
      </w:r>
      <w:r w:rsidR="00F340B0" w:rsidRPr="00375BEE">
        <w:rPr>
          <w:b/>
          <w:sz w:val="28"/>
          <w:szCs w:val="28"/>
        </w:rPr>
        <w:t>детям иных населенных пунктов сельских территорий</w:t>
      </w:r>
      <w:r w:rsidR="00FB332E">
        <w:rPr>
          <w:sz w:val="28"/>
          <w:szCs w:val="28"/>
        </w:rPr>
        <w:t>» (методические рекомендации</w:t>
      </w:r>
      <w:r w:rsidR="00F340B0" w:rsidRPr="00375BEE">
        <w:rPr>
          <w:sz w:val="28"/>
          <w:szCs w:val="28"/>
        </w:rPr>
        <w:t xml:space="preserve">, утвержденные распоряжением Министерства просвещения </w:t>
      </w:r>
      <w:r w:rsidR="00F340B0" w:rsidRPr="00375BEE">
        <w:rPr>
          <w:sz w:val="28"/>
          <w:szCs w:val="28"/>
        </w:rPr>
        <w:lastRenderedPageBreak/>
        <w:t xml:space="preserve">Российской Федерации от 01.03.2019 № Р-23). Данная функция Центров является ключевой для организационной модели интеграции мероприятий муниципальных </w:t>
      </w:r>
      <w:r w:rsidR="00080B1E">
        <w:rPr>
          <w:sz w:val="28"/>
          <w:szCs w:val="28"/>
        </w:rPr>
        <w:t>проектов и деятельности Центров</w:t>
      </w:r>
      <w:r w:rsidR="00BD3DF4" w:rsidRPr="00375BEE">
        <w:rPr>
          <w:sz w:val="28"/>
          <w:szCs w:val="28"/>
        </w:rPr>
        <w:t>. Основным</w:t>
      </w:r>
      <w:r w:rsidR="001900EC" w:rsidRPr="00375BEE">
        <w:rPr>
          <w:sz w:val="28"/>
          <w:szCs w:val="28"/>
        </w:rPr>
        <w:t xml:space="preserve"> мех</w:t>
      </w:r>
      <w:r w:rsidR="00BD3DF4" w:rsidRPr="00375BEE">
        <w:rPr>
          <w:sz w:val="28"/>
          <w:szCs w:val="28"/>
        </w:rPr>
        <w:t xml:space="preserve">анизмом интеграции может стать </w:t>
      </w:r>
      <w:r w:rsidR="001900EC" w:rsidRPr="00375BEE">
        <w:rPr>
          <w:sz w:val="28"/>
          <w:szCs w:val="28"/>
        </w:rPr>
        <w:t>сетевое взаимодействие</w:t>
      </w:r>
      <w:r w:rsidR="00734442" w:rsidRPr="00375BEE">
        <w:rPr>
          <w:sz w:val="28"/>
          <w:szCs w:val="28"/>
        </w:rPr>
        <w:t>:</w:t>
      </w:r>
      <w:r w:rsidR="00BD3DF4" w:rsidRPr="00375BEE">
        <w:rPr>
          <w:sz w:val="28"/>
          <w:szCs w:val="28"/>
        </w:rPr>
        <w:t xml:space="preserve"> сетевая форма реализации основных и дополнительных общеобразовательных программ</w:t>
      </w:r>
      <w:r w:rsidR="00734442" w:rsidRPr="00375BEE">
        <w:rPr>
          <w:sz w:val="28"/>
          <w:szCs w:val="28"/>
        </w:rPr>
        <w:t>, сетевые проекты</w:t>
      </w:r>
      <w:r w:rsidR="00375BEE">
        <w:rPr>
          <w:sz w:val="28"/>
          <w:szCs w:val="28"/>
        </w:rPr>
        <w:t>, отдельные сетевые мероприятия</w:t>
      </w:r>
      <w:r w:rsidR="00734442" w:rsidRPr="00375BEE">
        <w:rPr>
          <w:sz w:val="28"/>
          <w:szCs w:val="28"/>
        </w:rPr>
        <w:t xml:space="preserve"> и т.п.</w:t>
      </w:r>
    </w:p>
    <w:p w:rsidR="001900EC" w:rsidRPr="00375BEE" w:rsidRDefault="001900EC" w:rsidP="00BD3DF4">
      <w:pPr>
        <w:pStyle w:val="ab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Организация</w:t>
      </w:r>
      <w:r w:rsidR="00BD3DF4" w:rsidRPr="00375BEE">
        <w:rPr>
          <w:sz w:val="28"/>
          <w:szCs w:val="28"/>
        </w:rPr>
        <w:t xml:space="preserve"> сетевого взаимодействия,</w:t>
      </w:r>
      <w:r w:rsidRPr="00375BEE">
        <w:rPr>
          <w:sz w:val="28"/>
          <w:szCs w:val="28"/>
        </w:rPr>
        <w:t xml:space="preserve"> сетевой формы реализации образовательных программ направлена на:</w:t>
      </w:r>
    </w:p>
    <w:p w:rsidR="001900EC" w:rsidRPr="00375BEE" w:rsidRDefault="001900EC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1900EC" w:rsidRPr="00375BEE" w:rsidRDefault="001900EC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</w:t>
      </w:r>
    </w:p>
    <w:p w:rsidR="001900EC" w:rsidRPr="00375BEE" w:rsidRDefault="001900EC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1900EC" w:rsidRPr="00375BEE" w:rsidRDefault="001900EC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партнера, так и квалифицированного кадрового состава;</w:t>
      </w:r>
    </w:p>
    <w:p w:rsidR="001900EC" w:rsidRPr="00375BEE" w:rsidRDefault="00BD3DF4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расширение</w:t>
      </w:r>
      <w:r w:rsidR="001900EC" w:rsidRPr="00375BEE">
        <w:rPr>
          <w:sz w:val="28"/>
          <w:szCs w:val="28"/>
        </w:rPr>
        <w:t xml:space="preserve"> вариантов, реализуемых программ дополнительного образования детей;</w:t>
      </w:r>
    </w:p>
    <w:p w:rsidR="001900EC" w:rsidRPr="00375BEE" w:rsidRDefault="001900EC" w:rsidP="00BD3DF4">
      <w:pPr>
        <w:pStyle w:val="ab"/>
        <w:numPr>
          <w:ilvl w:val="0"/>
          <w:numId w:val="3"/>
        </w:numPr>
        <w:shd w:val="clear" w:color="auto" w:fill="FFFFFF"/>
        <w:spacing w:after="0"/>
        <w:ind w:left="11" w:hanging="11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повышение профессионализма кадрового состава.</w:t>
      </w:r>
    </w:p>
    <w:p w:rsidR="00E4723B" w:rsidRPr="00B153AF" w:rsidRDefault="00E4723B" w:rsidP="00E472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B153AF">
        <w:rPr>
          <w:color w:val="000000"/>
          <w:sz w:val="28"/>
          <w:szCs w:val="28"/>
        </w:rPr>
        <w:t xml:space="preserve">Рассматривая функции Центров, можно выделить </w:t>
      </w:r>
      <w:r w:rsidRPr="00B153AF">
        <w:rPr>
          <w:b/>
          <w:color w:val="000000"/>
          <w:sz w:val="28"/>
          <w:szCs w:val="28"/>
        </w:rPr>
        <w:t xml:space="preserve">основные направления сетевого взаимодействия </w:t>
      </w:r>
      <w:r w:rsidRPr="00B153AF">
        <w:rPr>
          <w:color w:val="000000"/>
          <w:sz w:val="28"/>
          <w:szCs w:val="28"/>
        </w:rPr>
        <w:t xml:space="preserve">школ </w:t>
      </w:r>
      <w:r w:rsidR="00B153AF">
        <w:rPr>
          <w:color w:val="000000"/>
          <w:sz w:val="28"/>
          <w:szCs w:val="28"/>
        </w:rPr>
        <w:t xml:space="preserve">и Центров </w:t>
      </w:r>
      <w:r w:rsidRPr="00B153AF">
        <w:rPr>
          <w:color w:val="000000"/>
          <w:sz w:val="28"/>
          <w:szCs w:val="28"/>
        </w:rPr>
        <w:t>как внутри муниципалитета, так и межмуниципального:</w:t>
      </w:r>
    </w:p>
    <w:p w:rsidR="00E4723B" w:rsidRPr="00375BEE" w:rsidRDefault="00BD3DF4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р</w:t>
      </w:r>
      <w:r w:rsidR="00FB332E">
        <w:rPr>
          <w:rFonts w:ascii="Times New Roman" w:hAnsi="Times New Roman"/>
          <w:color w:val="000000"/>
          <w:sz w:val="28"/>
          <w:szCs w:val="28"/>
        </w:rPr>
        <w:t>еализация</w:t>
      </w:r>
      <w:r w:rsidRPr="00375BEE">
        <w:rPr>
          <w:rFonts w:ascii="Times New Roman" w:hAnsi="Times New Roman"/>
          <w:color w:val="000000"/>
          <w:sz w:val="28"/>
          <w:szCs w:val="28"/>
        </w:rPr>
        <w:t xml:space="preserve"> основных общеобразовательных программ в части предметных областей «Технология», «Математика и информатика», «Физическая культура и основы б</w:t>
      </w:r>
      <w:r w:rsidR="00484A35" w:rsidRPr="00375BEE">
        <w:rPr>
          <w:rFonts w:ascii="Times New Roman" w:hAnsi="Times New Roman"/>
          <w:color w:val="000000"/>
          <w:sz w:val="28"/>
          <w:szCs w:val="28"/>
        </w:rPr>
        <w:t>езопасности жизнедеятельности»;</w:t>
      </w:r>
    </w:p>
    <w:p w:rsidR="00BD3DF4" w:rsidRPr="00375BEE" w:rsidRDefault="00BD3DF4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внедрени</w:t>
      </w:r>
      <w:r w:rsidR="00484A35" w:rsidRPr="00375BEE">
        <w:rPr>
          <w:rFonts w:ascii="Times New Roman" w:hAnsi="Times New Roman"/>
          <w:color w:val="000000"/>
          <w:sz w:val="28"/>
          <w:szCs w:val="28"/>
        </w:rPr>
        <w:t>е</w:t>
      </w:r>
      <w:r w:rsidRPr="00375BEE">
        <w:rPr>
          <w:rFonts w:ascii="Times New Roman" w:hAnsi="Times New Roman"/>
          <w:color w:val="000000"/>
          <w:sz w:val="28"/>
          <w:szCs w:val="28"/>
        </w:rPr>
        <w:t xml:space="preserve"> обновленного содержания преподавания основных общеобразовательных программ в рамках федерального проекта «Современная школа» наци</w:t>
      </w:r>
      <w:r w:rsidR="00484A35" w:rsidRPr="00375BEE">
        <w:rPr>
          <w:rFonts w:ascii="Times New Roman" w:hAnsi="Times New Roman"/>
          <w:color w:val="000000"/>
          <w:sz w:val="28"/>
          <w:szCs w:val="28"/>
        </w:rPr>
        <w:t>онального проекта «Образование»;</w:t>
      </w:r>
    </w:p>
    <w:p w:rsidR="00BD3DF4" w:rsidRPr="00375BEE" w:rsidRDefault="00E4723B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р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 xml:space="preserve">еализация </w:t>
      </w:r>
      <w:proofErr w:type="spellStart"/>
      <w:r w:rsidR="00BD3DF4" w:rsidRPr="00375BEE">
        <w:rPr>
          <w:rFonts w:ascii="Times New Roman" w:hAnsi="Times New Roman"/>
          <w:color w:val="000000"/>
          <w:sz w:val="28"/>
          <w:szCs w:val="28"/>
        </w:rPr>
        <w:t>разноуровневых</w:t>
      </w:r>
      <w:proofErr w:type="spellEnd"/>
      <w:r w:rsidR="00BD3DF4" w:rsidRPr="00375BEE">
        <w:rPr>
          <w:rFonts w:ascii="Times New Roman" w:hAnsi="Times New Roman"/>
          <w:color w:val="000000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</w:t>
      </w:r>
      <w:r w:rsidRPr="00375BEE">
        <w:rPr>
          <w:rFonts w:ascii="Times New Roman" w:hAnsi="Times New Roman"/>
          <w:color w:val="000000"/>
          <w:sz w:val="28"/>
          <w:szCs w:val="28"/>
        </w:rPr>
        <w:t>рочной деятельности обучающихся;</w:t>
      </w:r>
    </w:p>
    <w:p w:rsidR="00BD3DF4" w:rsidRPr="00375BEE" w:rsidRDefault="00E4723B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о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 xml:space="preserve">рганизация внеурочной деятельности в каникулярный период, </w:t>
      </w:r>
      <w:r w:rsidRPr="00375BEE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>соответствующих образовательных программ, в том числе для пришкольных лагерей.</w:t>
      </w:r>
    </w:p>
    <w:p w:rsidR="00BD3DF4" w:rsidRPr="00375BEE" w:rsidRDefault="00E4723B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р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>азвити</w:t>
      </w:r>
      <w:r w:rsidRPr="00375BEE">
        <w:rPr>
          <w:rFonts w:ascii="Times New Roman" w:hAnsi="Times New Roman"/>
          <w:color w:val="000000"/>
          <w:sz w:val="28"/>
          <w:szCs w:val="28"/>
        </w:rPr>
        <w:t>е шахматного образования;</w:t>
      </w:r>
    </w:p>
    <w:p w:rsidR="00BD3DF4" w:rsidRPr="00375BEE" w:rsidRDefault="00BD3DF4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проектн</w:t>
      </w:r>
      <w:r w:rsidR="00484A35" w:rsidRPr="00375BEE">
        <w:rPr>
          <w:rFonts w:ascii="Times New Roman" w:hAnsi="Times New Roman"/>
          <w:color w:val="000000"/>
          <w:sz w:val="28"/>
          <w:szCs w:val="28"/>
        </w:rPr>
        <w:t>ая</w:t>
      </w:r>
      <w:r w:rsidRPr="00375BEE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="00E4723B" w:rsidRPr="00375BEE">
        <w:rPr>
          <w:rFonts w:ascii="Times New Roman" w:hAnsi="Times New Roman"/>
          <w:color w:val="000000"/>
          <w:sz w:val="28"/>
          <w:szCs w:val="28"/>
        </w:rPr>
        <w:t xml:space="preserve"> педагогов и обучающихся</w:t>
      </w:r>
      <w:r w:rsidR="00484A35" w:rsidRPr="00375BEE">
        <w:rPr>
          <w:rFonts w:ascii="Times New Roman" w:hAnsi="Times New Roman"/>
          <w:color w:val="000000"/>
          <w:sz w:val="28"/>
          <w:szCs w:val="28"/>
        </w:rPr>
        <w:t>;</w:t>
      </w:r>
    </w:p>
    <w:p w:rsidR="00BD3DF4" w:rsidRPr="00375BEE" w:rsidRDefault="00484A35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>еализация мероприятий по информированию и п</w:t>
      </w:r>
      <w:r w:rsidRPr="00375BEE">
        <w:rPr>
          <w:rFonts w:ascii="Times New Roman" w:hAnsi="Times New Roman"/>
          <w:color w:val="000000"/>
          <w:sz w:val="28"/>
          <w:szCs w:val="28"/>
        </w:rPr>
        <w:t xml:space="preserve">росвещению населения в 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>области цифро</w:t>
      </w:r>
      <w:r w:rsidRPr="00375BEE">
        <w:rPr>
          <w:rFonts w:ascii="Times New Roman" w:hAnsi="Times New Roman"/>
          <w:color w:val="000000"/>
          <w:sz w:val="28"/>
          <w:szCs w:val="28"/>
        </w:rPr>
        <w:t>вых и гуманитарных компетенций;</w:t>
      </w:r>
    </w:p>
    <w:p w:rsidR="00BD3DF4" w:rsidRPr="00375BEE" w:rsidRDefault="00484A35" w:rsidP="00484A35">
      <w:pPr>
        <w:pStyle w:val="a8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BEE">
        <w:rPr>
          <w:rFonts w:ascii="Times New Roman" w:hAnsi="Times New Roman"/>
          <w:color w:val="000000"/>
          <w:sz w:val="28"/>
          <w:szCs w:val="28"/>
        </w:rPr>
        <w:t>с</w:t>
      </w:r>
      <w:r w:rsidR="00BD3DF4" w:rsidRPr="00375BEE">
        <w:rPr>
          <w:rFonts w:ascii="Times New Roman" w:hAnsi="Times New Roman"/>
          <w:color w:val="000000"/>
          <w:sz w:val="28"/>
          <w:szCs w:val="28"/>
        </w:rPr>
        <w:t>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375BEE" w:rsidRPr="00375BEE" w:rsidRDefault="00B153AF" w:rsidP="00375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Координационном о</w:t>
      </w:r>
      <w:r w:rsidR="00375BEE">
        <w:rPr>
          <w:sz w:val="28"/>
          <w:szCs w:val="28"/>
        </w:rPr>
        <w:t>рганом</w:t>
      </w:r>
      <w:r w:rsidR="00375BEE" w:rsidRPr="00375BEE">
        <w:rPr>
          <w:sz w:val="28"/>
          <w:szCs w:val="28"/>
        </w:rPr>
        <w:t xml:space="preserve">, который организует процесс сетевого взаимодействия </w:t>
      </w:r>
      <w:r w:rsidR="00375BEE">
        <w:rPr>
          <w:sz w:val="28"/>
          <w:szCs w:val="28"/>
        </w:rPr>
        <w:t xml:space="preserve">школ и Центров </w:t>
      </w:r>
      <w:r w:rsidR="00375BEE" w:rsidRPr="00375BEE">
        <w:rPr>
          <w:sz w:val="28"/>
          <w:szCs w:val="28"/>
        </w:rPr>
        <w:t>на уровне муниципального района или на межмуниц</w:t>
      </w:r>
      <w:r w:rsidR="00080B1E">
        <w:rPr>
          <w:sz w:val="28"/>
          <w:szCs w:val="28"/>
        </w:rPr>
        <w:t>и</w:t>
      </w:r>
      <w:r w:rsidR="00375BEE" w:rsidRPr="00375BEE">
        <w:rPr>
          <w:sz w:val="28"/>
          <w:szCs w:val="28"/>
        </w:rPr>
        <w:t>пальном уровне</w:t>
      </w:r>
      <w:r w:rsidR="00FB332E">
        <w:rPr>
          <w:sz w:val="28"/>
          <w:szCs w:val="28"/>
        </w:rPr>
        <w:t>,</w:t>
      </w:r>
      <w:r w:rsidR="00375BEE" w:rsidRPr="00375BE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375B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орган управления образованием.</w:t>
      </w:r>
    </w:p>
    <w:p w:rsidR="001900EC" w:rsidRPr="00375BEE" w:rsidRDefault="001900EC" w:rsidP="00484A35">
      <w:pPr>
        <w:ind w:firstLine="709"/>
        <w:jc w:val="both"/>
        <w:rPr>
          <w:sz w:val="28"/>
          <w:szCs w:val="28"/>
        </w:rPr>
      </w:pPr>
      <w:r w:rsidRPr="00375BEE">
        <w:rPr>
          <w:b/>
          <w:sz w:val="28"/>
          <w:szCs w:val="28"/>
        </w:rPr>
        <w:t>Организацию сетевого взаимодействия образовательных организаций, согласно методическим рекомендациям, можно разбить на два основных этапа (</w:t>
      </w:r>
      <w:proofErr w:type="spellStart"/>
      <w:r w:rsidRPr="00375BEE">
        <w:rPr>
          <w:sz w:val="28"/>
          <w:szCs w:val="28"/>
        </w:rPr>
        <w:t>справочно</w:t>
      </w:r>
      <w:proofErr w:type="spellEnd"/>
      <w:r w:rsidR="00080B1E">
        <w:rPr>
          <w:sz w:val="28"/>
          <w:szCs w:val="28"/>
        </w:rPr>
        <w:t>:</w:t>
      </w:r>
      <w:r w:rsidRPr="00375BEE">
        <w:rPr>
          <w:sz w:val="28"/>
          <w:szCs w:val="28"/>
        </w:rPr>
        <w:t xml:space="preserve"> из Алгоритма построения системы сетевого взаимодействия для реализации образовательных программ: ФГАУ «Фонд новых форм развития образования», М., 2017)</w:t>
      </w:r>
      <w:r w:rsidRPr="00375BEE">
        <w:rPr>
          <w:b/>
          <w:sz w:val="28"/>
          <w:szCs w:val="28"/>
        </w:rPr>
        <w:t>:</w:t>
      </w:r>
    </w:p>
    <w:p w:rsidR="001900EC" w:rsidRPr="00375BEE" w:rsidRDefault="001900EC" w:rsidP="00484A3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подготовительный этап, в рамках которого организации- участники проекта проводят аудит материально-технической, инфраструктурной и кадровой обеспеченности, определяют потребность и возможные формы сетевого взаимодействия с центрами «Точки роста», порядок финансирования, разрабатывают необходимый комплект локальных актов, в </w:t>
      </w:r>
      <w:proofErr w:type="spellStart"/>
      <w:r w:rsidRPr="00375BEE">
        <w:rPr>
          <w:rFonts w:ascii="Times New Roman" w:hAnsi="Times New Roman"/>
          <w:sz w:val="28"/>
          <w:szCs w:val="28"/>
        </w:rPr>
        <w:t>т.ч</w:t>
      </w:r>
      <w:proofErr w:type="spellEnd"/>
      <w:r w:rsidRPr="00375BEE">
        <w:rPr>
          <w:rFonts w:ascii="Times New Roman" w:hAnsi="Times New Roman"/>
          <w:sz w:val="28"/>
          <w:szCs w:val="28"/>
        </w:rPr>
        <w:t>. образовательных программ (курсов, модулей)</w:t>
      </w:r>
      <w:r w:rsidR="00BD3DF4" w:rsidRPr="00375BEE">
        <w:rPr>
          <w:rFonts w:ascii="Times New Roman" w:hAnsi="Times New Roman"/>
          <w:sz w:val="28"/>
          <w:szCs w:val="28"/>
        </w:rPr>
        <w:t>,</w:t>
      </w:r>
      <w:r w:rsidRPr="00375BEE">
        <w:rPr>
          <w:rFonts w:ascii="Times New Roman" w:hAnsi="Times New Roman"/>
          <w:sz w:val="28"/>
          <w:szCs w:val="28"/>
        </w:rPr>
        <w:t xml:space="preserve"> которые в дальнейшем будут регламентировать сетевое взаимодействие, а также осуществляют планирование работы по реализации сетевого взаимодействия.</w:t>
      </w:r>
    </w:p>
    <w:p w:rsidR="001900EC" w:rsidRPr="00375BEE" w:rsidRDefault="001900EC" w:rsidP="00484A3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реализация образовательных программ (курсов, модулей) в сетевой форме, в рамках которого организации-партнеры осуществляют свою деятельность и реализуют общеобразовательные программы, программы дополнительного образования, программы по профориентации и иную образовательную деятельность. При этом данное партнерство должно быть основано на принципах взаимовыгодного использования имеющихся ресурсов всех участников, входящих в сетевое взаимодействие.</w:t>
      </w:r>
    </w:p>
    <w:p w:rsidR="00484A35" w:rsidRPr="00375BEE" w:rsidRDefault="00484A35" w:rsidP="00484A35">
      <w:pPr>
        <w:pStyle w:val="a8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1900EC" w:rsidRPr="00375BEE" w:rsidRDefault="00484A35" w:rsidP="00484A35">
      <w:pPr>
        <w:pStyle w:val="a8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en-US"/>
        </w:rPr>
      </w:pPr>
      <w:r w:rsidRPr="00375BEE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1900EC" w:rsidRPr="00375BEE" w:rsidRDefault="001900EC" w:rsidP="00484A35">
      <w:pPr>
        <w:pStyle w:val="a8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b/>
          <w:sz w:val="28"/>
          <w:szCs w:val="28"/>
        </w:rPr>
        <w:t>Организационное обеспечение сетевого взаимодействия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Одним из первоочередных мероприятий, проводимых</w:t>
      </w:r>
      <w:r w:rsidR="00484A35" w:rsidRPr="00375BEE">
        <w:rPr>
          <w:rFonts w:ascii="Times New Roman" w:hAnsi="Times New Roman"/>
          <w:sz w:val="28"/>
          <w:szCs w:val="28"/>
        </w:rPr>
        <w:t xml:space="preserve"> в рамках муниципального проекта, является оценка оснащенности и достаточности материально-технических и кадровых ресурсов образовательных организаций </w:t>
      </w:r>
      <w:r w:rsidRPr="00375BEE">
        <w:rPr>
          <w:rFonts w:ascii="Times New Roman" w:hAnsi="Times New Roman"/>
          <w:sz w:val="28"/>
          <w:szCs w:val="28"/>
        </w:rPr>
        <w:t>участник</w:t>
      </w:r>
      <w:r w:rsidR="00484A35" w:rsidRPr="00375BEE">
        <w:rPr>
          <w:rFonts w:ascii="Times New Roman" w:hAnsi="Times New Roman"/>
          <w:sz w:val="28"/>
          <w:szCs w:val="28"/>
        </w:rPr>
        <w:t xml:space="preserve">ов проекта </w:t>
      </w:r>
      <w:r w:rsidRPr="00375BEE">
        <w:rPr>
          <w:rFonts w:ascii="Times New Roman" w:hAnsi="Times New Roman"/>
          <w:sz w:val="28"/>
          <w:szCs w:val="28"/>
        </w:rPr>
        <w:t>в целях определения потребности в организации сетевого взаимодействия</w:t>
      </w:r>
      <w:r w:rsidR="004E0515">
        <w:rPr>
          <w:rFonts w:ascii="Times New Roman" w:hAnsi="Times New Roman"/>
          <w:sz w:val="28"/>
          <w:szCs w:val="28"/>
        </w:rPr>
        <w:t xml:space="preserve"> школ-участников проекта и Центров</w:t>
      </w:r>
      <w:r w:rsidR="00484A35" w:rsidRPr="00375BEE">
        <w:rPr>
          <w:rFonts w:ascii="Times New Roman" w:hAnsi="Times New Roman"/>
          <w:sz w:val="28"/>
          <w:szCs w:val="28"/>
        </w:rPr>
        <w:t>.</w:t>
      </w:r>
      <w:r w:rsidRPr="00375BEE">
        <w:rPr>
          <w:rFonts w:ascii="Times New Roman" w:hAnsi="Times New Roman"/>
          <w:sz w:val="28"/>
          <w:szCs w:val="28"/>
        </w:rPr>
        <w:t xml:space="preserve"> </w:t>
      </w:r>
    </w:p>
    <w:p w:rsidR="001900EC" w:rsidRPr="00375BEE" w:rsidRDefault="001900EC" w:rsidP="00484A35">
      <w:pPr>
        <w:ind w:firstLine="709"/>
        <w:jc w:val="both"/>
        <w:rPr>
          <w:bCs/>
          <w:i/>
          <w:kern w:val="36"/>
          <w:sz w:val="28"/>
          <w:szCs w:val="28"/>
          <w:u w:val="single"/>
        </w:rPr>
      </w:pPr>
      <w:r w:rsidRPr="00375BEE">
        <w:rPr>
          <w:bCs/>
          <w:kern w:val="36"/>
          <w:sz w:val="28"/>
          <w:szCs w:val="28"/>
        </w:rPr>
        <w:t xml:space="preserve">По итогам проведения указанных мероприятий, определяет перечень возможных направлений для организации сетевого взаимодействия с центрами «Точки роста». </w:t>
      </w:r>
    </w:p>
    <w:p w:rsidR="001900EC" w:rsidRPr="00375BEE" w:rsidRDefault="001900EC" w:rsidP="00484A35">
      <w:pPr>
        <w:ind w:firstLine="709"/>
        <w:jc w:val="both"/>
        <w:rPr>
          <w:bCs/>
          <w:kern w:val="36"/>
          <w:sz w:val="28"/>
          <w:szCs w:val="28"/>
        </w:rPr>
      </w:pPr>
      <w:r w:rsidRPr="00375BEE">
        <w:rPr>
          <w:bCs/>
          <w:kern w:val="36"/>
          <w:sz w:val="28"/>
          <w:szCs w:val="28"/>
        </w:rPr>
        <w:t>Следующими подготовительными этапами в построении сетевой формы взаимодействия является определение порядка и источников финансирования и разработка пакета документов, регламентирующих процесс.</w:t>
      </w:r>
    </w:p>
    <w:p w:rsidR="001900EC" w:rsidRPr="00375BEE" w:rsidRDefault="001900EC" w:rsidP="00484A35">
      <w:pPr>
        <w:pStyle w:val="a8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b/>
          <w:sz w:val="28"/>
          <w:szCs w:val="28"/>
        </w:rPr>
        <w:lastRenderedPageBreak/>
        <w:t>Нормативные акты, регламентирующие порядок орга</w:t>
      </w:r>
      <w:r w:rsidR="00484A35" w:rsidRPr="00375BEE">
        <w:rPr>
          <w:rFonts w:ascii="Times New Roman" w:hAnsi="Times New Roman"/>
          <w:b/>
          <w:sz w:val="28"/>
          <w:szCs w:val="28"/>
        </w:rPr>
        <w:t>низации сетевого взаимодействия</w:t>
      </w:r>
    </w:p>
    <w:p w:rsidR="001900EC" w:rsidRPr="00375BEE" w:rsidRDefault="001900EC" w:rsidP="0048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 xml:space="preserve">Образовательные программы (курсы, модули) реализуемые в сетевой форме, требуют отдельного регулирования на уровне </w:t>
      </w:r>
      <w:r w:rsidR="00484A35" w:rsidRPr="00375BE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75BEE">
        <w:rPr>
          <w:rFonts w:ascii="Times New Roman" w:hAnsi="Times New Roman" w:cs="Times New Roman"/>
          <w:sz w:val="28"/>
          <w:szCs w:val="28"/>
        </w:rPr>
        <w:t xml:space="preserve"> и Центра в связи с тем, что используемые возможности и средства организации-партнера, в том числе осуществляющей образовательную деятельность, находятся вне пределов </w:t>
      </w:r>
      <w:r w:rsidR="000F12FA" w:rsidRPr="00375BEE">
        <w:rPr>
          <w:rFonts w:ascii="Times New Roman" w:hAnsi="Times New Roman" w:cs="Times New Roman"/>
          <w:sz w:val="28"/>
          <w:szCs w:val="28"/>
        </w:rPr>
        <w:t>школы</w:t>
      </w:r>
      <w:r w:rsidRPr="00375BEE">
        <w:rPr>
          <w:rFonts w:ascii="Times New Roman" w:hAnsi="Times New Roman" w:cs="Times New Roman"/>
          <w:sz w:val="28"/>
          <w:szCs w:val="28"/>
        </w:rPr>
        <w:t>, в котор</w:t>
      </w:r>
      <w:r w:rsidR="000F12FA" w:rsidRPr="00375BEE">
        <w:rPr>
          <w:rFonts w:ascii="Times New Roman" w:hAnsi="Times New Roman" w:cs="Times New Roman"/>
          <w:sz w:val="28"/>
          <w:szCs w:val="28"/>
        </w:rPr>
        <w:t>ую</w:t>
      </w:r>
      <w:r w:rsidRPr="00375BEE">
        <w:rPr>
          <w:rFonts w:ascii="Times New Roman" w:hAnsi="Times New Roman" w:cs="Times New Roman"/>
          <w:sz w:val="28"/>
          <w:szCs w:val="28"/>
        </w:rPr>
        <w:t xml:space="preserve"> поступил обучающийся. Д</w:t>
      </w:r>
      <w:r w:rsidR="000F12FA" w:rsidRPr="00375BEE">
        <w:rPr>
          <w:rFonts w:ascii="Times New Roman" w:hAnsi="Times New Roman" w:cs="Times New Roman"/>
          <w:sz w:val="28"/>
          <w:szCs w:val="28"/>
        </w:rPr>
        <w:t xml:space="preserve">анное положение также отражено </w:t>
      </w:r>
      <w:r w:rsidRPr="00375BEE">
        <w:rPr>
          <w:rFonts w:ascii="Times New Roman" w:hAnsi="Times New Roman" w:cs="Times New Roman"/>
          <w:sz w:val="28"/>
          <w:szCs w:val="28"/>
        </w:rPr>
        <w:t>в п</w:t>
      </w:r>
      <w:r w:rsidRPr="00375BEE">
        <w:rPr>
          <w:rFonts w:ascii="Times New Roman" w:hAnsi="Times New Roman" w:cs="Times New Roman"/>
          <w:bCs/>
          <w:sz w:val="28"/>
          <w:szCs w:val="28"/>
        </w:rPr>
        <w:t>исьме Министерства науки и образования Российской Федерации от 28.08.2015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программ»).</w:t>
      </w:r>
    </w:p>
    <w:p w:rsidR="001900EC" w:rsidRPr="00375BEE" w:rsidRDefault="001900EC" w:rsidP="00484A35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В этой связи требуется: разработка положения о реализации образовательных программ (далее – ОП) в сетевой форме и утверждение его локальным нормативным актом (Приказом</w:t>
      </w:r>
      <w:r w:rsidR="000F12FA" w:rsidRPr="00375BEE">
        <w:rPr>
          <w:sz w:val="28"/>
          <w:szCs w:val="28"/>
        </w:rPr>
        <w:t xml:space="preserve"> образовательной организации</w:t>
      </w:r>
      <w:r w:rsidRPr="00375BEE">
        <w:rPr>
          <w:sz w:val="28"/>
          <w:szCs w:val="28"/>
        </w:rPr>
        <w:t xml:space="preserve">). </w:t>
      </w:r>
    </w:p>
    <w:p w:rsidR="001900EC" w:rsidRPr="00375BEE" w:rsidRDefault="001900EC" w:rsidP="00484A35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Данное положение определяет порядок реализации сетевой формы взаимодействия и может содержать следующие разделы: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Общие положения.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Цели и задачи реализации сетевой формы образовательных программ. Термины и определения. 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Порядок реализации сетевого взаимодействия. 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Организационное обеспечение сетевого взаимодействия.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Правовое обеспечение реализации образовательных программ в сетевой форме.</w:t>
      </w:r>
    </w:p>
    <w:p w:rsidR="001900EC" w:rsidRPr="00375BEE" w:rsidRDefault="000F12FA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Статус обучающихся</w:t>
      </w:r>
      <w:r w:rsidR="001900EC" w:rsidRPr="00375BEE">
        <w:rPr>
          <w:rFonts w:ascii="Times New Roman" w:hAnsi="Times New Roman"/>
          <w:sz w:val="28"/>
          <w:szCs w:val="28"/>
        </w:rPr>
        <w:t xml:space="preserve"> при реализации сетевой </w:t>
      </w:r>
      <w:proofErr w:type="gramStart"/>
      <w:r w:rsidRPr="00375BEE">
        <w:rPr>
          <w:rFonts w:ascii="Times New Roman" w:hAnsi="Times New Roman"/>
          <w:sz w:val="28"/>
          <w:szCs w:val="28"/>
        </w:rPr>
        <w:t>образовательной</w:t>
      </w:r>
      <w:r w:rsidR="002A42B9" w:rsidRPr="00375BEE">
        <w:rPr>
          <w:rFonts w:ascii="Times New Roman" w:hAnsi="Times New Roman"/>
          <w:sz w:val="28"/>
          <w:szCs w:val="28"/>
        </w:rPr>
        <w:t xml:space="preserve"> </w:t>
      </w:r>
      <w:r w:rsidR="001900EC" w:rsidRPr="00375BEE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="001900EC" w:rsidRPr="00375BEE">
        <w:rPr>
          <w:rFonts w:ascii="Times New Roman" w:hAnsi="Times New Roman"/>
          <w:sz w:val="28"/>
          <w:szCs w:val="28"/>
        </w:rPr>
        <w:t>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Финансовые условия обучения.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Иные разделы на усмотрения организации.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В случае необходимости разрабатываются и вносятся соответствующие изменения в устав, организационную структуру и (или) должностные обязанности руководителей, педагогических и иных работников учреждения, приказы, положения, иные локальные правовые акты в целях установления соответствующих регламентов и правил, направленных на определение: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 и отчисления обучающихся, порядка оформления возникновения, приостановления и прекращения отношений между Центром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правил и порядка </w:t>
      </w:r>
      <w:proofErr w:type="gramStart"/>
      <w:r w:rsidRPr="00375BEE">
        <w:rPr>
          <w:rFonts w:ascii="Times New Roman" w:hAnsi="Times New Roman"/>
          <w:sz w:val="28"/>
          <w:szCs w:val="28"/>
        </w:rPr>
        <w:t>зачисления</w:t>
      </w:r>
      <w:proofErr w:type="gramEnd"/>
      <w:r w:rsidRPr="00375BEE">
        <w:rPr>
          <w:rFonts w:ascii="Times New Roman" w:hAnsi="Times New Roman"/>
          <w:sz w:val="28"/>
          <w:szCs w:val="28"/>
        </w:rPr>
        <w:t xml:space="preserve">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lastRenderedPageBreak/>
        <w:t>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Центра и (или) организации-партнера;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правил учета и формы предоставления сведений о посещаемости занятий обучающимися по образовательным программам согласно </w:t>
      </w:r>
      <w:r w:rsidR="002A42B9" w:rsidRPr="00375BEE">
        <w:rPr>
          <w:rFonts w:ascii="Times New Roman" w:hAnsi="Times New Roman"/>
          <w:sz w:val="28"/>
          <w:szCs w:val="28"/>
        </w:rPr>
        <w:t>договору,</w:t>
      </w:r>
      <w:r w:rsidRPr="00375BEE">
        <w:rPr>
          <w:rFonts w:ascii="Times New Roman" w:hAnsi="Times New Roman"/>
          <w:sz w:val="28"/>
          <w:szCs w:val="28"/>
        </w:rPr>
        <w:t xml:space="preserve"> между Центром и организацией-партнером;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Центр, а также определение ответственных лиц</w:t>
      </w:r>
      <w:r w:rsidR="002A42B9" w:rsidRPr="00375BEE">
        <w:rPr>
          <w:rFonts w:ascii="Times New Roman" w:hAnsi="Times New Roman"/>
          <w:sz w:val="28"/>
          <w:szCs w:val="28"/>
        </w:rPr>
        <w:t>,</w:t>
      </w:r>
      <w:r w:rsidRPr="00375BEE">
        <w:rPr>
          <w:rFonts w:ascii="Times New Roman" w:hAnsi="Times New Roman"/>
          <w:sz w:val="28"/>
          <w:szCs w:val="28"/>
        </w:rPr>
        <w:t xml:space="preserve"> осуществляющих такое сопровождение; </w:t>
      </w:r>
    </w:p>
    <w:p w:rsidR="001900EC" w:rsidRPr="00375BEE" w:rsidRDefault="001900EC" w:rsidP="00484A35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</w:p>
    <w:p w:rsidR="001900EC" w:rsidRPr="00375BEE" w:rsidRDefault="001900EC" w:rsidP="00484A35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Стоит учитывать, что в локальных актах могут быть закреплены и иные положения, связанные с особенностями обучения в рамках сетевого взаимодействия, такие как: 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определение ответственных лиц за организацию сетевого взаимодействия в Центре;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порядок стимулирования труда кадрового состава Центра, участвующего в реализации образовательной программы в сетевой форме;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порядок оформления договора с родителями (законными представителями) обучающихся, осваивающих учебные предметы в сторонних организациях-партнерах;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предельные величины учебной нагрузки на обучающегося; 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порядок разработки и утверждения индивидуального учебного плана;</w:t>
      </w:r>
    </w:p>
    <w:p w:rsidR="001900EC" w:rsidRPr="00375BEE" w:rsidRDefault="001900EC" w:rsidP="00484A35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порядок учета несчастных случаев, произошедших с обучающимися во время их физического пребывания на территории организации-партнере, либо в пути следования к месту проведения обучения и обратно, также иные вопросы.</w:t>
      </w:r>
    </w:p>
    <w:p w:rsidR="001900EC" w:rsidRPr="00375BEE" w:rsidRDefault="001900EC" w:rsidP="00484A35">
      <w:pPr>
        <w:pStyle w:val="a8"/>
        <w:numPr>
          <w:ilvl w:val="0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b/>
          <w:sz w:val="28"/>
          <w:szCs w:val="28"/>
        </w:rPr>
        <w:t>Определение механизмов финансового обеспечения</w:t>
      </w:r>
    </w:p>
    <w:p w:rsidR="001900EC" w:rsidRPr="00375BEE" w:rsidRDefault="001900EC" w:rsidP="00484A35">
      <w:pPr>
        <w:tabs>
          <w:tab w:val="left" w:pos="0"/>
          <w:tab w:val="left" w:pos="1276"/>
        </w:tabs>
        <w:ind w:firstLine="709"/>
        <w:rPr>
          <w:sz w:val="28"/>
          <w:szCs w:val="28"/>
        </w:rPr>
      </w:pPr>
      <w:r w:rsidRPr="00375BEE">
        <w:rPr>
          <w:sz w:val="28"/>
          <w:szCs w:val="28"/>
        </w:rPr>
        <w:t>Финансирование сетевого взаимодействия может осуществляться за счет:</w:t>
      </w:r>
    </w:p>
    <w:p w:rsidR="001900EC" w:rsidRPr="00375BEE" w:rsidRDefault="001900EC" w:rsidP="00484A35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собственных ресурсов Центра без выделения дополнительного финансирования, в случае если образовательная программа реализуется в сетевой форме на взаимовыгодных условиях для сторон;</w:t>
      </w:r>
    </w:p>
    <w:p w:rsidR="001900EC" w:rsidRPr="00375BEE" w:rsidRDefault="001900EC" w:rsidP="00484A35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собственных средств Центра, в </w:t>
      </w:r>
      <w:proofErr w:type="spellStart"/>
      <w:r w:rsidRPr="00375BEE">
        <w:rPr>
          <w:rFonts w:ascii="Times New Roman" w:hAnsi="Times New Roman"/>
          <w:sz w:val="28"/>
          <w:szCs w:val="28"/>
        </w:rPr>
        <w:t>т.ч</w:t>
      </w:r>
      <w:proofErr w:type="spellEnd"/>
      <w:r w:rsidRPr="00375BEE">
        <w:rPr>
          <w:rFonts w:ascii="Times New Roman" w:hAnsi="Times New Roman"/>
          <w:sz w:val="28"/>
          <w:szCs w:val="28"/>
        </w:rPr>
        <w:t>. получаемых в рамках выполнения государственного (муниципального) задания;</w:t>
      </w:r>
    </w:p>
    <w:p w:rsidR="001900EC" w:rsidRPr="00375BEE" w:rsidRDefault="001900EC" w:rsidP="00484A35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собственных средств Центра от приносящей ей доход деятельности, утвержденной Уставом;</w:t>
      </w:r>
    </w:p>
    <w:p w:rsidR="001900EC" w:rsidRPr="00375BEE" w:rsidRDefault="001900EC" w:rsidP="00484A35">
      <w:pPr>
        <w:jc w:val="both"/>
        <w:rPr>
          <w:sz w:val="28"/>
          <w:szCs w:val="28"/>
        </w:rPr>
      </w:pPr>
      <w:r w:rsidRPr="00375BEE">
        <w:rPr>
          <w:sz w:val="28"/>
          <w:szCs w:val="28"/>
        </w:rPr>
        <w:t>-</w:t>
      </w:r>
      <w:r w:rsidRPr="00375BEE">
        <w:rPr>
          <w:sz w:val="28"/>
          <w:szCs w:val="28"/>
        </w:rPr>
        <w:tab/>
        <w:t xml:space="preserve">средств субсидий, получаемых Центром, в </w:t>
      </w:r>
      <w:proofErr w:type="spellStart"/>
      <w:r w:rsidRPr="00375BEE">
        <w:rPr>
          <w:sz w:val="28"/>
          <w:szCs w:val="28"/>
        </w:rPr>
        <w:t>т.ч</w:t>
      </w:r>
      <w:proofErr w:type="spellEnd"/>
      <w:r w:rsidRPr="00375BEE">
        <w:rPr>
          <w:sz w:val="28"/>
          <w:szCs w:val="28"/>
        </w:rPr>
        <w:t xml:space="preserve">. выделяемых в рамках национальных проектов; </w:t>
      </w:r>
    </w:p>
    <w:p w:rsidR="001900EC" w:rsidRPr="00375BEE" w:rsidRDefault="001900EC" w:rsidP="00484A35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внебюджетных источников, в </w:t>
      </w:r>
      <w:proofErr w:type="spellStart"/>
      <w:r w:rsidRPr="00375BEE">
        <w:rPr>
          <w:rFonts w:ascii="Times New Roman" w:hAnsi="Times New Roman"/>
          <w:sz w:val="28"/>
          <w:szCs w:val="28"/>
        </w:rPr>
        <w:t>т.ч</w:t>
      </w:r>
      <w:proofErr w:type="spellEnd"/>
      <w:r w:rsidRPr="00375BEE">
        <w:rPr>
          <w:rFonts w:ascii="Times New Roman" w:hAnsi="Times New Roman"/>
          <w:sz w:val="28"/>
          <w:szCs w:val="28"/>
        </w:rPr>
        <w:t>. благотворительности, фондов и т.п.;</w:t>
      </w:r>
    </w:p>
    <w:p w:rsidR="001900EC" w:rsidRPr="00375BEE" w:rsidRDefault="001900EC" w:rsidP="00484A35">
      <w:pPr>
        <w:pStyle w:val="a8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lastRenderedPageBreak/>
        <w:t>средств физических и (или) юридических лиц.</w:t>
      </w:r>
    </w:p>
    <w:p w:rsidR="001900EC" w:rsidRPr="00375BEE" w:rsidRDefault="001900EC" w:rsidP="00484A35">
      <w:pPr>
        <w:ind w:firstLine="709"/>
        <w:jc w:val="both"/>
        <w:rPr>
          <w:sz w:val="28"/>
          <w:szCs w:val="28"/>
        </w:rPr>
      </w:pPr>
      <w:r w:rsidRPr="00375BEE">
        <w:rPr>
          <w:sz w:val="28"/>
          <w:szCs w:val="28"/>
        </w:rPr>
        <w:t>Учреждением определяются затраты на одного обучающегося и (или) на иную единицу образовательной услуги при реализации соответствующей образовательной программы (при условии необходимости финансового обеспечения образовательной программы и применения механизма нормативно-</w:t>
      </w:r>
      <w:proofErr w:type="spellStart"/>
      <w:r w:rsidRPr="00375BEE">
        <w:rPr>
          <w:sz w:val="28"/>
          <w:szCs w:val="28"/>
        </w:rPr>
        <w:t>подушевого</w:t>
      </w:r>
      <w:proofErr w:type="spellEnd"/>
      <w:r w:rsidRPr="00375BEE">
        <w:rPr>
          <w:sz w:val="28"/>
          <w:szCs w:val="28"/>
        </w:rPr>
        <w:t xml:space="preserve"> финансирования).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Центром и организацией-партнером.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Стоимость образовательной услуги в соответствии с договором о сетевой форме не может быть больше стоимости данной услуги в Центре.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Также стоит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1900EC" w:rsidRPr="00375BEE" w:rsidRDefault="001900EC" w:rsidP="00484A35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расходами на транспортное обеспечение обучающихся и (или) педагогических работников организации-партнера;</w:t>
      </w:r>
    </w:p>
    <w:p w:rsidR="001900EC" w:rsidRPr="00375BEE" w:rsidRDefault="001900EC" w:rsidP="00484A35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</w:t>
      </w:r>
    </w:p>
    <w:p w:rsidR="001900EC" w:rsidRPr="00375BEE" w:rsidRDefault="001900EC" w:rsidP="00484A35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расходами, связанными с усложнением организации образовательного процесса и возможным увеличением объема работ, выполняемых отдельными работниками Центра и (или) организации-партнеров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т.д.).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По результатам определения механизмов финансового обеспечения и подготовки всех внутренних локальных актов, Центром проводится работа по достижению соглашения о взаимодействии с организацией-партнером и разработка совместных образовательных программ.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Совместная образовательная программа может содержать следующие разделы: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актуальность и новизну программы;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теоретические идеи и практическую значимость;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отличительные особенности;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цели и задачи образовательной программы;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основные формы и методы;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прогнозируемые результаты;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механизм оценки образовательных результатов;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формы подведения итогов реализации программы;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организационно-педагогические условия реализации программы;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Toc367035430"/>
      <w:r w:rsidRPr="00375BEE">
        <w:rPr>
          <w:rFonts w:ascii="Times New Roman" w:hAnsi="Times New Roman"/>
          <w:sz w:val="28"/>
          <w:szCs w:val="28"/>
        </w:rPr>
        <w:t>режим занятий;</w:t>
      </w:r>
    </w:p>
    <w:bookmarkEnd w:id="0"/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учебный план;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lastRenderedPageBreak/>
        <w:t>календарный учебный график;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содержание программы;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методическое обеспечение;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материально-техническое обеспечение</w:t>
      </w:r>
      <w:bookmarkStart w:id="1" w:name="_Toc367035435"/>
      <w:r w:rsidRPr="00375BEE">
        <w:rPr>
          <w:rFonts w:ascii="Times New Roman" w:hAnsi="Times New Roman"/>
          <w:sz w:val="28"/>
          <w:szCs w:val="28"/>
        </w:rPr>
        <w:t>;</w:t>
      </w:r>
    </w:p>
    <w:p w:rsidR="001900EC" w:rsidRPr="00375BEE" w:rsidRDefault="001900EC" w:rsidP="00484A3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список рекомендуемой литературы</w:t>
      </w:r>
      <w:bookmarkEnd w:id="1"/>
      <w:r w:rsidRPr="00375BEE">
        <w:rPr>
          <w:rFonts w:ascii="Times New Roman" w:hAnsi="Times New Roman"/>
          <w:sz w:val="28"/>
          <w:szCs w:val="28"/>
        </w:rPr>
        <w:t>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Для организации совместной деятельности между Центром и организацией-партнером заключается договор о сотрудничестве или договор о сетевом взаимодействии. 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При этом договор может быть оформлен уже на стадии разработки сетевой образовательной программы, что позволит более полно учесть ресурсный вклад каждой из организаций.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 xml:space="preserve">Также в рамках данного этапа организацией-партнером проводится работа по получению соответствующей лицензии на основании подпункта «г» п. 6 </w:t>
      </w:r>
      <w:r w:rsidRPr="00375BEE">
        <w:rPr>
          <w:rStyle w:val="blk1"/>
          <w:rFonts w:ascii="Times New Roman" w:hAnsi="Times New Roman"/>
          <w:sz w:val="28"/>
          <w:szCs w:val="28"/>
          <w:specVanish w:val="0"/>
        </w:rPr>
        <w:t xml:space="preserve">Постановления Правительства Российской Федерации от 28 октября 2013 г.     № 966 </w:t>
      </w:r>
      <w:r w:rsidRPr="00375BEE">
        <w:rPr>
          <w:rStyle w:val="blk"/>
          <w:rFonts w:ascii="Times New Roman" w:hAnsi="Times New Roman"/>
          <w:sz w:val="28"/>
          <w:szCs w:val="28"/>
          <w:specVanish w:val="0"/>
        </w:rPr>
        <w:t xml:space="preserve">«О лицензировании образовательной деятельности» </w:t>
      </w:r>
      <w:r w:rsidRPr="00375BEE">
        <w:rPr>
          <w:rFonts w:ascii="Times New Roman" w:hAnsi="Times New Roman"/>
          <w:sz w:val="28"/>
          <w:szCs w:val="28"/>
        </w:rPr>
        <w:t xml:space="preserve">в случае отсутствия лицензии на </w:t>
      </w:r>
      <w:r w:rsidRPr="00375BEE">
        <w:rPr>
          <w:rStyle w:val="blk1"/>
          <w:rFonts w:ascii="Times New Roman" w:hAnsi="Times New Roman"/>
          <w:sz w:val="28"/>
          <w:szCs w:val="28"/>
          <w:specVanish w:val="0"/>
        </w:rPr>
        <w:t>оказание образовательных услуг по реализации соответствующей образовательной программы</w:t>
      </w:r>
      <w:r w:rsidRPr="00375BEE">
        <w:rPr>
          <w:rFonts w:ascii="Times New Roman" w:hAnsi="Times New Roman"/>
          <w:sz w:val="28"/>
          <w:szCs w:val="28"/>
        </w:rPr>
        <w:t xml:space="preserve"> в сетевой форме.</w:t>
      </w:r>
    </w:p>
    <w:p w:rsidR="001900EC" w:rsidRPr="00375BEE" w:rsidRDefault="001900EC" w:rsidP="00484A35">
      <w:pPr>
        <w:pStyle w:val="a8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b/>
          <w:sz w:val="28"/>
          <w:szCs w:val="28"/>
        </w:rPr>
        <w:t>Договор о сетевом взаимодействии</w:t>
      </w:r>
    </w:p>
    <w:p w:rsidR="001900EC" w:rsidRPr="00375BEE" w:rsidRDefault="001900EC" w:rsidP="0048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 xml:space="preserve">В соответствии с п. 2 ст.15 </w:t>
      </w:r>
      <w:hyperlink r:id="rId6" w:history="1">
        <w:r w:rsidRPr="00375BEE">
          <w:rPr>
            <w:rStyle w:val="a9"/>
            <w:rFonts w:ascii="Times New Roman" w:hAnsi="Times New Roman" w:cs="Times New Roman"/>
            <w:bCs/>
            <w:sz w:val="28"/>
            <w:szCs w:val="28"/>
          </w:rPr>
          <w:t>Федерального закона от 29.12.2012 № 273-ФЗ «Об образовании в Российской Федерации»</w:t>
        </w:r>
      </w:hyperlink>
      <w:r w:rsidRPr="00375BEE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в сетевой форме осуществляется на основании договора между организациями, в котором закрепляются принципы взаимодействия, включающие в себя:</w:t>
      </w:r>
    </w:p>
    <w:p w:rsidR="001900EC" w:rsidRPr="00375BEE" w:rsidRDefault="001900EC" w:rsidP="00484A35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требования к образовательному процессу;</w:t>
      </w:r>
    </w:p>
    <w:p w:rsidR="001900EC" w:rsidRPr="00375BEE" w:rsidRDefault="001900EC" w:rsidP="00484A35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обеспечению;</w:t>
      </w:r>
    </w:p>
    <w:p w:rsidR="001900EC" w:rsidRPr="00375BEE" w:rsidRDefault="001900EC" w:rsidP="00484A35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требования к способу реализации сетевого взаимодействия.</w:t>
      </w:r>
    </w:p>
    <w:p w:rsidR="001900EC" w:rsidRPr="00375BEE" w:rsidRDefault="001900EC" w:rsidP="0048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При этом законом определено, что в договоре о сетевой форме реализации образовательных программ обязательно указываются:</w:t>
      </w:r>
    </w:p>
    <w:p w:rsidR="001900EC" w:rsidRPr="00375BEE" w:rsidRDefault="001900EC" w:rsidP="00484A35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вид, уровень и (или) направленность образовательной программы (части образовательной программы определенного уровня, вида и направленности), реализуемой с использованием сетевой формы;</w:t>
      </w:r>
    </w:p>
    <w:p w:rsidR="001900EC" w:rsidRPr="00375BEE" w:rsidRDefault="001900EC" w:rsidP="00484A35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статус обучающихся в организациях, правила приема на обучение по образовательной программе, реализуемой с использованием сетевой формы;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1900EC" w:rsidRPr="00375BEE" w:rsidRDefault="001900EC" w:rsidP="00484A35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организациями;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1900EC" w:rsidRPr="00375BEE" w:rsidRDefault="001900EC" w:rsidP="00484A35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 xml:space="preserve">выдаваемые документ или документы об образовании и (или) о квалификации, документ или документы об обучении, а также организации, </w:t>
      </w:r>
      <w:r w:rsidRPr="00375BEE">
        <w:rPr>
          <w:rFonts w:ascii="Times New Roman" w:hAnsi="Times New Roman" w:cs="Times New Roman"/>
          <w:sz w:val="28"/>
          <w:szCs w:val="28"/>
        </w:rPr>
        <w:lastRenderedPageBreak/>
        <w:t>осуществляющие образовательную деятельность, которыми выдаются указанные документы;</w:t>
      </w:r>
    </w:p>
    <w:p w:rsidR="001900EC" w:rsidRPr="00375BEE" w:rsidRDefault="001900EC" w:rsidP="00484A35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>срок действия договора, порядок его изменения и прекращения.</w:t>
      </w:r>
    </w:p>
    <w:p w:rsidR="001900EC" w:rsidRPr="00375BEE" w:rsidRDefault="001900EC" w:rsidP="00484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EE">
        <w:rPr>
          <w:rFonts w:ascii="Times New Roman" w:hAnsi="Times New Roman" w:cs="Times New Roman"/>
          <w:sz w:val="28"/>
          <w:szCs w:val="28"/>
        </w:rPr>
        <w:t xml:space="preserve">Также организации могут в рамках договора и дополнительных соглашений к нему урегулировать другие вопросы, возникающие в рамках сетевого взаимодействия. </w:t>
      </w:r>
    </w:p>
    <w:p w:rsidR="002A42B9" w:rsidRPr="00375BEE" w:rsidRDefault="002A42B9" w:rsidP="002A42B9">
      <w:pPr>
        <w:pStyle w:val="a8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1900EC" w:rsidRPr="00375BEE" w:rsidRDefault="002A42B9" w:rsidP="002A42B9">
      <w:pPr>
        <w:pStyle w:val="a8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375BEE">
        <w:rPr>
          <w:rFonts w:ascii="Times New Roman" w:hAnsi="Times New Roman"/>
          <w:b/>
          <w:sz w:val="28"/>
          <w:szCs w:val="28"/>
        </w:rPr>
        <w:t>Этап реализации сетевого взаимодействия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На данном этапе Центр совместно с организаци</w:t>
      </w:r>
      <w:r w:rsidR="00B153AF">
        <w:rPr>
          <w:rFonts w:ascii="Times New Roman" w:hAnsi="Times New Roman"/>
          <w:sz w:val="28"/>
          <w:szCs w:val="28"/>
        </w:rPr>
        <w:t>ями</w:t>
      </w:r>
      <w:r w:rsidRPr="00375BEE">
        <w:rPr>
          <w:rFonts w:ascii="Times New Roman" w:hAnsi="Times New Roman"/>
          <w:sz w:val="28"/>
          <w:szCs w:val="28"/>
        </w:rPr>
        <w:t>-партнер</w:t>
      </w:r>
      <w:r w:rsidR="00B153AF">
        <w:rPr>
          <w:rFonts w:ascii="Times New Roman" w:hAnsi="Times New Roman"/>
          <w:sz w:val="28"/>
          <w:szCs w:val="28"/>
        </w:rPr>
        <w:t>ами</w:t>
      </w:r>
      <w:r w:rsidRPr="00375BEE">
        <w:rPr>
          <w:rFonts w:ascii="Times New Roman" w:hAnsi="Times New Roman"/>
          <w:sz w:val="28"/>
          <w:szCs w:val="28"/>
        </w:rPr>
        <w:t xml:space="preserve"> приступает к реализации совместных </w:t>
      </w:r>
      <w:r w:rsidR="002A42B9" w:rsidRPr="00375BEE">
        <w:rPr>
          <w:rFonts w:ascii="Times New Roman" w:hAnsi="Times New Roman"/>
          <w:sz w:val="28"/>
          <w:szCs w:val="28"/>
        </w:rPr>
        <w:t xml:space="preserve">проектов, </w:t>
      </w:r>
      <w:r w:rsidRPr="00375BEE">
        <w:rPr>
          <w:rFonts w:ascii="Times New Roman" w:hAnsi="Times New Roman"/>
          <w:sz w:val="28"/>
          <w:szCs w:val="28"/>
        </w:rPr>
        <w:t>образовательных программ, проводят учет результатов текущего контроля успеваемости, про</w:t>
      </w:r>
      <w:r w:rsidR="00B153AF">
        <w:rPr>
          <w:rFonts w:ascii="Times New Roman" w:hAnsi="Times New Roman"/>
          <w:sz w:val="28"/>
          <w:szCs w:val="28"/>
        </w:rPr>
        <w:t xml:space="preserve">водят промежуточную и итоговую </w:t>
      </w:r>
      <w:r w:rsidRPr="00375BEE">
        <w:rPr>
          <w:rFonts w:ascii="Times New Roman" w:hAnsi="Times New Roman"/>
          <w:sz w:val="28"/>
          <w:szCs w:val="28"/>
        </w:rPr>
        <w:t>аттестации обучающихся. По результатам окончания совместной образовательной программы проводится оценка эффективности данного взаимодействия.</w:t>
      </w:r>
    </w:p>
    <w:p w:rsidR="001900EC" w:rsidRPr="00375BEE" w:rsidRDefault="001900EC" w:rsidP="00484A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Также на данном этапе при необходимости производятся:</w:t>
      </w:r>
    </w:p>
    <w:p w:rsidR="001900EC" w:rsidRPr="00375BEE" w:rsidRDefault="001900EC" w:rsidP="00484A3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выдача обучающимся док</w:t>
      </w:r>
      <w:r w:rsidR="002A42B9" w:rsidRPr="00375BEE">
        <w:rPr>
          <w:rFonts w:ascii="Times New Roman" w:hAnsi="Times New Roman"/>
          <w:sz w:val="28"/>
          <w:szCs w:val="28"/>
        </w:rPr>
        <w:t xml:space="preserve">ументов о прохождении обучения </w:t>
      </w:r>
      <w:r w:rsidRPr="00375BEE">
        <w:rPr>
          <w:rFonts w:ascii="Times New Roman" w:hAnsi="Times New Roman"/>
          <w:sz w:val="28"/>
          <w:szCs w:val="28"/>
        </w:rPr>
        <w:t>освоения соответствующей образовательной программы в сетевой форме;</w:t>
      </w:r>
    </w:p>
    <w:p w:rsidR="001900EC" w:rsidRPr="00375BEE" w:rsidRDefault="001900EC" w:rsidP="00484A3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отчет и подписание актов о выполнении условий договора о реализации соответствующей образовательной программы в сетевой форме;</w:t>
      </w:r>
    </w:p>
    <w:p w:rsidR="001900EC" w:rsidRPr="00375BEE" w:rsidRDefault="001900EC" w:rsidP="00484A3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взаиморасчеты сторон по договору о реализации соответствующей образовательной программы в сетевой форме</w:t>
      </w:r>
      <w:r w:rsidRPr="00375BEE">
        <w:rPr>
          <w:rFonts w:ascii="Times New Roman" w:hAnsi="Times New Roman"/>
          <w:b/>
          <w:i/>
          <w:sz w:val="28"/>
          <w:szCs w:val="28"/>
        </w:rPr>
        <w:t>;</w:t>
      </w:r>
    </w:p>
    <w:p w:rsidR="001900EC" w:rsidRPr="00375BEE" w:rsidRDefault="001900EC" w:rsidP="00484A3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BEE">
        <w:rPr>
          <w:rFonts w:ascii="Times New Roman" w:hAnsi="Times New Roman"/>
          <w:sz w:val="28"/>
          <w:szCs w:val="28"/>
        </w:rPr>
        <w:t>оценка эффективности реализации образовательных программ (курсов, модулей) в рамках сетевого взаимодействия.</w:t>
      </w:r>
    </w:p>
    <w:p w:rsidR="00B153AF" w:rsidRDefault="00B153AF" w:rsidP="004E0515">
      <w:pPr>
        <w:ind w:firstLine="709"/>
        <w:jc w:val="both"/>
        <w:rPr>
          <w:sz w:val="28"/>
          <w:szCs w:val="24"/>
        </w:rPr>
      </w:pPr>
      <w:r w:rsidRPr="004E0515">
        <w:rPr>
          <w:sz w:val="28"/>
          <w:szCs w:val="24"/>
        </w:rPr>
        <w:t>Таким образом, благодаря интеграции мероприятий муниципальной программы и мероприятий Центров, создается образовательное пространство взаимодействия, позволяющие воздействовать на воспитательный и образовательный процесс</w:t>
      </w:r>
      <w:r w:rsidR="004E0515" w:rsidRPr="004E0515">
        <w:rPr>
          <w:sz w:val="28"/>
          <w:szCs w:val="24"/>
        </w:rPr>
        <w:t xml:space="preserve"> школ с низкими результатами обучения и школ, функционирующих в неблагоприятных условиях</w:t>
      </w:r>
      <w:r w:rsidRPr="004E0515">
        <w:rPr>
          <w:sz w:val="28"/>
          <w:szCs w:val="24"/>
        </w:rPr>
        <w:t xml:space="preserve">, повышать их эффективность и результативность. </w:t>
      </w:r>
    </w:p>
    <w:p w:rsidR="00FB332E" w:rsidRDefault="00FB332E" w:rsidP="004E0515">
      <w:pPr>
        <w:ind w:firstLine="709"/>
        <w:jc w:val="both"/>
        <w:rPr>
          <w:sz w:val="28"/>
          <w:szCs w:val="24"/>
        </w:rPr>
      </w:pPr>
    </w:p>
    <w:p w:rsidR="004E0515" w:rsidRPr="004E0515" w:rsidRDefault="004E0515" w:rsidP="004E0515">
      <w:pPr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 xml:space="preserve">Основные шаги, которые необходимо предпринять на муниципальном </w:t>
      </w:r>
      <w:proofErr w:type="gramStart"/>
      <w:r w:rsidRPr="004E0515">
        <w:rPr>
          <w:b/>
          <w:sz w:val="28"/>
          <w:szCs w:val="28"/>
        </w:rPr>
        <w:t>уровне</w:t>
      </w:r>
      <w:r w:rsidR="00FB332E">
        <w:rPr>
          <w:b/>
          <w:sz w:val="28"/>
          <w:szCs w:val="28"/>
        </w:rPr>
        <w:t xml:space="preserve"> </w:t>
      </w:r>
      <w:r w:rsidRPr="004E0515">
        <w:rPr>
          <w:b/>
          <w:sz w:val="28"/>
          <w:szCs w:val="28"/>
        </w:rPr>
        <w:t xml:space="preserve"> (</w:t>
      </w:r>
      <w:proofErr w:type="gramEnd"/>
      <w:r w:rsidRPr="004E0515">
        <w:rPr>
          <w:b/>
          <w:sz w:val="28"/>
          <w:szCs w:val="28"/>
        </w:rPr>
        <w:t>рекомендуемый сро</w:t>
      </w:r>
      <w:r>
        <w:rPr>
          <w:b/>
          <w:sz w:val="28"/>
          <w:szCs w:val="28"/>
        </w:rPr>
        <w:t xml:space="preserve">к: </w:t>
      </w:r>
      <w:r w:rsidRPr="004E0515">
        <w:rPr>
          <w:b/>
          <w:sz w:val="28"/>
          <w:szCs w:val="28"/>
        </w:rPr>
        <w:t>до 31.09.2019 г.</w:t>
      </w:r>
      <w:r w:rsidR="00FB332E">
        <w:rPr>
          <w:b/>
          <w:sz w:val="28"/>
          <w:szCs w:val="28"/>
        </w:rPr>
        <w:t xml:space="preserve"> при условии открытия Центров в 2019 году</w:t>
      </w:r>
      <w:r w:rsidRPr="004E0515">
        <w:rPr>
          <w:b/>
          <w:sz w:val="28"/>
          <w:szCs w:val="28"/>
        </w:rPr>
        <w:t>):</w:t>
      </w:r>
    </w:p>
    <w:p w:rsidR="004E0515" w:rsidRPr="004E0515" w:rsidRDefault="00CE1A21" w:rsidP="00993905">
      <w:pPr>
        <w:pStyle w:val="a8"/>
        <w:numPr>
          <w:ilvl w:val="0"/>
          <w:numId w:val="31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4E0515" w:rsidRPr="004E0515">
        <w:rPr>
          <w:rFonts w:ascii="Times New Roman" w:hAnsi="Times New Roman"/>
          <w:sz w:val="28"/>
          <w:szCs w:val="28"/>
        </w:rPr>
        <w:t xml:space="preserve"> аудит материально-технической, инфраструктурной и кадровой обеспеченности школ-участников проекта, выявление потребности и возможных </w:t>
      </w:r>
      <w:r w:rsidR="004E0515">
        <w:rPr>
          <w:rFonts w:ascii="Times New Roman" w:hAnsi="Times New Roman"/>
          <w:sz w:val="28"/>
          <w:szCs w:val="28"/>
        </w:rPr>
        <w:t xml:space="preserve">направлений и </w:t>
      </w:r>
      <w:r w:rsidR="004E0515" w:rsidRPr="004E0515">
        <w:rPr>
          <w:rFonts w:ascii="Times New Roman" w:hAnsi="Times New Roman"/>
          <w:sz w:val="28"/>
          <w:szCs w:val="28"/>
        </w:rPr>
        <w:t>форм сетевого взаимодействия с центрами «Точки роста»;</w:t>
      </w:r>
    </w:p>
    <w:p w:rsidR="00CE1A21" w:rsidRPr="004E0515" w:rsidRDefault="00CE1A21" w:rsidP="00CE1A21">
      <w:pPr>
        <w:pStyle w:val="a8"/>
        <w:numPr>
          <w:ilvl w:val="0"/>
          <w:numId w:val="31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E0515">
        <w:rPr>
          <w:rFonts w:ascii="Times New Roman" w:hAnsi="Times New Roman"/>
          <w:sz w:val="28"/>
          <w:szCs w:val="28"/>
        </w:rPr>
        <w:t>планирова</w:t>
      </w:r>
      <w:r>
        <w:rPr>
          <w:rFonts w:ascii="Times New Roman" w:hAnsi="Times New Roman"/>
          <w:sz w:val="28"/>
          <w:szCs w:val="28"/>
        </w:rPr>
        <w:t>ть</w:t>
      </w:r>
      <w:r w:rsidRPr="004E0515">
        <w:rPr>
          <w:rFonts w:ascii="Times New Roman" w:hAnsi="Times New Roman"/>
          <w:sz w:val="28"/>
          <w:szCs w:val="28"/>
        </w:rPr>
        <w:t xml:space="preserve"> работы по реализации сетевого взаимодействия</w:t>
      </w:r>
      <w:r>
        <w:rPr>
          <w:rFonts w:ascii="Times New Roman" w:hAnsi="Times New Roman"/>
          <w:sz w:val="28"/>
          <w:szCs w:val="28"/>
        </w:rPr>
        <w:t xml:space="preserve">, план разместить на </w:t>
      </w:r>
      <w:r w:rsidRPr="004E0515">
        <w:rPr>
          <w:rFonts w:ascii="Times New Roman" w:hAnsi="Times New Roman"/>
          <w:sz w:val="28"/>
          <w:szCs w:val="28"/>
        </w:rPr>
        <w:t>сайте муниципального органа управления образования на странице мероприятия «Поддержка школ с низкими результатами обучения и школ, функционирующих</w:t>
      </w:r>
      <w:r w:rsidR="00080B1E">
        <w:rPr>
          <w:rFonts w:ascii="Times New Roman" w:hAnsi="Times New Roman"/>
          <w:sz w:val="28"/>
          <w:szCs w:val="28"/>
        </w:rPr>
        <w:t xml:space="preserve"> в сложных социальных условиях»</w:t>
      </w:r>
      <w:r w:rsidRPr="004E0515">
        <w:rPr>
          <w:rFonts w:ascii="Times New Roman" w:hAnsi="Times New Roman"/>
          <w:sz w:val="28"/>
          <w:szCs w:val="28"/>
        </w:rPr>
        <w:t>;</w:t>
      </w:r>
    </w:p>
    <w:p w:rsidR="004E0515" w:rsidRPr="00CE1A21" w:rsidRDefault="00CE1A21" w:rsidP="00CE1A21">
      <w:pPr>
        <w:pStyle w:val="a8"/>
        <w:numPr>
          <w:ilvl w:val="0"/>
          <w:numId w:val="31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ать</w:t>
      </w:r>
      <w:r w:rsidRPr="004E051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E0515">
        <w:rPr>
          <w:rFonts w:ascii="Times New Roman" w:hAnsi="Times New Roman"/>
          <w:sz w:val="28"/>
          <w:szCs w:val="28"/>
        </w:rPr>
        <w:t>, институциональн</w:t>
      </w:r>
      <w:r>
        <w:rPr>
          <w:rFonts w:ascii="Times New Roman" w:hAnsi="Times New Roman"/>
          <w:sz w:val="28"/>
          <w:szCs w:val="28"/>
        </w:rPr>
        <w:t>ую</w:t>
      </w:r>
      <w:r w:rsidRPr="004E0515">
        <w:rPr>
          <w:rFonts w:ascii="Times New Roman" w:hAnsi="Times New Roman"/>
          <w:sz w:val="28"/>
          <w:szCs w:val="28"/>
        </w:rPr>
        <w:t xml:space="preserve"> нормативно-прав</w:t>
      </w:r>
      <w:r>
        <w:rPr>
          <w:rFonts w:ascii="Times New Roman" w:hAnsi="Times New Roman"/>
          <w:sz w:val="28"/>
          <w:szCs w:val="28"/>
        </w:rPr>
        <w:t>ую</w:t>
      </w:r>
      <w:r w:rsidRPr="004E0515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4E0515">
        <w:rPr>
          <w:rFonts w:ascii="Times New Roman" w:hAnsi="Times New Roman"/>
          <w:sz w:val="28"/>
          <w:szCs w:val="28"/>
        </w:rPr>
        <w:t>, регламентирующ</w:t>
      </w:r>
      <w:r>
        <w:rPr>
          <w:rFonts w:ascii="Times New Roman" w:hAnsi="Times New Roman"/>
          <w:sz w:val="28"/>
          <w:szCs w:val="28"/>
        </w:rPr>
        <w:t>ую</w:t>
      </w:r>
      <w:r w:rsidRPr="004E0515">
        <w:rPr>
          <w:rFonts w:ascii="Times New Roman" w:hAnsi="Times New Roman"/>
          <w:sz w:val="28"/>
          <w:szCs w:val="28"/>
        </w:rPr>
        <w:t xml:space="preserve"> порядок организации сетевого взаимодействия</w:t>
      </w:r>
      <w:r>
        <w:rPr>
          <w:rFonts w:ascii="Times New Roman" w:hAnsi="Times New Roman"/>
          <w:sz w:val="28"/>
          <w:szCs w:val="28"/>
        </w:rPr>
        <w:t>,</w:t>
      </w:r>
      <w:r w:rsidRPr="004E0515">
        <w:rPr>
          <w:rFonts w:ascii="Times New Roman" w:hAnsi="Times New Roman"/>
          <w:sz w:val="28"/>
          <w:szCs w:val="28"/>
        </w:rPr>
        <w:t xml:space="preserve"> </w:t>
      </w:r>
      <w:r w:rsidR="004E0515" w:rsidRPr="004E0515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сетевого взаимодействия</w:t>
      </w:r>
      <w:r w:rsidR="004E0515" w:rsidRPr="00CE1A21">
        <w:rPr>
          <w:rFonts w:ascii="Times New Roman" w:hAnsi="Times New Roman"/>
          <w:sz w:val="28"/>
          <w:szCs w:val="28"/>
        </w:rPr>
        <w:t>;</w:t>
      </w:r>
    </w:p>
    <w:p w:rsidR="004E0515" w:rsidRPr="004E0515" w:rsidRDefault="004E0515" w:rsidP="004E0515">
      <w:pPr>
        <w:pStyle w:val="a8"/>
        <w:numPr>
          <w:ilvl w:val="0"/>
          <w:numId w:val="31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</w:t>
      </w:r>
      <w:r w:rsidR="00CE1A21">
        <w:rPr>
          <w:rFonts w:ascii="Times New Roman" w:hAnsi="Times New Roman"/>
          <w:sz w:val="28"/>
          <w:szCs w:val="28"/>
        </w:rPr>
        <w:t>ать</w:t>
      </w:r>
      <w:r w:rsidRPr="004E0515">
        <w:rPr>
          <w:rFonts w:ascii="Times New Roman" w:hAnsi="Times New Roman"/>
          <w:sz w:val="28"/>
          <w:szCs w:val="28"/>
        </w:rPr>
        <w:t xml:space="preserve"> сетевы</w:t>
      </w:r>
      <w:r w:rsidR="00CE1A21">
        <w:rPr>
          <w:rFonts w:ascii="Times New Roman" w:hAnsi="Times New Roman"/>
          <w:sz w:val="28"/>
          <w:szCs w:val="28"/>
        </w:rPr>
        <w:t>е</w:t>
      </w:r>
      <w:r w:rsidRPr="004E0515">
        <w:rPr>
          <w:rFonts w:ascii="Times New Roman" w:hAnsi="Times New Roman"/>
          <w:sz w:val="28"/>
          <w:szCs w:val="28"/>
        </w:rPr>
        <w:t xml:space="preserve"> образовательны</w:t>
      </w:r>
      <w:r w:rsidR="00CE1A21">
        <w:rPr>
          <w:rFonts w:ascii="Times New Roman" w:hAnsi="Times New Roman"/>
          <w:sz w:val="28"/>
          <w:szCs w:val="28"/>
        </w:rPr>
        <w:t>е</w:t>
      </w:r>
      <w:r w:rsidRPr="004E0515">
        <w:rPr>
          <w:rFonts w:ascii="Times New Roman" w:hAnsi="Times New Roman"/>
          <w:sz w:val="28"/>
          <w:szCs w:val="28"/>
        </w:rPr>
        <w:t xml:space="preserve"> программ</w:t>
      </w:r>
      <w:r w:rsidR="00CE1A21">
        <w:rPr>
          <w:rFonts w:ascii="Times New Roman" w:hAnsi="Times New Roman"/>
          <w:sz w:val="28"/>
          <w:szCs w:val="28"/>
        </w:rPr>
        <w:t>ы</w:t>
      </w:r>
      <w:r w:rsidRPr="004E0515">
        <w:rPr>
          <w:rFonts w:ascii="Times New Roman" w:hAnsi="Times New Roman"/>
          <w:sz w:val="28"/>
          <w:szCs w:val="28"/>
        </w:rPr>
        <w:t>;</w:t>
      </w:r>
    </w:p>
    <w:p w:rsidR="004E0515" w:rsidRPr="00CE1A21" w:rsidRDefault="004E0515" w:rsidP="00CE1A21">
      <w:pPr>
        <w:pStyle w:val="a8"/>
        <w:numPr>
          <w:ilvl w:val="0"/>
          <w:numId w:val="31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>заключ</w:t>
      </w:r>
      <w:r w:rsidR="00CE1A21">
        <w:rPr>
          <w:rFonts w:ascii="Times New Roman" w:hAnsi="Times New Roman"/>
          <w:sz w:val="28"/>
          <w:szCs w:val="28"/>
        </w:rPr>
        <w:t>ить</w:t>
      </w:r>
      <w:r w:rsidRPr="004E0515">
        <w:rPr>
          <w:rFonts w:ascii="Times New Roman" w:hAnsi="Times New Roman"/>
          <w:sz w:val="28"/>
          <w:szCs w:val="28"/>
        </w:rPr>
        <w:t xml:space="preserve"> договор</w:t>
      </w:r>
      <w:r w:rsidR="00080B1E">
        <w:rPr>
          <w:rFonts w:ascii="Times New Roman" w:hAnsi="Times New Roman"/>
          <w:sz w:val="28"/>
          <w:szCs w:val="28"/>
        </w:rPr>
        <w:t>ы</w:t>
      </w:r>
      <w:r w:rsidRPr="004E0515">
        <w:rPr>
          <w:rFonts w:ascii="Times New Roman" w:hAnsi="Times New Roman"/>
          <w:sz w:val="28"/>
          <w:szCs w:val="28"/>
        </w:rPr>
        <w:t xml:space="preserve"> о сетевом взаимодействии между Центрами и школами-участниками- проекта.</w:t>
      </w:r>
    </w:p>
    <w:p w:rsidR="00484A35" w:rsidRDefault="00484A3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00EC" w:rsidRPr="00CE1A21" w:rsidRDefault="001900EC" w:rsidP="001900EC">
      <w:pPr>
        <w:spacing w:line="360" w:lineRule="auto"/>
        <w:jc w:val="right"/>
        <w:rPr>
          <w:b/>
          <w:sz w:val="28"/>
          <w:szCs w:val="24"/>
        </w:rPr>
      </w:pPr>
      <w:r w:rsidRPr="00CE1A21">
        <w:rPr>
          <w:b/>
          <w:sz w:val="28"/>
          <w:szCs w:val="24"/>
        </w:rPr>
        <w:lastRenderedPageBreak/>
        <w:t>Приложение 1</w:t>
      </w:r>
    </w:p>
    <w:p w:rsidR="001900EC" w:rsidRPr="00CE1A21" w:rsidRDefault="001900EC" w:rsidP="001900EC">
      <w:pPr>
        <w:spacing w:line="360" w:lineRule="auto"/>
        <w:rPr>
          <w:b/>
          <w:sz w:val="28"/>
          <w:szCs w:val="24"/>
        </w:rPr>
      </w:pPr>
    </w:p>
    <w:p w:rsidR="001900EC" w:rsidRPr="00CE1A21" w:rsidRDefault="001900EC" w:rsidP="001900EC">
      <w:pPr>
        <w:spacing w:line="360" w:lineRule="auto"/>
        <w:rPr>
          <w:b/>
          <w:sz w:val="28"/>
          <w:szCs w:val="24"/>
        </w:rPr>
      </w:pPr>
      <w:r w:rsidRPr="00CE1A21">
        <w:rPr>
          <w:b/>
          <w:sz w:val="28"/>
          <w:szCs w:val="24"/>
        </w:rPr>
        <w:t>Наименование учреждения</w:t>
      </w:r>
    </w:p>
    <w:p w:rsidR="001900EC" w:rsidRPr="00CE1A21" w:rsidRDefault="001900EC" w:rsidP="001900EC">
      <w:pPr>
        <w:spacing w:line="360" w:lineRule="auto"/>
        <w:jc w:val="center"/>
        <w:rPr>
          <w:b/>
          <w:sz w:val="28"/>
          <w:szCs w:val="24"/>
        </w:rPr>
      </w:pPr>
    </w:p>
    <w:p w:rsidR="001900EC" w:rsidRPr="00CE1A21" w:rsidRDefault="001900EC" w:rsidP="001900EC">
      <w:pPr>
        <w:spacing w:line="360" w:lineRule="auto"/>
        <w:jc w:val="center"/>
        <w:rPr>
          <w:b/>
          <w:sz w:val="28"/>
          <w:szCs w:val="24"/>
        </w:rPr>
      </w:pPr>
      <w:r w:rsidRPr="00CE1A21">
        <w:rPr>
          <w:b/>
          <w:sz w:val="28"/>
          <w:szCs w:val="24"/>
        </w:rPr>
        <w:t>П Р И К А З</w:t>
      </w:r>
    </w:p>
    <w:p w:rsidR="001900EC" w:rsidRPr="00CE1A21" w:rsidRDefault="001900EC" w:rsidP="001900EC">
      <w:pPr>
        <w:spacing w:line="360" w:lineRule="auto"/>
        <w:rPr>
          <w:sz w:val="28"/>
          <w:szCs w:val="24"/>
        </w:rPr>
      </w:pPr>
      <w:r w:rsidRPr="00CE1A21">
        <w:rPr>
          <w:sz w:val="28"/>
          <w:szCs w:val="24"/>
        </w:rPr>
        <w:t xml:space="preserve"> </w:t>
      </w:r>
    </w:p>
    <w:p w:rsidR="001900EC" w:rsidRPr="004E0515" w:rsidRDefault="001900EC" w:rsidP="004E0515">
      <w:pPr>
        <w:rPr>
          <w:sz w:val="28"/>
          <w:szCs w:val="24"/>
        </w:rPr>
      </w:pPr>
      <w:r w:rsidRPr="004E0515">
        <w:rPr>
          <w:sz w:val="28"/>
          <w:szCs w:val="24"/>
        </w:rPr>
        <w:t>От ___________№_________</w:t>
      </w:r>
    </w:p>
    <w:p w:rsidR="001900EC" w:rsidRPr="004E0515" w:rsidRDefault="001900EC" w:rsidP="004E0515">
      <w:pPr>
        <w:rPr>
          <w:sz w:val="28"/>
          <w:szCs w:val="24"/>
        </w:rPr>
      </w:pPr>
    </w:p>
    <w:p w:rsidR="001900EC" w:rsidRPr="004E0515" w:rsidRDefault="001900EC" w:rsidP="004E0515">
      <w:pPr>
        <w:ind w:right="5811"/>
        <w:jc w:val="both"/>
        <w:rPr>
          <w:sz w:val="28"/>
          <w:szCs w:val="24"/>
        </w:rPr>
      </w:pPr>
      <w:r w:rsidRPr="004E0515">
        <w:rPr>
          <w:sz w:val="28"/>
          <w:szCs w:val="24"/>
        </w:rPr>
        <w:t xml:space="preserve">Об утверждении Положения о сетевой форме реализации образовательных программ </w:t>
      </w:r>
    </w:p>
    <w:p w:rsidR="004E0515" w:rsidRDefault="004E0515" w:rsidP="004E0515">
      <w:pPr>
        <w:ind w:firstLine="708"/>
        <w:jc w:val="both"/>
        <w:rPr>
          <w:sz w:val="28"/>
          <w:szCs w:val="24"/>
        </w:rPr>
      </w:pPr>
    </w:p>
    <w:p w:rsidR="001900EC" w:rsidRPr="004E0515" w:rsidRDefault="001900EC" w:rsidP="004E0515">
      <w:pPr>
        <w:ind w:firstLine="708"/>
        <w:jc w:val="both"/>
        <w:rPr>
          <w:sz w:val="28"/>
          <w:szCs w:val="24"/>
        </w:rPr>
      </w:pPr>
      <w:r w:rsidRPr="004E0515">
        <w:rPr>
          <w:sz w:val="28"/>
          <w:szCs w:val="24"/>
        </w:rPr>
        <w:t xml:space="preserve">В целях реализации ст.15 Федерального закона от 29.12.2012 г. «Об образовании в Российской Федерации», на основании 3-х стороннего Соглашения о намерениях по повышению доступности образования от_____ № </w:t>
      </w:r>
      <w:r w:rsidRPr="004E0515">
        <w:rPr>
          <w:i/>
          <w:sz w:val="28"/>
          <w:szCs w:val="24"/>
        </w:rPr>
        <w:t xml:space="preserve">(другой документ регламентирующий порядок сетевого взаимодействия в регионе и т.д.) </w:t>
      </w:r>
      <w:r w:rsidRPr="004E0515">
        <w:rPr>
          <w:sz w:val="28"/>
          <w:szCs w:val="24"/>
        </w:rPr>
        <w:t>утвердить Положение о сетевой форме реализации образовательных программ.</w:t>
      </w:r>
    </w:p>
    <w:p w:rsidR="001900EC" w:rsidRPr="004E0515" w:rsidRDefault="001900EC" w:rsidP="004E0515">
      <w:pPr>
        <w:ind w:firstLine="708"/>
        <w:jc w:val="both"/>
        <w:rPr>
          <w:sz w:val="28"/>
          <w:szCs w:val="24"/>
        </w:rPr>
      </w:pPr>
      <w:r w:rsidRPr="004E0515">
        <w:rPr>
          <w:sz w:val="28"/>
          <w:szCs w:val="24"/>
        </w:rPr>
        <w:t xml:space="preserve">Ответственным за организацию сетевого взаимодействия в учреждении назначить </w:t>
      </w:r>
      <w:r w:rsidRPr="004E0515">
        <w:rPr>
          <w:i/>
          <w:sz w:val="28"/>
          <w:szCs w:val="24"/>
          <w:u w:val="single"/>
        </w:rPr>
        <w:t>должность ФИО.</w:t>
      </w:r>
    </w:p>
    <w:p w:rsidR="001900EC" w:rsidRPr="004E0515" w:rsidRDefault="001900EC" w:rsidP="004E0515">
      <w:pPr>
        <w:jc w:val="both"/>
        <w:rPr>
          <w:sz w:val="28"/>
          <w:szCs w:val="24"/>
        </w:rPr>
      </w:pPr>
    </w:p>
    <w:p w:rsidR="001900EC" w:rsidRPr="004E0515" w:rsidRDefault="001900EC" w:rsidP="004E0515">
      <w:pPr>
        <w:jc w:val="both"/>
        <w:rPr>
          <w:sz w:val="28"/>
          <w:szCs w:val="24"/>
        </w:rPr>
      </w:pPr>
      <w:r w:rsidRPr="004E0515">
        <w:rPr>
          <w:sz w:val="28"/>
          <w:szCs w:val="24"/>
        </w:rPr>
        <w:t>Приложение к приказу: «Положение о сетевой форме реализации образовательных программ»</w:t>
      </w:r>
    </w:p>
    <w:p w:rsidR="001900EC" w:rsidRPr="004E0515" w:rsidRDefault="001900EC" w:rsidP="004E0515">
      <w:pPr>
        <w:rPr>
          <w:sz w:val="28"/>
          <w:szCs w:val="24"/>
        </w:rPr>
      </w:pPr>
    </w:p>
    <w:p w:rsidR="001900EC" w:rsidRPr="004E0515" w:rsidRDefault="001900EC" w:rsidP="004E0515">
      <w:pPr>
        <w:rPr>
          <w:sz w:val="28"/>
          <w:szCs w:val="24"/>
        </w:rPr>
      </w:pPr>
      <w:r w:rsidRPr="004E0515">
        <w:rPr>
          <w:sz w:val="28"/>
          <w:szCs w:val="24"/>
        </w:rPr>
        <w:t>Директор</w:t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</w:r>
      <w:r w:rsidRPr="004E0515">
        <w:rPr>
          <w:sz w:val="28"/>
          <w:szCs w:val="24"/>
        </w:rPr>
        <w:tab/>
        <w:t xml:space="preserve"> ФИО</w:t>
      </w:r>
    </w:p>
    <w:p w:rsidR="001900EC" w:rsidRPr="004E0515" w:rsidRDefault="001900EC" w:rsidP="004E0515">
      <w:pPr>
        <w:jc w:val="center"/>
        <w:rPr>
          <w:b/>
          <w:sz w:val="28"/>
          <w:szCs w:val="24"/>
        </w:rPr>
      </w:pPr>
    </w:p>
    <w:p w:rsidR="001900EC" w:rsidRPr="0005025C" w:rsidRDefault="001900EC" w:rsidP="001900EC">
      <w:pPr>
        <w:spacing w:line="360" w:lineRule="auto"/>
        <w:jc w:val="center"/>
        <w:rPr>
          <w:b/>
          <w:sz w:val="24"/>
          <w:szCs w:val="24"/>
        </w:rPr>
      </w:pPr>
    </w:p>
    <w:p w:rsidR="001900EC" w:rsidRPr="004E0515" w:rsidRDefault="001900EC" w:rsidP="004E0515">
      <w:pPr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Положение о сетевой форме реализации образовательных программ</w:t>
      </w:r>
    </w:p>
    <w:p w:rsidR="001900EC" w:rsidRPr="004E0515" w:rsidRDefault="001900EC" w:rsidP="004E0515">
      <w:pPr>
        <w:jc w:val="center"/>
        <w:rPr>
          <w:b/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Общие положение</w:t>
      </w:r>
    </w:p>
    <w:p w:rsidR="001900EC" w:rsidRPr="004E0515" w:rsidRDefault="001900EC" w:rsidP="004E0515">
      <w:pPr>
        <w:pStyle w:val="a8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сетевой формы реализации образовательных программ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указать нужное </w:t>
      </w:r>
      <w:r w:rsidRPr="004E0515">
        <w:rPr>
          <w:rFonts w:ascii="Times New Roman" w:hAnsi="Times New Roman"/>
          <w:sz w:val="28"/>
          <w:szCs w:val="28"/>
        </w:rPr>
        <w:t xml:space="preserve">образования в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наименование учреждения (далее – Учреждение),</w:t>
      </w:r>
      <w:r w:rsidRPr="004E0515">
        <w:rPr>
          <w:rFonts w:ascii="Times New Roman" w:hAnsi="Times New Roman"/>
          <w:sz w:val="28"/>
          <w:szCs w:val="28"/>
        </w:rPr>
        <w:t xml:space="preserve"> а также порядок и принципы взаимодействия Учреждения с организациями-партнерами при реализации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указать нужное </w:t>
      </w:r>
      <w:r w:rsidRPr="004E0515">
        <w:rPr>
          <w:rFonts w:ascii="Times New Roman" w:hAnsi="Times New Roman"/>
          <w:sz w:val="28"/>
          <w:szCs w:val="28"/>
        </w:rPr>
        <w:t>программ.</w:t>
      </w:r>
    </w:p>
    <w:p w:rsidR="001900EC" w:rsidRPr="004E0515" w:rsidRDefault="001900EC" w:rsidP="004E0515">
      <w:pPr>
        <w:pStyle w:val="a8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 Настоящее Положение разработано в соответствии с:</w:t>
      </w:r>
    </w:p>
    <w:p w:rsidR="001900EC" w:rsidRPr="004E0515" w:rsidRDefault="001900EC" w:rsidP="004E051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1900EC" w:rsidRPr="004E0515" w:rsidRDefault="001900EC" w:rsidP="004E0515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0515">
        <w:rPr>
          <w:rFonts w:ascii="Times New Roman" w:hAnsi="Times New Roman"/>
          <w:i/>
          <w:sz w:val="28"/>
          <w:szCs w:val="28"/>
          <w:u w:val="single"/>
        </w:rPr>
        <w:t>Далее указать требуемое (пример):</w:t>
      </w:r>
    </w:p>
    <w:p w:rsidR="001900EC" w:rsidRPr="004E0515" w:rsidRDefault="001900EC" w:rsidP="004E0515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0515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Приказом </w:t>
      </w:r>
      <w:proofErr w:type="spellStart"/>
      <w:r w:rsidRPr="004E0515">
        <w:rPr>
          <w:rFonts w:ascii="Times New Roman" w:hAnsi="Times New Roman"/>
          <w:i/>
          <w:sz w:val="28"/>
          <w:szCs w:val="28"/>
          <w:u w:val="single"/>
        </w:rPr>
        <w:t>Минобрнауки</w:t>
      </w:r>
      <w:proofErr w:type="spellEnd"/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 РФ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1900EC" w:rsidRPr="004E0515" w:rsidRDefault="001900EC" w:rsidP="004E0515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Письмом </w:t>
      </w:r>
      <w:proofErr w:type="spellStart"/>
      <w:r w:rsidRPr="004E0515">
        <w:rPr>
          <w:rFonts w:ascii="Times New Roman" w:hAnsi="Times New Roman"/>
          <w:i/>
          <w:sz w:val="28"/>
          <w:szCs w:val="28"/>
          <w:u w:val="single"/>
        </w:rPr>
        <w:t>Минобрнауки</w:t>
      </w:r>
      <w:proofErr w:type="spellEnd"/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 от 28.08.2015 № АК-2563/05 «О методических рекомендациях» (методические рекомендации по организации образовательного процесса при сетевых формах реализации образовательных программ» и т.д.</w:t>
      </w:r>
    </w:p>
    <w:p w:rsidR="001900EC" w:rsidRPr="004E0515" w:rsidRDefault="001900EC" w:rsidP="004E051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Уставом Учреждения и иными локальными нормативными актами.</w:t>
      </w:r>
    </w:p>
    <w:p w:rsidR="001900EC" w:rsidRPr="004E0515" w:rsidRDefault="001900EC" w:rsidP="004E0515">
      <w:pPr>
        <w:pStyle w:val="a8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Сетевая форма реализации образовательных программ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(при необходимости указать каких) </w:t>
      </w:r>
      <w:r w:rsidRPr="004E0515">
        <w:rPr>
          <w:rFonts w:ascii="Times New Roman" w:hAnsi="Times New Roman"/>
          <w:sz w:val="28"/>
          <w:szCs w:val="28"/>
        </w:rPr>
        <w:t xml:space="preserve">обеспечивает возможность освоения обучающимся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образовательных программ </w:t>
      </w:r>
      <w:r w:rsidRPr="004E0515">
        <w:rPr>
          <w:rFonts w:ascii="Times New Roman" w:hAnsi="Times New Roman"/>
          <w:sz w:val="28"/>
          <w:szCs w:val="28"/>
        </w:rPr>
        <w:t>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других не образовательных организаций.</w:t>
      </w:r>
    </w:p>
    <w:p w:rsidR="001900EC" w:rsidRPr="004E0515" w:rsidRDefault="001900EC" w:rsidP="004E0515">
      <w:pPr>
        <w:pStyle w:val="a8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Цель и задачи реализации сетевой формы реализации образовательных программ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Цель реализации сетевой формы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Основные задачи реализации сетевой формы образовательных программ:</w:t>
      </w:r>
    </w:p>
    <w:p w:rsidR="001900EC" w:rsidRPr="004E0515" w:rsidRDefault="001900EC" w:rsidP="004E0515">
      <w:pPr>
        <w:pStyle w:val="western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E0515">
        <w:rPr>
          <w:rFonts w:eastAsiaTheme="minorHAnsi"/>
          <w:sz w:val="28"/>
          <w:szCs w:val="28"/>
          <w:lang w:eastAsia="en-US"/>
        </w:rPr>
        <w:t>расширение спектра образовательных услуг;</w:t>
      </w:r>
    </w:p>
    <w:p w:rsidR="001900EC" w:rsidRPr="004E0515" w:rsidRDefault="001900EC" w:rsidP="004E0515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эффективное использование ресурсов Учреждения и организаций, реализующих программы </w:t>
      </w:r>
    </w:p>
    <w:p w:rsidR="001900EC" w:rsidRPr="004E0515" w:rsidRDefault="001900EC" w:rsidP="004E0515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1900EC" w:rsidRPr="004E0515" w:rsidRDefault="001900EC" w:rsidP="004E0515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расширение доступа обучающихся (слушателей) к образовательным ресурсам организаций-партнёров;</w:t>
      </w:r>
    </w:p>
    <w:p w:rsidR="001900EC" w:rsidRPr="004E0515" w:rsidRDefault="001900EC" w:rsidP="004E0515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1900EC" w:rsidRPr="004E0515" w:rsidRDefault="001900EC" w:rsidP="004E0515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Термины и определения, используемые в настоящем Положении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sz w:val="28"/>
          <w:szCs w:val="28"/>
        </w:rPr>
        <w:t>В настоящем Положении используются следующие термины и определения: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lastRenderedPageBreak/>
        <w:t>Обучающийся</w:t>
      </w:r>
      <w:r w:rsidRPr="004E0515">
        <w:rPr>
          <w:sz w:val="28"/>
          <w:szCs w:val="28"/>
        </w:rPr>
        <w:t xml:space="preserve"> – физическое лицо, осваивающее образовательную программу в рамках сетевого взаимодействия;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t>Академическая мобильность</w:t>
      </w:r>
      <w:r w:rsidRPr="004E0515">
        <w:rPr>
          <w:sz w:val="28"/>
          <w:szCs w:val="28"/>
        </w:rPr>
        <w:t xml:space="preserve"> – перемещение обучающегося из Учреждения, в организацию-партнера, участвующую в реализации сетевой формы образовательных программ, для освоения учебного курса, дисциплины (модуля, раздела), прохождения практики и/или стажировки, после чего обучающийся возвращается в Учреждение. 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t>Учреждение</w:t>
      </w:r>
      <w:r w:rsidRPr="004E0515">
        <w:rPr>
          <w:sz w:val="28"/>
          <w:szCs w:val="28"/>
        </w:rPr>
        <w:t xml:space="preserve"> – образовательная организация, в которую зачислен обучающийся для освоения образовательной программы в раках сетевого взаимодействия.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t>Дистанционные образовательные технологии</w:t>
      </w:r>
      <w:r w:rsidRPr="004E0515">
        <w:rPr>
          <w:sz w:val="28"/>
          <w:szCs w:val="28"/>
        </w:rPr>
        <w:t xml:space="preserve">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t>Договор о сетевой форме реализации образовательной программы</w:t>
      </w:r>
      <w:r w:rsidRPr="004E0515">
        <w:rPr>
          <w:sz w:val="28"/>
          <w:szCs w:val="28"/>
        </w:rPr>
        <w:t xml:space="preserve"> – договор Учреждения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 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Модель реализации сетевой дополнительной профессиональной программы – вариант взаимодействия образовательных и других организаций – участников сетевого взаимодействия по реализации сетевой дополнительной профессиональной программы. </w:t>
      </w:r>
    </w:p>
    <w:p w:rsidR="001900EC" w:rsidRPr="004E0515" w:rsidRDefault="001900EC" w:rsidP="004E0515">
      <w:pPr>
        <w:jc w:val="both"/>
        <w:rPr>
          <w:sz w:val="28"/>
          <w:szCs w:val="28"/>
        </w:rPr>
      </w:pPr>
      <w:r w:rsidRPr="004E0515">
        <w:rPr>
          <w:b/>
          <w:sz w:val="28"/>
          <w:szCs w:val="28"/>
        </w:rPr>
        <w:t>Организация-партнер</w:t>
      </w:r>
      <w:r w:rsidRPr="004E0515">
        <w:rPr>
          <w:sz w:val="28"/>
          <w:szCs w:val="28"/>
        </w:rPr>
        <w:t xml:space="preserve"> – организация, ресурсы которой используются Учреждением для реализации сетевой формы образования. 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 xml:space="preserve">Порядок реализации сетевого взаимодействия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1900EC" w:rsidRPr="004E0515" w:rsidRDefault="001900EC" w:rsidP="004E0515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1900EC" w:rsidRPr="004E0515" w:rsidRDefault="001900EC" w:rsidP="004E0515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соблюдение сроков, предусмотренных календарным графиком учебного процесса;</w:t>
      </w:r>
    </w:p>
    <w:p w:rsidR="001900EC" w:rsidRPr="004E0515" w:rsidRDefault="001900EC" w:rsidP="004E0515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 xml:space="preserve">материально-техническое обеспечение (обеспечение помещением, оборудованием и т.д.); </w:t>
      </w:r>
    </w:p>
    <w:p w:rsidR="001900EC" w:rsidRPr="004E0515" w:rsidRDefault="001900EC" w:rsidP="004E0515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Информирование о программах, которые могут быть реализованы в сетевой форме осуществляется Учреждением с использованием:</w:t>
      </w:r>
    </w:p>
    <w:p w:rsidR="001900EC" w:rsidRPr="004E0515" w:rsidRDefault="001900EC" w:rsidP="004E0515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Интернет-сайта Учреждения; </w:t>
      </w:r>
    </w:p>
    <w:p w:rsidR="001900EC" w:rsidRPr="004E0515" w:rsidRDefault="001900EC" w:rsidP="004E0515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объявлений, размещенных на информационных стендах;</w:t>
      </w:r>
    </w:p>
    <w:p w:rsidR="001900EC" w:rsidRPr="004E0515" w:rsidRDefault="001900EC" w:rsidP="004E0515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личных собеседований с обучающимися;</w:t>
      </w:r>
    </w:p>
    <w:p w:rsidR="001900EC" w:rsidRPr="004E0515" w:rsidRDefault="001900EC" w:rsidP="004E0515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иными доступными способами.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Организационное обеспечение сетевого взаимодействия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Организационное обеспечение сетевого взаимодействия включает следующие процессы: 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информирование обучающихся о программах, которые могут быть реализованы в сетевой форме;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подготовительные мероприятия по созданию и(или) оформлению комплекта документов для организации сетевого взаимодействия; 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направление обучающихся в принимающую организацию;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возвращение в учебный процесс обучающихся, направленных в принимающую организацию;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организационно-техническое сопровождение; 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финансовое обеспечение; </w:t>
      </w:r>
    </w:p>
    <w:p w:rsidR="001900EC" w:rsidRPr="004E0515" w:rsidRDefault="001900EC" w:rsidP="004E0515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итоговый анализ результатов.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 В состав сетевой системы обучения могут входить: </w:t>
      </w:r>
    </w:p>
    <w:p w:rsidR="001900EC" w:rsidRPr="004E0515" w:rsidRDefault="001900EC" w:rsidP="004E0515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образовательные организации, т.е.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1900EC" w:rsidRPr="004E0515" w:rsidRDefault="001900EC" w:rsidP="004E0515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 xml:space="preserve">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:rsidR="001900EC" w:rsidRPr="004E0515" w:rsidRDefault="001900EC" w:rsidP="004E0515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иные (ресурсные) организации, как то: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</w:t>
      </w:r>
      <w:proofErr w:type="gramStart"/>
      <w:r w:rsidRPr="004E0515">
        <w:rPr>
          <w:rFonts w:ascii="Times New Roman" w:hAnsi="Times New Roman"/>
          <w:sz w:val="28"/>
          <w:szCs w:val="28"/>
        </w:rPr>
        <w:t>программой .</w:t>
      </w:r>
      <w:proofErr w:type="gramEnd"/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При реализации Учреждением образовательной программы в сетевой форме совместно с образовательной организацией-партнером, образовательными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В учебном плане сетевой образовательной программы указываются организации-партнеры, ответственные за конкретные модули (дисциплины, циклы дисциплин). 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Учреждение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Правовое обеспечение реализации образовательных программ в сетевой форме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организациями-партнерами, Учреждением по мере необходимости может осуществляться: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разработка проекта изменений и (или) дополнений в устав Учреждения;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внесение изменений в локальные правовые акты организации Учреждения,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в случае необходимости подготовка документов для переоформления приложения к лицензии Учреждения на право образовательной деятельности в части сведений о местах осуществления образовательной деятельности в </w:t>
      </w:r>
      <w:r w:rsidRPr="004E0515">
        <w:rPr>
          <w:rFonts w:ascii="Times New Roman" w:hAnsi="Times New Roman"/>
          <w:sz w:val="28"/>
          <w:szCs w:val="28"/>
        </w:rPr>
        <w:lastRenderedPageBreak/>
        <w:t>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Учреждения;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определение правил и порядка </w:t>
      </w:r>
      <w:proofErr w:type="gramStart"/>
      <w:r w:rsidRPr="004E0515">
        <w:rPr>
          <w:rFonts w:ascii="Times New Roman" w:hAnsi="Times New Roman"/>
          <w:sz w:val="28"/>
          <w:szCs w:val="28"/>
        </w:rPr>
        <w:t>зачисления</w:t>
      </w:r>
      <w:proofErr w:type="gramEnd"/>
      <w:r w:rsidRPr="004E0515">
        <w:rPr>
          <w:rFonts w:ascii="Times New Roman" w:hAnsi="Times New Roman"/>
          <w:sz w:val="28"/>
          <w:szCs w:val="28"/>
        </w:rPr>
        <w:t xml:space="preserve">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форме взаимодействия, а также регламент и порядок отчисления обучающегося;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Учреждения и (или) организации-партнера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определение правил и форм предоставления сведений о посещаемости занятий обучающимися по образовательным программам </w:t>
      </w:r>
      <w:proofErr w:type="gramStart"/>
      <w:r w:rsidRPr="004E0515">
        <w:rPr>
          <w:rFonts w:ascii="Times New Roman" w:hAnsi="Times New Roman"/>
          <w:sz w:val="28"/>
          <w:szCs w:val="28"/>
        </w:rPr>
        <w:t>согласно договора</w:t>
      </w:r>
      <w:proofErr w:type="gramEnd"/>
      <w:r w:rsidRPr="004E0515">
        <w:rPr>
          <w:rFonts w:ascii="Times New Roman" w:hAnsi="Times New Roman"/>
          <w:sz w:val="28"/>
          <w:szCs w:val="28"/>
        </w:rPr>
        <w:t xml:space="preserve">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1900EC" w:rsidRPr="004E0515" w:rsidRDefault="001900EC" w:rsidP="004E0515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1900EC" w:rsidRPr="004E0515" w:rsidRDefault="00734442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 xml:space="preserve"> Статус обучающихся </w:t>
      </w:r>
      <w:r w:rsidR="001900EC" w:rsidRPr="004E0515">
        <w:rPr>
          <w:rFonts w:ascii="Times New Roman" w:hAnsi="Times New Roman"/>
          <w:b/>
          <w:sz w:val="28"/>
          <w:szCs w:val="28"/>
        </w:rPr>
        <w:t xml:space="preserve">при реализации сетевой </w:t>
      </w:r>
      <w:r w:rsidRPr="004E0515"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="001900EC" w:rsidRPr="004E0515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Правовой статус обучающихся по образовательным программам, полностью или частично реализуемым с использованием ресурсов других организаций-партнеров (в том числе с применением электронного обучения или дистанционных образовательных технологий), определяется Учреждением независимо от места фактического осуществления обучения.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уставом и (или) соответствующими локальными нормативными актами Учреждения с учетом условий договора о сетевой форме.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Использование обучающимися учебной литературой,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взаимодействия.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Порядок и режим использования обучающимися материально-технического оборудования,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 если иное не предусмотрено договором.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Обучающиеся проходят итоговую аттестацию по сетевой образовательной программе в порядке, установленном в Учреждении.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К процессу оценки качества обучения по решению Учреждения и организации-партнера могут привлекаться внешние эксперты.</w:t>
      </w:r>
    </w:p>
    <w:p w:rsidR="001900EC" w:rsidRPr="004E0515" w:rsidRDefault="001900EC" w:rsidP="004E0515">
      <w:pPr>
        <w:pStyle w:val="a8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Финансовые условия обучения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Условия финансирования сетевого взаимодействия определяются договором о сотрудничестве и (или) договором о сетевом взаимодействии между Учреждением и организацией-партнером.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Финансирование сетевого взаимодействия может осуществляться за счет: </w:t>
      </w:r>
    </w:p>
    <w:p w:rsidR="001900EC" w:rsidRPr="004E0515" w:rsidRDefault="001900EC" w:rsidP="004E051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собственных средств Учреждения, в </w:t>
      </w:r>
      <w:proofErr w:type="spellStart"/>
      <w:r w:rsidRPr="004E0515">
        <w:rPr>
          <w:rFonts w:ascii="Times New Roman" w:hAnsi="Times New Roman"/>
          <w:sz w:val="28"/>
          <w:szCs w:val="28"/>
        </w:rPr>
        <w:t>т.ч</w:t>
      </w:r>
      <w:proofErr w:type="spellEnd"/>
      <w:r w:rsidRPr="004E0515">
        <w:rPr>
          <w:rFonts w:ascii="Times New Roman" w:hAnsi="Times New Roman"/>
          <w:sz w:val="28"/>
          <w:szCs w:val="28"/>
        </w:rPr>
        <w:t>. получаемых в рамках выполнения государственного (муниципального) задания;</w:t>
      </w:r>
    </w:p>
    <w:p w:rsidR="001900EC" w:rsidRPr="004E0515" w:rsidRDefault="001900EC" w:rsidP="004E051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средств субсидий, получаемых Учреждением, </w:t>
      </w:r>
      <w:proofErr w:type="spellStart"/>
      <w:r w:rsidRPr="004E0515">
        <w:rPr>
          <w:rFonts w:ascii="Times New Roman" w:hAnsi="Times New Roman"/>
          <w:sz w:val="28"/>
          <w:szCs w:val="28"/>
        </w:rPr>
        <w:t>т.ч</w:t>
      </w:r>
      <w:proofErr w:type="spellEnd"/>
      <w:r w:rsidRPr="004E0515">
        <w:rPr>
          <w:rFonts w:ascii="Times New Roman" w:hAnsi="Times New Roman"/>
          <w:sz w:val="28"/>
          <w:szCs w:val="28"/>
        </w:rPr>
        <w:t xml:space="preserve">. выделяемых в рамках национальных проектов; </w:t>
      </w:r>
    </w:p>
    <w:p w:rsidR="001900EC" w:rsidRPr="004E0515" w:rsidRDefault="001900EC" w:rsidP="004E051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средств организаций-партнеров, в </w:t>
      </w:r>
      <w:proofErr w:type="spellStart"/>
      <w:r w:rsidRPr="004E0515">
        <w:rPr>
          <w:rFonts w:ascii="Times New Roman" w:hAnsi="Times New Roman"/>
          <w:sz w:val="28"/>
          <w:szCs w:val="28"/>
        </w:rPr>
        <w:t>т.ч</w:t>
      </w:r>
      <w:proofErr w:type="spellEnd"/>
      <w:r w:rsidRPr="004E0515">
        <w:rPr>
          <w:rFonts w:ascii="Times New Roman" w:hAnsi="Times New Roman"/>
          <w:sz w:val="28"/>
          <w:szCs w:val="28"/>
        </w:rPr>
        <w:t>. образовательных фондов;</w:t>
      </w:r>
    </w:p>
    <w:p w:rsidR="001900EC" w:rsidRPr="004E0515" w:rsidRDefault="001900EC" w:rsidP="004E051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личных средств участников сетевого взаимодействия.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Порядок и источники финансирования программ, реализуемых в форме сетевого взаимодействия </w:t>
      </w:r>
      <w:proofErr w:type="gramStart"/>
      <w:r w:rsidRPr="004E0515">
        <w:rPr>
          <w:rFonts w:ascii="Times New Roman" w:hAnsi="Times New Roman"/>
          <w:sz w:val="28"/>
          <w:szCs w:val="28"/>
        </w:rPr>
        <w:t>в каждом конкретном случае</w:t>
      </w:r>
      <w:proofErr w:type="gramEnd"/>
      <w:r w:rsidRPr="004E0515">
        <w:rPr>
          <w:rFonts w:ascii="Times New Roman" w:hAnsi="Times New Roman"/>
          <w:sz w:val="28"/>
          <w:szCs w:val="28"/>
        </w:rPr>
        <w:t xml:space="preserve"> согласовывается с соответствующим планово-финансовым или другим аналогичным органом Учреждения.</w:t>
      </w:r>
    </w:p>
    <w:p w:rsidR="001900EC" w:rsidRPr="004E0515" w:rsidRDefault="001900EC" w:rsidP="004E0515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1900EC" w:rsidRPr="004E0515" w:rsidRDefault="001900EC" w:rsidP="004E0515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расходами на транспортное обеспечение обучающихся Учреждения и (или) педагогических работников организаций-партнеров;</w:t>
      </w:r>
    </w:p>
    <w:p w:rsidR="001900EC" w:rsidRPr="004E0515" w:rsidRDefault="001900EC" w:rsidP="004E0515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</w:t>
      </w:r>
      <w:r w:rsidRPr="004E0515">
        <w:rPr>
          <w:rFonts w:ascii="Times New Roman" w:hAnsi="Times New Roman"/>
          <w:sz w:val="28"/>
          <w:szCs w:val="28"/>
        </w:rPr>
        <w:lastRenderedPageBreak/>
        <w:t>техническое облуживание и ремонт соответствующего оборудования, оплата интернет-трафика, услуг телефонной связи и т.д.);</w:t>
      </w:r>
    </w:p>
    <w:p w:rsidR="001900EC" w:rsidRPr="004E0515" w:rsidRDefault="001900EC" w:rsidP="004E0515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расходами, связанными с усложнением организации образовательного процесса и возможным увеличением объема работ, выполняемых отдельными работниками Учреждения и (или) организациями-партнерами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т.д.).</w:t>
      </w:r>
    </w:p>
    <w:p w:rsidR="001900EC" w:rsidRPr="004E0515" w:rsidRDefault="001900EC" w:rsidP="004E0515">
      <w:pPr>
        <w:ind w:firstLine="709"/>
        <w:jc w:val="right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Приложение 2</w:t>
      </w:r>
    </w:p>
    <w:p w:rsidR="001900EC" w:rsidRPr="004E0515" w:rsidRDefault="001900EC" w:rsidP="004E0515">
      <w:pPr>
        <w:ind w:firstLine="709"/>
        <w:jc w:val="right"/>
        <w:rPr>
          <w:sz w:val="28"/>
          <w:szCs w:val="28"/>
        </w:rPr>
      </w:pPr>
      <w:r w:rsidRPr="004E0515">
        <w:rPr>
          <w:sz w:val="28"/>
          <w:szCs w:val="28"/>
        </w:rPr>
        <w:t>Проект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Договор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о сетевой форме реализации образовательной программы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г. _______________                                     « _____» ____________________20____ г.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 </w:t>
      </w:r>
      <w:r w:rsidRPr="004E0515">
        <w:rPr>
          <w:i/>
          <w:sz w:val="28"/>
          <w:szCs w:val="28"/>
          <w:u w:val="single"/>
        </w:rPr>
        <w:t>Учреждение (полное наименование основного образовательного учреждения)</w:t>
      </w:r>
      <w:r w:rsidRPr="004E0515">
        <w:rPr>
          <w:sz w:val="28"/>
          <w:szCs w:val="28"/>
        </w:rPr>
        <w:t xml:space="preserve"> в лице </w:t>
      </w:r>
      <w:r w:rsidRPr="004E0515">
        <w:rPr>
          <w:i/>
          <w:sz w:val="28"/>
          <w:szCs w:val="28"/>
          <w:u w:val="single"/>
        </w:rPr>
        <w:t>директора (ФИО),</w:t>
      </w:r>
      <w:r w:rsidRPr="004E0515">
        <w:rPr>
          <w:sz w:val="28"/>
          <w:szCs w:val="28"/>
        </w:rPr>
        <w:t xml:space="preserve"> действующего на основании Устава, осуществляющее образовательную деятельность на основании лицензии от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«__» ______ 201__ г. </w:t>
      </w:r>
      <w:r w:rsidRPr="004E0515">
        <w:rPr>
          <w:sz w:val="28"/>
          <w:szCs w:val="28"/>
        </w:rPr>
        <w:t xml:space="preserve">______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серия </w:t>
      </w:r>
      <w:r w:rsidRPr="004E0515">
        <w:rPr>
          <w:sz w:val="28"/>
          <w:szCs w:val="28"/>
        </w:rPr>
        <w:t xml:space="preserve">__________________,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выданной </w:t>
      </w:r>
      <w:r w:rsidRPr="004E0515">
        <w:rPr>
          <w:sz w:val="28"/>
          <w:szCs w:val="28"/>
        </w:rPr>
        <w:t xml:space="preserve">________________________________________________________________, именуемое в дальнейшем </w:t>
      </w:r>
      <w:r w:rsidRPr="004E0515">
        <w:rPr>
          <w:i/>
          <w:sz w:val="28"/>
          <w:szCs w:val="28"/>
          <w:u w:val="single"/>
        </w:rPr>
        <w:t>«Организация № 1» (иное наименование/сокращение образовательной организации)</w:t>
      </w:r>
      <w:r w:rsidRPr="004E0515">
        <w:rPr>
          <w:sz w:val="28"/>
          <w:szCs w:val="28"/>
        </w:rPr>
        <w:t xml:space="preserve"> и </w:t>
      </w:r>
      <w:r w:rsidRPr="004E0515">
        <w:rPr>
          <w:i/>
          <w:sz w:val="28"/>
          <w:szCs w:val="28"/>
          <w:u w:val="single"/>
        </w:rPr>
        <w:t>организация-партнер (полное наименование принимающего учреждения)</w:t>
      </w:r>
      <w:r w:rsidRPr="004E0515">
        <w:rPr>
          <w:sz w:val="28"/>
          <w:szCs w:val="28"/>
        </w:rPr>
        <w:t xml:space="preserve"> в лице </w:t>
      </w:r>
      <w:r w:rsidRPr="004E0515">
        <w:rPr>
          <w:i/>
          <w:sz w:val="28"/>
          <w:szCs w:val="28"/>
          <w:u w:val="single"/>
        </w:rPr>
        <w:t>должность ФИО</w:t>
      </w:r>
      <w:r w:rsidRPr="004E0515">
        <w:rPr>
          <w:sz w:val="28"/>
          <w:szCs w:val="28"/>
        </w:rPr>
        <w:t xml:space="preserve">, действующего на основании Устава, (осуществляющее образовательную деятельность на основании лицензии от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«__» ______ 201__ г. </w:t>
      </w:r>
      <w:r w:rsidRPr="004E0515">
        <w:rPr>
          <w:sz w:val="28"/>
          <w:szCs w:val="28"/>
        </w:rPr>
        <w:t xml:space="preserve">______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серия </w:t>
      </w:r>
      <w:r w:rsidRPr="004E0515">
        <w:rPr>
          <w:sz w:val="28"/>
          <w:szCs w:val="28"/>
        </w:rPr>
        <w:t xml:space="preserve">__________________, </w:t>
      </w:r>
      <w:r w:rsidRPr="004E0515">
        <w:rPr>
          <w:color w:val="000000"/>
          <w:sz w:val="28"/>
          <w:szCs w:val="28"/>
          <w:shd w:val="clear" w:color="auto" w:fill="FFFFFF"/>
        </w:rPr>
        <w:t xml:space="preserve">выданной </w:t>
      </w:r>
      <w:r w:rsidRPr="004E0515">
        <w:rPr>
          <w:sz w:val="28"/>
          <w:szCs w:val="28"/>
        </w:rPr>
        <w:t>________________________________________________________________ (</w:t>
      </w:r>
      <w:r w:rsidRPr="004E0515">
        <w:rPr>
          <w:i/>
          <w:sz w:val="28"/>
          <w:szCs w:val="28"/>
          <w:u w:val="single"/>
        </w:rPr>
        <w:t>оставить при наличии</w:t>
      </w:r>
      <w:r w:rsidRPr="004E0515">
        <w:rPr>
          <w:sz w:val="28"/>
          <w:szCs w:val="28"/>
        </w:rPr>
        <w:t xml:space="preserve">), именуемая в дальнейшем «Организация № 2» </w:t>
      </w:r>
      <w:r w:rsidRPr="004E0515">
        <w:rPr>
          <w:i/>
          <w:sz w:val="28"/>
          <w:szCs w:val="28"/>
          <w:u w:val="single"/>
        </w:rPr>
        <w:t>(иное наименование/сокращение  организации)</w:t>
      </w:r>
      <w:r w:rsidRPr="004E0515">
        <w:rPr>
          <w:sz w:val="28"/>
          <w:szCs w:val="28"/>
        </w:rPr>
        <w:t xml:space="preserve">, а вместе в дальнейшем именуемые «Стороны», заключили настоящий Договор о нижеследующем: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pacing w:val="-2"/>
          <w:sz w:val="28"/>
          <w:szCs w:val="28"/>
        </w:rPr>
        <w:t>стороны</w:t>
      </w:r>
      <w:r w:rsidRPr="004E0515">
        <w:rPr>
          <w:rFonts w:ascii="Times New Roman" w:hAnsi="Times New Roman"/>
          <w:sz w:val="28"/>
          <w:szCs w:val="28"/>
        </w:rPr>
        <w:t xml:space="preserve"> заключают настоящий договор о сетевой форме реализации образовательных программ по следующим направлениям подготовки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__________________________________</w:t>
      </w:r>
      <w:proofErr w:type="gramStart"/>
      <w:r w:rsidRPr="004E0515">
        <w:rPr>
          <w:rFonts w:ascii="Times New Roman" w:hAnsi="Times New Roman"/>
          <w:i/>
          <w:sz w:val="28"/>
          <w:szCs w:val="28"/>
          <w:u w:val="single"/>
        </w:rPr>
        <w:t>_(</w:t>
      </w:r>
      <w:proofErr w:type="gramEnd"/>
      <w:r w:rsidRPr="004E0515">
        <w:rPr>
          <w:rFonts w:ascii="Times New Roman" w:hAnsi="Times New Roman"/>
          <w:i/>
          <w:sz w:val="28"/>
          <w:szCs w:val="28"/>
          <w:u w:val="single"/>
        </w:rPr>
        <w:t>Указать требуемое)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Образовательные программы реализуются </w:t>
      </w:r>
      <w:r w:rsidRPr="004E0515">
        <w:rPr>
          <w:rFonts w:ascii="Times New Roman" w:hAnsi="Times New Roman"/>
          <w:spacing w:val="-2"/>
          <w:sz w:val="28"/>
          <w:szCs w:val="28"/>
        </w:rPr>
        <w:t>Сторонами</w:t>
      </w:r>
      <w:r w:rsidRPr="004E0515">
        <w:rPr>
          <w:rFonts w:ascii="Times New Roman" w:hAnsi="Times New Roman"/>
          <w:sz w:val="28"/>
          <w:szCs w:val="28"/>
        </w:rPr>
        <w:t xml:space="preserve"> в сетевой форме в соответствии с Федеральным Законом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нормативно-правовыми актами.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Зачисление на обучение по образовательной программе, реализуемой </w:t>
      </w:r>
      <w:r w:rsidRPr="004E0515">
        <w:rPr>
          <w:rFonts w:ascii="Times New Roman" w:hAnsi="Times New Roman"/>
          <w:spacing w:val="-2"/>
          <w:sz w:val="28"/>
          <w:szCs w:val="28"/>
        </w:rPr>
        <w:t>Сторонами</w:t>
      </w:r>
      <w:r w:rsidRPr="004E0515">
        <w:rPr>
          <w:rFonts w:ascii="Times New Roman" w:hAnsi="Times New Roman"/>
          <w:sz w:val="28"/>
          <w:szCs w:val="28"/>
        </w:rPr>
        <w:t xml:space="preserve"> в сетевой форме, производится в соответствии с действующим законодательством и утвержденным порядком приема обучаемых в Организацию № 1. 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обучающихся, для реализации их в сетевой форме.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Реализация данного договора направлена на:</w:t>
      </w:r>
    </w:p>
    <w:p w:rsidR="001900EC" w:rsidRPr="004E0515" w:rsidRDefault="001900EC" w:rsidP="004E0515">
      <w:pPr>
        <w:pStyle w:val="a8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1900EC" w:rsidRPr="004E0515" w:rsidRDefault="001900EC" w:rsidP="004E0515">
      <w:pPr>
        <w:pStyle w:val="a8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партнера, в том числе современного, высокотехнологичного оборудования;</w:t>
      </w:r>
    </w:p>
    <w:p w:rsidR="001900EC" w:rsidRPr="004E0515" w:rsidRDefault="001900EC" w:rsidP="004E0515">
      <w:pPr>
        <w:pStyle w:val="a8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апробацию и внедрение инновационных программ образования детей; </w:t>
      </w:r>
    </w:p>
    <w:p w:rsidR="001900EC" w:rsidRPr="004E0515" w:rsidRDefault="001900EC" w:rsidP="004E0515">
      <w:pPr>
        <w:pStyle w:val="a8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педагогов;</w:t>
      </w:r>
    </w:p>
    <w:p w:rsidR="001900EC" w:rsidRPr="004E0515" w:rsidRDefault="001900EC" w:rsidP="004E0515">
      <w:pPr>
        <w:pStyle w:val="a8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популяризацию технического творчества, пропаганду технических специальностей и рабочих профессий среди школьников по стандартам движения </w:t>
      </w:r>
      <w:proofErr w:type="spellStart"/>
      <w:r w:rsidRPr="004E0515">
        <w:rPr>
          <w:rFonts w:ascii="Times New Roman" w:hAnsi="Times New Roman"/>
          <w:sz w:val="28"/>
          <w:szCs w:val="28"/>
        </w:rPr>
        <w:t>JuniorSkills</w:t>
      </w:r>
      <w:proofErr w:type="spellEnd"/>
      <w:r w:rsidRPr="004E0515">
        <w:rPr>
          <w:rFonts w:ascii="Times New Roman" w:hAnsi="Times New Roman"/>
          <w:sz w:val="28"/>
          <w:szCs w:val="28"/>
        </w:rPr>
        <w:t>.</w:t>
      </w:r>
    </w:p>
    <w:p w:rsidR="001900EC" w:rsidRPr="004E0515" w:rsidRDefault="001900EC" w:rsidP="004E0515">
      <w:pPr>
        <w:tabs>
          <w:tab w:val="left" w:pos="851"/>
        </w:tabs>
        <w:jc w:val="both"/>
        <w:rPr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900EC" w:rsidRPr="004E0515" w:rsidRDefault="001900EC" w:rsidP="004E0515">
      <w:pPr>
        <w:pStyle w:val="a8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Организация № 1 реализует (неаудиторную) часть основной общеобразовательной программы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(основной профессиональной образовательной программы / основной программы профессионального обучения / дополнительной общеобразовательной программы / дополнительной профессиональной программы)</w:t>
      </w:r>
      <w:r w:rsidRPr="004E051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(части образовательной программы,) (нужное оставить) (далее Образовательная программа)</w:t>
      </w:r>
      <w:r w:rsidRPr="004E0515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4E0515">
        <w:rPr>
          <w:rFonts w:ascii="Times New Roman" w:hAnsi="Times New Roman"/>
          <w:sz w:val="28"/>
          <w:szCs w:val="28"/>
        </w:rPr>
        <w:t>________ 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классов (курсов/уровней) </w:t>
      </w:r>
      <w:r w:rsidRPr="004E051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(нужное оставить)</w:t>
      </w:r>
      <w:r w:rsidRPr="004E05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0515">
        <w:rPr>
          <w:rFonts w:ascii="Times New Roman" w:hAnsi="Times New Roman"/>
          <w:sz w:val="28"/>
          <w:szCs w:val="28"/>
        </w:rPr>
        <w:t>обучения по предмету (дисциплине/ курсу/ модулю/ направленности/ иное)</w:t>
      </w:r>
      <w:r w:rsidRPr="004E0515">
        <w:rPr>
          <w:rFonts w:ascii="Times New Roman" w:hAnsi="Times New Roman"/>
          <w:sz w:val="28"/>
          <w:szCs w:val="28"/>
          <w:shd w:val="clear" w:color="auto" w:fill="FFFFFF"/>
        </w:rPr>
        <w:t xml:space="preserve"> (нужное указать)</w:t>
      </w:r>
      <w:r w:rsidRPr="004E0515">
        <w:rPr>
          <w:rFonts w:ascii="Times New Roman" w:hAnsi="Times New Roman"/>
          <w:sz w:val="28"/>
          <w:szCs w:val="28"/>
        </w:rPr>
        <w:t xml:space="preserve"> ___ </w:t>
      </w:r>
      <w:r w:rsidRPr="004E0515">
        <w:rPr>
          <w:rFonts w:ascii="Times New Roman" w:hAnsi="Times New Roman"/>
          <w:i/>
          <w:sz w:val="28"/>
          <w:szCs w:val="28"/>
        </w:rPr>
        <w:t>название</w:t>
      </w:r>
      <w:r w:rsidRPr="004E0515">
        <w:rPr>
          <w:rFonts w:ascii="Times New Roman" w:hAnsi="Times New Roman"/>
          <w:sz w:val="28"/>
          <w:szCs w:val="28"/>
        </w:rPr>
        <w:t xml:space="preserve">______ в объеме ____ часов с использованием в сетевой форме ресурсов Организации N 2. Образовательная программа разрабатывается и утверждается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Организацией № 1 или совместно Сторонами</w:t>
      </w:r>
      <w:r w:rsidRPr="004E0515">
        <w:rPr>
          <w:rFonts w:ascii="Times New Roman" w:hAnsi="Times New Roman"/>
          <w:sz w:val="28"/>
          <w:szCs w:val="28"/>
        </w:rPr>
        <w:t xml:space="preserve">  </w:t>
      </w:r>
    </w:p>
    <w:p w:rsidR="001900EC" w:rsidRPr="004E0515" w:rsidRDefault="001900EC" w:rsidP="004E051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Правовой статус обучающихся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 на обучение по ней в Организацию N 1 и являются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(учащимися /слушателями / иное).</w:t>
      </w:r>
    </w:p>
    <w:p w:rsidR="001900EC" w:rsidRPr="004E0515" w:rsidRDefault="001900EC" w:rsidP="004E0515">
      <w:pPr>
        <w:pStyle w:val="a8"/>
        <w:numPr>
          <w:ilvl w:val="1"/>
          <w:numId w:val="24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В Организации N 2 обучающиеся являются ____________________ (учащимися /слушателями / иное). Перечень обучающихся согласуется Сторонами путем оформления приложений к настоящему договору не позднее чем за </w:t>
      </w:r>
      <w:r w:rsidRPr="004E0515">
        <w:rPr>
          <w:rFonts w:ascii="Times New Roman" w:hAnsi="Times New Roman"/>
          <w:sz w:val="28"/>
          <w:szCs w:val="28"/>
          <w:u w:val="single"/>
        </w:rPr>
        <w:t xml:space="preserve">    рабочих ней дней</w:t>
      </w:r>
      <w:r w:rsidRPr="004E0515">
        <w:rPr>
          <w:rFonts w:ascii="Times New Roman" w:hAnsi="Times New Roman"/>
          <w:sz w:val="28"/>
          <w:szCs w:val="28"/>
        </w:rPr>
        <w:t xml:space="preserve"> до начала реализации образовательной программы. </w:t>
      </w:r>
      <w:r w:rsidRPr="004E0515">
        <w:rPr>
          <w:rFonts w:ascii="Times New Roman" w:hAnsi="Times New Roman"/>
          <w:sz w:val="28"/>
          <w:szCs w:val="28"/>
        </w:rPr>
        <w:lastRenderedPageBreak/>
        <w:t>Общее количество обучающ</w:t>
      </w:r>
      <w:r w:rsidRPr="004E0515">
        <w:rPr>
          <w:rFonts w:ascii="Times New Roman" w:hAnsi="Times New Roman"/>
          <w:sz w:val="28"/>
          <w:szCs w:val="28"/>
          <w:u w:val="single"/>
        </w:rPr>
        <w:t>ихся по Образователь</w:t>
      </w:r>
      <w:r w:rsidRPr="004E0515">
        <w:rPr>
          <w:rFonts w:ascii="Times New Roman" w:hAnsi="Times New Roman"/>
          <w:sz w:val="28"/>
          <w:szCs w:val="28"/>
        </w:rPr>
        <w:t xml:space="preserve">ной программе и составляет ___ человек </w:t>
      </w:r>
      <w:r w:rsidRPr="004E0515">
        <w:rPr>
          <w:rFonts w:ascii="Times New Roman" w:hAnsi="Times New Roman"/>
          <w:b/>
          <w:sz w:val="28"/>
          <w:szCs w:val="28"/>
        </w:rPr>
        <w:t xml:space="preserve">(Приложение 1). </w:t>
      </w:r>
    </w:p>
    <w:p w:rsidR="001900EC" w:rsidRPr="004E0515" w:rsidRDefault="001900EC" w:rsidP="004E0515">
      <w:pPr>
        <w:pStyle w:val="a8"/>
        <w:numPr>
          <w:ilvl w:val="0"/>
          <w:numId w:val="2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0515">
        <w:rPr>
          <w:rFonts w:ascii="Times New Roman" w:hAnsi="Times New Roman"/>
          <w:b/>
          <w:bCs/>
          <w:sz w:val="28"/>
          <w:szCs w:val="28"/>
        </w:rPr>
        <w:t>Права и обязанности сторон</w:t>
      </w:r>
    </w:p>
    <w:p w:rsidR="001900EC" w:rsidRPr="004E0515" w:rsidRDefault="001900EC" w:rsidP="004E0515">
      <w:pPr>
        <w:pStyle w:val="a8"/>
        <w:numPr>
          <w:ilvl w:val="1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bCs/>
          <w:sz w:val="28"/>
          <w:szCs w:val="28"/>
        </w:rPr>
        <w:t>Организация № 1 обязуется: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создавать условия для совместной разработки с Организацией № 2 образовательной </w:t>
      </w:r>
      <w:proofErr w:type="gramStart"/>
      <w:r w:rsidRPr="004E0515">
        <w:rPr>
          <w:rFonts w:ascii="Times New Roman" w:hAnsi="Times New Roman"/>
          <w:sz w:val="28"/>
          <w:szCs w:val="28"/>
        </w:rPr>
        <w:t>программы ,</w:t>
      </w:r>
      <w:proofErr w:type="gramEnd"/>
      <w:r w:rsidRPr="004E0515">
        <w:rPr>
          <w:rFonts w:ascii="Times New Roman" w:hAnsi="Times New Roman"/>
          <w:sz w:val="28"/>
          <w:szCs w:val="28"/>
        </w:rPr>
        <w:t xml:space="preserve"> а также учебного плана;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обучаемых;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оплачивать использование ресурсов для реализации образовательных программ в сетевой форме из расчета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цены услуги за 1 час (на 1 </w:t>
      </w:r>
      <w:proofErr w:type="gramStart"/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обучающегося)   </w:t>
      </w:r>
      <w:proofErr w:type="gramEnd"/>
      <w:r w:rsidRPr="004E0515">
        <w:rPr>
          <w:rFonts w:ascii="Times New Roman" w:hAnsi="Times New Roman"/>
          <w:i/>
          <w:sz w:val="28"/>
          <w:szCs w:val="28"/>
          <w:u w:val="single"/>
        </w:rPr>
        <w:t xml:space="preserve">             руб. (оставить при необходимости);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использовать помещения, оборудование, иное имущество партнера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информировать Организацию №2 об изменении состава обучающихся в течение срока действия договора;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осуществлять оформление и выдачу документов о прохождении обучения / освоении обучающимися образовательной программы.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</w:t>
      </w:r>
      <w:r w:rsidRPr="004E0515">
        <w:rPr>
          <w:rFonts w:ascii="Times New Roman" w:hAnsi="Times New Roman"/>
          <w:bCs/>
          <w:sz w:val="28"/>
          <w:szCs w:val="28"/>
        </w:rPr>
        <w:t>.</w:t>
      </w:r>
    </w:p>
    <w:p w:rsidR="001900EC" w:rsidRPr="004E0515" w:rsidRDefault="001900EC" w:rsidP="004E0515">
      <w:pPr>
        <w:pStyle w:val="a8"/>
        <w:numPr>
          <w:ilvl w:val="1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bCs/>
          <w:sz w:val="28"/>
          <w:szCs w:val="28"/>
        </w:rPr>
        <w:t>Организация № 2 обязуется: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Организации №1 в качестве ресурсов: учебные помещения/ аудитории/ залы/ лаборатории/ лектории/ спортивные объекты/ территории / иное </w:t>
      </w:r>
      <w:r w:rsidRPr="004E0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(нужное указать)</w:t>
      </w:r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, укомплектованные высокотехнологичным оборудованием/ спортивным инвентарем/ театральным реквизитом /иное </w:t>
      </w:r>
      <w:r w:rsidRPr="004E0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(нужное указать)</w:t>
      </w:r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расположенные по адресу ________________________________________________ для реализации образовательных программ на основании учебного плана и расписания </w:t>
      </w:r>
      <w:r w:rsidRPr="004E0515">
        <w:rPr>
          <w:rFonts w:ascii="Times New Roman" w:hAnsi="Times New Roman"/>
          <w:b/>
          <w:color w:val="000000" w:themeColor="text1"/>
          <w:sz w:val="28"/>
          <w:szCs w:val="28"/>
        </w:rPr>
        <w:t>(Приложение 2);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обеспечивать должный уровень качества учебного процесса в рамках совместно-разработанных образовательных программ и учебных планов, в том </w:t>
      </w:r>
      <w:proofErr w:type="gramStart"/>
      <w:r w:rsidRPr="004E0515">
        <w:rPr>
          <w:rFonts w:ascii="Times New Roman" w:hAnsi="Times New Roman"/>
          <w:color w:val="000000" w:themeColor="text1"/>
          <w:sz w:val="28"/>
          <w:szCs w:val="28"/>
        </w:rPr>
        <w:t>числе  методическую</w:t>
      </w:r>
      <w:proofErr w:type="gramEnd"/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педагогам Организации № 1;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color w:val="000000" w:themeColor="text1"/>
          <w:sz w:val="28"/>
          <w:szCs w:val="28"/>
        </w:rPr>
        <w:t xml:space="preserve">оказывает содействие в организации </w:t>
      </w:r>
      <w:r w:rsidRPr="004E0515">
        <w:rPr>
          <w:rFonts w:ascii="Times New Roman" w:hAnsi="Times New Roman"/>
          <w:sz w:val="28"/>
          <w:szCs w:val="28"/>
        </w:rPr>
        <w:t xml:space="preserve">промежуточной и итоговой аттестации обучающихся по образовательной программе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</w:t>
      </w:r>
      <w:r w:rsidRPr="004E0515">
        <w:rPr>
          <w:rFonts w:ascii="Times New Roman" w:hAnsi="Times New Roman"/>
          <w:sz w:val="28"/>
          <w:szCs w:val="28"/>
        </w:rPr>
        <w:t xml:space="preserve">, в соответствии с календарным учебным графиком направляет справку о результатах промежуточной аттестации обучающихся (защиты творческого проекта / результатов соревнований/ экзамена/ аттестационной работы), включающую зачетные (экзаменационные) </w:t>
      </w:r>
      <w:r w:rsidRPr="004E0515">
        <w:rPr>
          <w:rFonts w:ascii="Times New Roman" w:hAnsi="Times New Roman"/>
          <w:sz w:val="28"/>
          <w:szCs w:val="28"/>
        </w:rPr>
        <w:lastRenderedPageBreak/>
        <w:t xml:space="preserve">ведомости, на основании которых Стороны осуществляют зачет результатов освоения образовательной программы.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</w:t>
      </w:r>
      <w:r w:rsidRPr="004E0515">
        <w:rPr>
          <w:rFonts w:ascii="Times New Roman" w:hAnsi="Times New Roman"/>
          <w:sz w:val="28"/>
          <w:szCs w:val="28"/>
        </w:rPr>
        <w:t>;</w:t>
      </w:r>
    </w:p>
    <w:p w:rsidR="001900EC" w:rsidRPr="004E0515" w:rsidRDefault="001900EC" w:rsidP="004E0515">
      <w:pPr>
        <w:pStyle w:val="a8"/>
        <w:numPr>
          <w:ilvl w:val="2"/>
          <w:numId w:val="2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осуществляет иные действия, не противоречащие целям заключения настоящего договора.</w:t>
      </w:r>
    </w:p>
    <w:p w:rsidR="001900EC" w:rsidRPr="004E0515" w:rsidRDefault="001900EC" w:rsidP="004E0515">
      <w:pPr>
        <w:tabs>
          <w:tab w:val="left" w:pos="142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3.3. Стороны совместно:</w:t>
      </w:r>
    </w:p>
    <w:p w:rsidR="001900EC" w:rsidRPr="004E0515" w:rsidRDefault="001900EC" w:rsidP="004E0515">
      <w:pPr>
        <w:tabs>
          <w:tab w:val="left" w:pos="142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3.3.1. разрабатывают образовательную программу (при необходимости);</w:t>
      </w:r>
    </w:p>
    <w:p w:rsidR="001900EC" w:rsidRPr="004E0515" w:rsidRDefault="001900EC" w:rsidP="004E0515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3.3.2. утверждают расписание занятий.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3.3.3. реализуют часть образовательной программы, указанной в настоящем Договоре;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3.3.4.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</w:t>
      </w:r>
      <w:proofErr w:type="gramStart"/>
      <w:r w:rsidRPr="004E0515">
        <w:rPr>
          <w:sz w:val="28"/>
          <w:szCs w:val="28"/>
        </w:rPr>
        <w:t>права и обязанности</w:t>
      </w:r>
      <w:proofErr w:type="gramEnd"/>
      <w:r w:rsidRPr="004E0515">
        <w:rPr>
          <w:sz w:val="28"/>
          <w:szCs w:val="28"/>
        </w:rPr>
        <w:t xml:space="preserve"> обучающихся при реализации образовательной программы.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3.3.5. создают обучающимся необходимые условия для освоения образовательной программы;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3.3.6. проявляют уважение к личности обучающихся, не допускают физического и психологического насилия;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3.3.7. во время реализации образовательной программы несут ответственность за жизнь и здоровье обучающихся.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 xml:space="preserve">4. Финансовое обеспечение реализации образовательной программы.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4.1. 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1900EC" w:rsidRPr="004E0515" w:rsidRDefault="001900EC" w:rsidP="004E051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ИЛИ</w:t>
      </w:r>
    </w:p>
    <w:p w:rsidR="001900EC" w:rsidRPr="004E0515" w:rsidRDefault="001900EC" w:rsidP="004E051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4.1. Организация № 2 предоставляет ресурсы, а Организация № 1 оплачивает их использование при реализации образовательной программы в сетевой форме на условиях настоящего Договора. </w:t>
      </w:r>
    </w:p>
    <w:p w:rsidR="001900EC" w:rsidRPr="004E0515" w:rsidRDefault="001900EC" w:rsidP="004E051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0515">
        <w:rPr>
          <w:bCs/>
          <w:sz w:val="28"/>
          <w:szCs w:val="28"/>
        </w:rPr>
        <w:t xml:space="preserve">Финансирование осуществляется </w:t>
      </w:r>
      <w:r w:rsidRPr="004E0515">
        <w:rPr>
          <w:sz w:val="28"/>
          <w:szCs w:val="28"/>
        </w:rPr>
        <w:t>на основании расчета в рамках установленных нормативов и утверждается соответствующим приложением к договору.</w:t>
      </w:r>
    </w:p>
    <w:p w:rsidR="001900EC" w:rsidRPr="004E0515" w:rsidRDefault="001900EC" w:rsidP="004E051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E0515">
        <w:rPr>
          <w:sz w:val="28"/>
          <w:szCs w:val="28"/>
        </w:rPr>
        <w:t>Стоимость образовательной услуги в соответствии с данным договором не может быть больше стоимости данной услуги в Организации № 1.</w:t>
      </w:r>
    </w:p>
    <w:p w:rsidR="001900EC" w:rsidRPr="004E0515" w:rsidRDefault="001900EC" w:rsidP="004E0515">
      <w:pPr>
        <w:pStyle w:val="a8"/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Стороны могут привлекать для реализации образовательной программы иные финансовые средства за счет внебюджетных и благотворительных источников, а также собственных средств обучаемых;</w:t>
      </w:r>
    </w:p>
    <w:p w:rsidR="001900EC" w:rsidRPr="004E0515" w:rsidRDefault="001900EC" w:rsidP="004E0515">
      <w:pPr>
        <w:pStyle w:val="a8"/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Стороны разрабатывают систему стимулирования труда и адресной социальной поддержки преподавательского состава на основе Уставов образовательных организаций.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</w:t>
      </w:r>
    </w:p>
    <w:p w:rsidR="001900EC" w:rsidRPr="004E0515" w:rsidRDefault="001900EC" w:rsidP="004E0515">
      <w:pPr>
        <w:pStyle w:val="a8"/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4E0515">
        <w:rPr>
          <w:rFonts w:ascii="Times New Roman" w:hAnsi="Times New Roman"/>
          <w:bCs/>
          <w:sz w:val="28"/>
          <w:szCs w:val="28"/>
        </w:rPr>
        <w:lastRenderedPageBreak/>
        <w:t xml:space="preserve">Полная стоимость обучения по образовательной программе составляет_________________________________________ рублей ______ копеек. НДС не предусмотрен. </w:t>
      </w:r>
      <w:r w:rsidRPr="004E0515">
        <w:rPr>
          <w:rFonts w:ascii="Times New Roman" w:hAnsi="Times New Roman"/>
          <w:sz w:val="28"/>
          <w:szCs w:val="28"/>
        </w:rPr>
        <w:t>(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оставить при необходимости)</w:t>
      </w:r>
    </w:p>
    <w:p w:rsidR="001900EC" w:rsidRPr="004E0515" w:rsidRDefault="001900EC" w:rsidP="004E0515">
      <w:pPr>
        <w:pStyle w:val="a8"/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4E0515">
        <w:rPr>
          <w:rFonts w:ascii="Times New Roman" w:hAnsi="Times New Roman"/>
          <w:bCs/>
          <w:sz w:val="28"/>
          <w:szCs w:val="28"/>
        </w:rPr>
        <w:t xml:space="preserve">Обязанность вносить плату за обучение возникает с «_____» ____________20__ года.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</w:t>
      </w:r>
    </w:p>
    <w:p w:rsidR="001900EC" w:rsidRPr="004E0515" w:rsidRDefault="001900EC" w:rsidP="004E0515">
      <w:pPr>
        <w:pStyle w:val="a8"/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0515">
        <w:rPr>
          <w:rFonts w:ascii="Times New Roman" w:hAnsi="Times New Roman"/>
          <w:bCs/>
          <w:sz w:val="28"/>
          <w:szCs w:val="28"/>
        </w:rPr>
        <w:t xml:space="preserve">Плата за обучение вносится ежемесячно путем безналичного перечисления денежных средств на расчетный счет Организации №2 в размере ____________ ________________________________ рублей _______ копеек ежемесячно в срок не позднее 10 (десятого) числа текущего месяца. </w:t>
      </w:r>
      <w:r w:rsidRPr="004E0515">
        <w:rPr>
          <w:rFonts w:ascii="Times New Roman" w:hAnsi="Times New Roman"/>
          <w:i/>
          <w:sz w:val="28"/>
          <w:szCs w:val="28"/>
          <w:u w:val="single"/>
        </w:rPr>
        <w:t>(оставить при необходимости).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left="360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5.  Условия и порядок осуществления образовательной деятельности при реализации образовательной программы</w:t>
      </w:r>
    </w:p>
    <w:p w:rsidR="001900EC" w:rsidRPr="004E0515" w:rsidRDefault="001900EC" w:rsidP="004E051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 xml:space="preserve">5.1. Организацией № 1 при реализации образовательной программы используются ресурсы Организации № 2, указанные в пункте 3.1.1. настоящего договора.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5.2. При реализации образовательной программы предусмотренные пунктом 3.1.1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4E0515">
        <w:rPr>
          <w:sz w:val="28"/>
          <w:szCs w:val="28"/>
        </w:rPr>
        <w:t>6.</w:t>
      </w:r>
      <w:r w:rsidRPr="004E0515">
        <w:rPr>
          <w:b/>
          <w:sz w:val="28"/>
          <w:szCs w:val="28"/>
        </w:rPr>
        <w:t xml:space="preserve">Срок действия Договора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6.1. Договор вступает в силу с момента его подписания.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6.2. Реализация образовательной программы по настоящему Договору начинается с момента заключения настоящего договора.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6.3. Завершение действия договора наступает после завершения реализации образовательной программы </w:t>
      </w:r>
      <w:proofErr w:type="gramStart"/>
      <w:r w:rsidRPr="004E0515">
        <w:rPr>
          <w:sz w:val="28"/>
          <w:szCs w:val="28"/>
        </w:rPr>
        <w:t>« _</w:t>
      </w:r>
      <w:proofErr w:type="gramEnd"/>
      <w:r w:rsidRPr="004E0515">
        <w:rPr>
          <w:sz w:val="28"/>
          <w:szCs w:val="28"/>
        </w:rPr>
        <w:t xml:space="preserve">_____» ________ 20__ года, исполнения сторонами обязательств по настоящему договору и подписания Сторонами актов о выполнении настоящего договора.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 xml:space="preserve">7. Ответственность Сторон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7.3.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</w:t>
      </w:r>
      <w:r w:rsidRPr="004E0515">
        <w:rPr>
          <w:sz w:val="28"/>
          <w:szCs w:val="28"/>
        </w:rPr>
        <w:lastRenderedPageBreak/>
        <w:t xml:space="preserve">письменной форме, приложив соответствующие подтверждающие документы.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7.4. В случае наступления форс-мажорных обстоятельств в ________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 xml:space="preserve">8. Порядок изменения и прекращения договора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8.2. В случае изменения адресов и платежных реквизитов Стороны обязуются уведомить об этом друг друга в течение 5 дней.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515">
        <w:rPr>
          <w:sz w:val="28"/>
          <w:szCs w:val="28"/>
        </w:rPr>
        <w:t xml:space="preserve">8.4.Настоящий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1900EC" w:rsidRPr="004E0515" w:rsidRDefault="001900EC" w:rsidP="004E051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9. Реквизиты и подписи Сторон</w:t>
      </w:r>
    </w:p>
    <w:tbl>
      <w:tblPr>
        <w:tblStyle w:val="a3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629"/>
      </w:tblGrid>
      <w:tr w:rsidR="001900EC" w:rsidRPr="004E0515" w:rsidTr="00DE7999">
        <w:trPr>
          <w:trHeight w:val="2504"/>
        </w:trPr>
        <w:tc>
          <w:tcPr>
            <w:tcW w:w="4630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Организация № 1</w:t>
            </w:r>
          </w:p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реквизиты</w:t>
            </w: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4E0515">
              <w:rPr>
                <w:bCs/>
                <w:sz w:val="28"/>
                <w:szCs w:val="28"/>
              </w:rPr>
              <w:t>подпись руководителя</w:t>
            </w: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4E0515">
              <w:rPr>
                <w:bCs/>
                <w:sz w:val="28"/>
                <w:szCs w:val="28"/>
              </w:rPr>
              <w:t>_______________ /___________/</w:t>
            </w:r>
          </w:p>
        </w:tc>
        <w:tc>
          <w:tcPr>
            <w:tcW w:w="4629" w:type="dxa"/>
          </w:tcPr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Организация № 2</w:t>
            </w:r>
          </w:p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реквизиты</w:t>
            </w: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4E0515">
              <w:rPr>
                <w:bCs/>
                <w:sz w:val="28"/>
                <w:szCs w:val="28"/>
              </w:rPr>
              <w:t>подпись руководителя</w:t>
            </w:r>
          </w:p>
          <w:p w:rsidR="001900EC" w:rsidRPr="004E0515" w:rsidRDefault="001900EC" w:rsidP="004E0515">
            <w:pPr>
              <w:tabs>
                <w:tab w:val="left" w:pos="851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4E0515">
              <w:rPr>
                <w:bCs/>
                <w:sz w:val="28"/>
                <w:szCs w:val="28"/>
              </w:rPr>
              <w:t>_______________ /___________/</w:t>
            </w:r>
          </w:p>
        </w:tc>
      </w:tr>
    </w:tbl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 xml:space="preserve">ПРИЛОЖЕНИЕ К ДОГОВОРУ </w:t>
      </w: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№ 1</w:t>
      </w: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Перечень обучающихся по образовательной программе, реализуемой в сетевой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900EC" w:rsidRPr="004E0515" w:rsidTr="00DE7999">
        <w:trPr>
          <w:trHeight w:val="506"/>
        </w:trPr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1900EC" w:rsidRPr="004E0515" w:rsidTr="00DE7999">
        <w:trPr>
          <w:trHeight w:val="246"/>
        </w:trPr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1900EC" w:rsidRPr="004E0515" w:rsidRDefault="001900EC" w:rsidP="004E0515">
            <w:pPr>
              <w:tabs>
                <w:tab w:val="left" w:pos="851"/>
              </w:tabs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00EC" w:rsidRPr="004E0515" w:rsidRDefault="001900EC" w:rsidP="004E0515">
      <w:pPr>
        <w:tabs>
          <w:tab w:val="left" w:pos="851"/>
        </w:tabs>
        <w:ind w:firstLine="709"/>
        <w:contextualSpacing/>
        <w:jc w:val="center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ПРИЛОЖЕНИЕ К ДОГОВОРУ № 2</w:t>
      </w: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right"/>
        <w:rPr>
          <w:b/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9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Совместная образовательная программа</w:t>
      </w:r>
    </w:p>
    <w:p w:rsidR="001900EC" w:rsidRPr="004E0515" w:rsidRDefault="001900EC" w:rsidP="004E0515">
      <w:pPr>
        <w:pStyle w:val="a8"/>
        <w:tabs>
          <w:tab w:val="left" w:pos="851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1900EC" w:rsidRPr="004E0515" w:rsidRDefault="001900EC" w:rsidP="004E0515">
      <w:pPr>
        <w:pStyle w:val="a8"/>
        <w:numPr>
          <w:ilvl w:val="0"/>
          <w:numId w:val="29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0515">
        <w:rPr>
          <w:rFonts w:ascii="Times New Roman" w:hAnsi="Times New Roman"/>
          <w:b/>
          <w:sz w:val="28"/>
          <w:szCs w:val="28"/>
        </w:rPr>
        <w:t>Учебный план и расписание образовательной программы, реализуемой в сетевой форме</w:t>
      </w: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center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851"/>
        </w:tabs>
        <w:ind w:firstLine="709"/>
        <w:contextualSpacing/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Образовательная программа может содержать следующие разделы: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актуальность и новизну программы;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теоретические идеи и практическую значимость;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lastRenderedPageBreak/>
        <w:t>отличительные особенности;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цели и задачи образовательной программы;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основные формы и методы;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прогнозируемые результаты;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механизм оценки образовательных результатов;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формы подведения итогов реализации программы;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организационно-педагогические условия реализации программы;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режим занятий;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учебный план;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календарный учебный график;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содержание программы;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методическое обеспечение;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материально-техническое обеспечение;</w:t>
      </w:r>
    </w:p>
    <w:p w:rsidR="001900EC" w:rsidRPr="004E0515" w:rsidRDefault="001900EC" w:rsidP="004E051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515">
        <w:rPr>
          <w:rFonts w:ascii="Times New Roman" w:hAnsi="Times New Roman"/>
          <w:sz w:val="28"/>
          <w:szCs w:val="28"/>
        </w:rPr>
        <w:t>список рекомендуемой литературы.</w:t>
      </w:r>
    </w:p>
    <w:p w:rsidR="001900EC" w:rsidRPr="004E0515" w:rsidRDefault="001900EC" w:rsidP="004E0515">
      <w:pPr>
        <w:tabs>
          <w:tab w:val="left" w:pos="4255"/>
          <w:tab w:val="center" w:pos="7285"/>
        </w:tabs>
        <w:jc w:val="right"/>
        <w:rPr>
          <w:b/>
          <w:sz w:val="28"/>
          <w:szCs w:val="28"/>
        </w:rPr>
      </w:pPr>
    </w:p>
    <w:p w:rsidR="001900EC" w:rsidRPr="004E0515" w:rsidRDefault="001900EC" w:rsidP="004E0515">
      <w:pPr>
        <w:tabs>
          <w:tab w:val="left" w:pos="4255"/>
          <w:tab w:val="center" w:pos="7285"/>
        </w:tabs>
        <w:jc w:val="right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Приложение 3</w:t>
      </w:r>
    </w:p>
    <w:p w:rsidR="001900EC" w:rsidRPr="004E0515" w:rsidRDefault="001900EC" w:rsidP="004E0515">
      <w:pPr>
        <w:jc w:val="center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Чек лист по организации сетевого взаимодействия</w:t>
      </w:r>
    </w:p>
    <w:p w:rsidR="001900EC" w:rsidRPr="004E0515" w:rsidRDefault="001900EC" w:rsidP="004E0515">
      <w:pPr>
        <w:jc w:val="center"/>
        <w:rPr>
          <w:rFonts w:eastAsia="Times New Roman Bold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85"/>
      </w:tblGrid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Действия Учреждения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b/>
                <w:sz w:val="28"/>
                <w:szCs w:val="28"/>
              </w:rPr>
            </w:pPr>
            <w:r w:rsidRPr="004E0515">
              <w:rPr>
                <w:b/>
                <w:sz w:val="28"/>
                <w:szCs w:val="28"/>
              </w:rPr>
              <w:t>Результат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Оценка оснащенности и достаточности собственных материально-технических и кадровых ресурсов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аналитическая справка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bCs/>
                <w:kern w:val="36"/>
                <w:sz w:val="28"/>
                <w:szCs w:val="28"/>
              </w:rPr>
              <w:t>Определение перечня возможных направлений для организации сетевого взаимодействия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аналитическая справка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bCs/>
                <w:kern w:val="36"/>
                <w:sz w:val="28"/>
                <w:szCs w:val="28"/>
              </w:rPr>
            </w:pPr>
            <w:r w:rsidRPr="004E0515">
              <w:rPr>
                <w:bCs/>
                <w:kern w:val="36"/>
                <w:sz w:val="28"/>
                <w:szCs w:val="28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 xml:space="preserve">пул организаций-партнеров с описанием имеющегося </w:t>
            </w:r>
            <w:r w:rsidRPr="004E0515">
              <w:rPr>
                <w:bCs/>
                <w:kern w:val="36"/>
                <w:sz w:val="28"/>
                <w:szCs w:val="28"/>
              </w:rPr>
              <w:t>материально-технического, инфраструктурного и кадрового потенциала, специфики организаций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Разработка и утверждение положения о реализации образовательных программ (далее – ОП) в сетевой форме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Приказ учреждения «Об утверждении Положения о сетевой форме реализации образовательных программ»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Внесение изменений в действующие локальные акты учреждения, регламентирующие порядок сетевого взаимодействия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Акты Учреждения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Определение механизмов взаимодействия Учреждения с организацией-партнером, в том числе финансового обеспечения реализации ОП в сетевой форме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Решения согласительных совещаний, переговоров и т.п.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Разработка совместной ОП с организацией-партнером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Разработанная ОП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Заключается договор о сотрудничестве, договор о сетевом взаимодействии или иной договор в соответствии с ГК РФ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Договор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 xml:space="preserve">В случае отсутствия у организации-партнера лицензии на </w:t>
            </w:r>
            <w:r w:rsidRPr="004E0515">
              <w:rPr>
                <w:rStyle w:val="blk1"/>
                <w:sz w:val="28"/>
                <w:szCs w:val="28"/>
                <w:specVanish w:val="0"/>
              </w:rPr>
              <w:t>оказание образовательных услуг по реализации соответствующей ОП</w:t>
            </w:r>
            <w:r w:rsidRPr="004E0515">
              <w:rPr>
                <w:sz w:val="28"/>
                <w:szCs w:val="28"/>
              </w:rPr>
              <w:t xml:space="preserve"> в сетевой форме требуется получение такой лицензии </w:t>
            </w:r>
          </w:p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Лицензия на ведение образовательной деятельности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Выбор педагогов и (или) иных специалистов, задействованных в реализации ОП в сетевой форме.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Срочные трудовые договоры, трудовые контракты, иные договоры гражданско-правового характера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Информирование обучающихся о реализации соответствующей ОП в сетевой форме.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Информационные материалы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Прием обучающихся на обучение по соответствующей ОП в сетевой форме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Приказы о зачислении обучающихся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Организация образовательного процесса по соответствующей ОП в сетевой форме.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 xml:space="preserve">Разработанные УМК, КИМ, результаты обучения по ОП в сетевой форме (в </w:t>
            </w:r>
            <w:proofErr w:type="spellStart"/>
            <w:r w:rsidRPr="004E0515">
              <w:rPr>
                <w:sz w:val="28"/>
                <w:szCs w:val="28"/>
              </w:rPr>
              <w:t>т.ч</w:t>
            </w:r>
            <w:proofErr w:type="spellEnd"/>
            <w:r w:rsidRPr="004E0515">
              <w:rPr>
                <w:sz w:val="28"/>
                <w:szCs w:val="28"/>
              </w:rPr>
              <w:t>. результаты проверочных работ защищенные проекты и т.п.)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Оценка эффективности реализации совместной ОП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Выдача обучающимся документов о прохождении обучения / освоения соответствующей ОП в сетевой форме (при необходимости)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Сертификаты, дипломы, удостоверения и т.п.</w:t>
            </w:r>
          </w:p>
        </w:tc>
      </w:tr>
      <w:tr w:rsidR="001900EC" w:rsidRPr="004E0515" w:rsidTr="00DE7999">
        <w:tc>
          <w:tcPr>
            <w:tcW w:w="534" w:type="dxa"/>
          </w:tcPr>
          <w:p w:rsidR="001900EC" w:rsidRPr="004E0515" w:rsidRDefault="001900EC" w:rsidP="004E0515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Взаиморасчеты сторон по договору о реализации соответствующей ОП в сетевой форме</w:t>
            </w:r>
          </w:p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3685" w:type="dxa"/>
          </w:tcPr>
          <w:p w:rsidR="001900EC" w:rsidRPr="004E0515" w:rsidRDefault="001900EC" w:rsidP="004E0515">
            <w:pPr>
              <w:rPr>
                <w:sz w:val="28"/>
                <w:szCs w:val="28"/>
              </w:rPr>
            </w:pPr>
            <w:r w:rsidRPr="004E0515">
              <w:rPr>
                <w:sz w:val="28"/>
                <w:szCs w:val="28"/>
              </w:rPr>
              <w:t>Акты приемки работ</w:t>
            </w:r>
          </w:p>
        </w:tc>
      </w:tr>
    </w:tbl>
    <w:p w:rsidR="001900EC" w:rsidRPr="004E0515" w:rsidRDefault="001900EC" w:rsidP="004E0515">
      <w:pPr>
        <w:jc w:val="both"/>
        <w:rPr>
          <w:sz w:val="28"/>
          <w:szCs w:val="28"/>
        </w:rPr>
      </w:pPr>
    </w:p>
    <w:p w:rsidR="001900EC" w:rsidRPr="004E0515" w:rsidRDefault="001900EC" w:rsidP="004E0515">
      <w:pPr>
        <w:ind w:firstLine="709"/>
        <w:jc w:val="both"/>
        <w:rPr>
          <w:b/>
          <w:sz w:val="28"/>
          <w:szCs w:val="28"/>
        </w:rPr>
      </w:pPr>
      <w:r w:rsidRPr="004E0515">
        <w:rPr>
          <w:b/>
          <w:sz w:val="28"/>
          <w:szCs w:val="28"/>
        </w:rPr>
        <w:t>Методические материалы по вопросу организации сетевого взаимодействия размещены на портале «Образование Костромской области»</w:t>
      </w:r>
    </w:p>
    <w:p w:rsidR="001900EC" w:rsidRPr="004E0515" w:rsidRDefault="00DA7246" w:rsidP="004E0515">
      <w:pPr>
        <w:jc w:val="both"/>
        <w:rPr>
          <w:sz w:val="28"/>
          <w:szCs w:val="28"/>
        </w:rPr>
      </w:pPr>
      <w:hyperlink r:id="rId7" w:history="1">
        <w:r w:rsidR="001900EC" w:rsidRPr="004E0515">
          <w:rPr>
            <w:rStyle w:val="a9"/>
            <w:sz w:val="28"/>
            <w:szCs w:val="28"/>
          </w:rPr>
          <w:t>https://sites.google.com/view/info-plan44/%D0%B3%D0%BB%D</w:t>
        </w:r>
        <w:bookmarkStart w:id="2" w:name="_GoBack"/>
        <w:bookmarkEnd w:id="2"/>
        <w:r w:rsidR="001900EC" w:rsidRPr="004E0515">
          <w:rPr>
            <w:rStyle w:val="a9"/>
            <w:sz w:val="28"/>
            <w:szCs w:val="28"/>
          </w:rPr>
          <w:t>0</w:t>
        </w:r>
        <w:r w:rsidR="001900EC" w:rsidRPr="004E0515">
          <w:rPr>
            <w:rStyle w:val="a9"/>
            <w:sz w:val="28"/>
            <w:szCs w:val="28"/>
          </w:rPr>
          <w:t>%B0%D0%B2%D0%BD%D0%B0%D1%8F</w:t>
        </w:r>
      </w:hyperlink>
    </w:p>
    <w:p w:rsidR="001900EC" w:rsidRPr="004E0515" w:rsidRDefault="001900EC" w:rsidP="004E0515">
      <w:pPr>
        <w:jc w:val="both"/>
        <w:rPr>
          <w:sz w:val="28"/>
          <w:szCs w:val="28"/>
        </w:rPr>
      </w:pPr>
    </w:p>
    <w:p w:rsidR="001900EC" w:rsidRPr="00AE0D52" w:rsidRDefault="001900EC" w:rsidP="001900EC">
      <w:pPr>
        <w:spacing w:line="360" w:lineRule="auto"/>
        <w:ind w:firstLine="709"/>
        <w:jc w:val="both"/>
        <w:rPr>
          <w:sz w:val="24"/>
          <w:szCs w:val="24"/>
        </w:rPr>
      </w:pPr>
    </w:p>
    <w:p w:rsidR="001900EC" w:rsidRDefault="001900EC" w:rsidP="00375BEE">
      <w:pPr>
        <w:rPr>
          <w:color w:val="FF0000"/>
        </w:rPr>
      </w:pPr>
    </w:p>
    <w:sectPr w:rsidR="001900EC" w:rsidSect="00A409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068"/>
    <w:multiLevelType w:val="multilevel"/>
    <w:tmpl w:val="CB62F81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 w15:restartNumberingAfterBreak="0">
    <w:nsid w:val="0373090F"/>
    <w:multiLevelType w:val="hybridMultilevel"/>
    <w:tmpl w:val="50740C80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F5A"/>
    <w:multiLevelType w:val="hybridMultilevel"/>
    <w:tmpl w:val="540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67E2"/>
    <w:multiLevelType w:val="multilevel"/>
    <w:tmpl w:val="2FC02B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84DD1"/>
    <w:multiLevelType w:val="hybridMultilevel"/>
    <w:tmpl w:val="1D0CD1A8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17B2500E"/>
    <w:multiLevelType w:val="hybridMultilevel"/>
    <w:tmpl w:val="C7661D12"/>
    <w:lvl w:ilvl="0" w:tplc="CDF4C42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BF023E"/>
    <w:multiLevelType w:val="hybridMultilevel"/>
    <w:tmpl w:val="EE8866B4"/>
    <w:lvl w:ilvl="0" w:tplc="61B851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820D2"/>
    <w:multiLevelType w:val="hybridMultilevel"/>
    <w:tmpl w:val="1BF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7519"/>
    <w:multiLevelType w:val="hybridMultilevel"/>
    <w:tmpl w:val="14542754"/>
    <w:lvl w:ilvl="0" w:tplc="AA088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1C9"/>
    <w:multiLevelType w:val="hybridMultilevel"/>
    <w:tmpl w:val="11868DBA"/>
    <w:lvl w:ilvl="0" w:tplc="CDF4C4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237059"/>
    <w:multiLevelType w:val="hybridMultilevel"/>
    <w:tmpl w:val="A7BE96C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2D02"/>
    <w:multiLevelType w:val="multilevel"/>
    <w:tmpl w:val="E38AC72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theme="minorBidi" w:hint="default"/>
      </w:rPr>
    </w:lvl>
  </w:abstractNum>
  <w:abstractNum w:abstractNumId="12" w15:restartNumberingAfterBreak="0">
    <w:nsid w:val="27B16483"/>
    <w:multiLevelType w:val="hybridMultilevel"/>
    <w:tmpl w:val="A782C0FE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D171C"/>
    <w:multiLevelType w:val="hybridMultilevel"/>
    <w:tmpl w:val="90545CA6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085E"/>
    <w:multiLevelType w:val="hybridMultilevel"/>
    <w:tmpl w:val="4530BBBE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15E98"/>
    <w:multiLevelType w:val="hybridMultilevel"/>
    <w:tmpl w:val="4D120376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F5BDF"/>
    <w:multiLevelType w:val="hybridMultilevel"/>
    <w:tmpl w:val="8746186A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994141"/>
    <w:multiLevelType w:val="hybridMultilevel"/>
    <w:tmpl w:val="4950091C"/>
    <w:lvl w:ilvl="0" w:tplc="CDF4C42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706E8F"/>
    <w:multiLevelType w:val="multilevel"/>
    <w:tmpl w:val="4DBEC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A191CB1"/>
    <w:multiLevelType w:val="hybridMultilevel"/>
    <w:tmpl w:val="B9BA895C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86642A"/>
    <w:multiLevelType w:val="multilevel"/>
    <w:tmpl w:val="EFC047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142371B"/>
    <w:multiLevelType w:val="hybridMultilevel"/>
    <w:tmpl w:val="266C5264"/>
    <w:lvl w:ilvl="0" w:tplc="34505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457AAC"/>
    <w:multiLevelType w:val="hybridMultilevel"/>
    <w:tmpl w:val="DE0AE10A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1FB8"/>
    <w:multiLevelType w:val="hybridMultilevel"/>
    <w:tmpl w:val="FBA0EE6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19AD"/>
    <w:multiLevelType w:val="hybridMultilevel"/>
    <w:tmpl w:val="8E420F36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22D8E"/>
    <w:multiLevelType w:val="hybridMultilevel"/>
    <w:tmpl w:val="7AC2C8F4"/>
    <w:lvl w:ilvl="0" w:tplc="70921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AA072F"/>
    <w:multiLevelType w:val="hybridMultilevel"/>
    <w:tmpl w:val="A06CE9F0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5AB06473"/>
    <w:multiLevelType w:val="hybridMultilevel"/>
    <w:tmpl w:val="B0C0690E"/>
    <w:lvl w:ilvl="0" w:tplc="0B32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AB528B"/>
    <w:multiLevelType w:val="multilevel"/>
    <w:tmpl w:val="B9D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A373E"/>
    <w:multiLevelType w:val="hybridMultilevel"/>
    <w:tmpl w:val="73E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31A"/>
    <w:multiLevelType w:val="hybridMultilevel"/>
    <w:tmpl w:val="F91C2A86"/>
    <w:lvl w:ilvl="0" w:tplc="7DBAD3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C68A3"/>
    <w:multiLevelType w:val="hybridMultilevel"/>
    <w:tmpl w:val="2126F6B4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4838"/>
    <w:multiLevelType w:val="hybridMultilevel"/>
    <w:tmpl w:val="BF943A98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8"/>
  </w:num>
  <w:num w:numId="4">
    <w:abstractNumId w:val="22"/>
  </w:num>
  <w:num w:numId="5">
    <w:abstractNumId w:val="6"/>
  </w:num>
  <w:num w:numId="6">
    <w:abstractNumId w:val="33"/>
  </w:num>
  <w:num w:numId="7">
    <w:abstractNumId w:val="2"/>
  </w:num>
  <w:num w:numId="8">
    <w:abstractNumId w:val="16"/>
  </w:num>
  <w:num w:numId="9">
    <w:abstractNumId w:val="19"/>
  </w:num>
  <w:num w:numId="10">
    <w:abstractNumId w:val="31"/>
  </w:num>
  <w:num w:numId="11">
    <w:abstractNumId w:val="12"/>
  </w:num>
  <w:num w:numId="12">
    <w:abstractNumId w:val="10"/>
  </w:num>
  <w:num w:numId="13">
    <w:abstractNumId w:val="17"/>
  </w:num>
  <w:num w:numId="14">
    <w:abstractNumId w:val="5"/>
  </w:num>
  <w:num w:numId="15">
    <w:abstractNumId w:val="8"/>
  </w:num>
  <w:num w:numId="16">
    <w:abstractNumId w:val="3"/>
  </w:num>
  <w:num w:numId="17">
    <w:abstractNumId w:val="23"/>
  </w:num>
  <w:num w:numId="18">
    <w:abstractNumId w:val="15"/>
  </w:num>
  <w:num w:numId="19">
    <w:abstractNumId w:val="27"/>
  </w:num>
  <w:num w:numId="20">
    <w:abstractNumId w:val="4"/>
  </w:num>
  <w:num w:numId="21">
    <w:abstractNumId w:val="14"/>
  </w:num>
  <w:num w:numId="22">
    <w:abstractNumId w:val="7"/>
  </w:num>
  <w:num w:numId="23">
    <w:abstractNumId w:val="18"/>
  </w:num>
  <w:num w:numId="24">
    <w:abstractNumId w:val="11"/>
  </w:num>
  <w:num w:numId="25">
    <w:abstractNumId w:val="20"/>
  </w:num>
  <w:num w:numId="26">
    <w:abstractNumId w:val="9"/>
  </w:num>
  <w:num w:numId="27">
    <w:abstractNumId w:val="24"/>
  </w:num>
  <w:num w:numId="28">
    <w:abstractNumId w:val="0"/>
  </w:num>
  <w:num w:numId="29">
    <w:abstractNumId w:val="21"/>
  </w:num>
  <w:num w:numId="30">
    <w:abstractNumId w:val="26"/>
  </w:num>
  <w:num w:numId="31">
    <w:abstractNumId w:val="25"/>
  </w:num>
  <w:num w:numId="32">
    <w:abstractNumId w:val="30"/>
  </w:num>
  <w:num w:numId="33">
    <w:abstractNumId w:val="1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5D"/>
    <w:rsid w:val="00011F0E"/>
    <w:rsid w:val="00016BF8"/>
    <w:rsid w:val="000173C1"/>
    <w:rsid w:val="000224AA"/>
    <w:rsid w:val="00024273"/>
    <w:rsid w:val="00025B91"/>
    <w:rsid w:val="00025EB1"/>
    <w:rsid w:val="00080B1E"/>
    <w:rsid w:val="000D0AE3"/>
    <w:rsid w:val="000D5FF6"/>
    <w:rsid w:val="000F08B8"/>
    <w:rsid w:val="000F12FA"/>
    <w:rsid w:val="0013304A"/>
    <w:rsid w:val="00135C76"/>
    <w:rsid w:val="00142DB2"/>
    <w:rsid w:val="00174B9A"/>
    <w:rsid w:val="00175907"/>
    <w:rsid w:val="001900EC"/>
    <w:rsid w:val="001A6B24"/>
    <w:rsid w:val="001C0F2C"/>
    <w:rsid w:val="001D025E"/>
    <w:rsid w:val="001D474E"/>
    <w:rsid w:val="001E44ED"/>
    <w:rsid w:val="00224B5D"/>
    <w:rsid w:val="0023554B"/>
    <w:rsid w:val="00252B1D"/>
    <w:rsid w:val="002629D5"/>
    <w:rsid w:val="00283EB1"/>
    <w:rsid w:val="00284020"/>
    <w:rsid w:val="002A42B9"/>
    <w:rsid w:val="002B0EA6"/>
    <w:rsid w:val="002B0F1D"/>
    <w:rsid w:val="002C331F"/>
    <w:rsid w:val="002C5E66"/>
    <w:rsid w:val="002E20A9"/>
    <w:rsid w:val="003179EE"/>
    <w:rsid w:val="00334135"/>
    <w:rsid w:val="003430FE"/>
    <w:rsid w:val="00375BEE"/>
    <w:rsid w:val="00384CCC"/>
    <w:rsid w:val="003974E1"/>
    <w:rsid w:val="004503AC"/>
    <w:rsid w:val="004837F6"/>
    <w:rsid w:val="00484A35"/>
    <w:rsid w:val="004A36A4"/>
    <w:rsid w:val="004B60BF"/>
    <w:rsid w:val="004C0388"/>
    <w:rsid w:val="004E0515"/>
    <w:rsid w:val="00507F17"/>
    <w:rsid w:val="005115E5"/>
    <w:rsid w:val="00527CC7"/>
    <w:rsid w:val="005C0854"/>
    <w:rsid w:val="00622A33"/>
    <w:rsid w:val="006248D7"/>
    <w:rsid w:val="006632A2"/>
    <w:rsid w:val="00671333"/>
    <w:rsid w:val="00681E52"/>
    <w:rsid w:val="00687272"/>
    <w:rsid w:val="006A0F5D"/>
    <w:rsid w:val="006D2BB6"/>
    <w:rsid w:val="00734442"/>
    <w:rsid w:val="007D1EBA"/>
    <w:rsid w:val="007D4577"/>
    <w:rsid w:val="00805A86"/>
    <w:rsid w:val="00815455"/>
    <w:rsid w:val="00820BFF"/>
    <w:rsid w:val="008446C9"/>
    <w:rsid w:val="0088055D"/>
    <w:rsid w:val="008D6B1A"/>
    <w:rsid w:val="0091090F"/>
    <w:rsid w:val="00914874"/>
    <w:rsid w:val="00981571"/>
    <w:rsid w:val="00995F0A"/>
    <w:rsid w:val="009D0F7F"/>
    <w:rsid w:val="009D7383"/>
    <w:rsid w:val="009F7B13"/>
    <w:rsid w:val="00A1018B"/>
    <w:rsid w:val="00A4096C"/>
    <w:rsid w:val="00A76976"/>
    <w:rsid w:val="00A85691"/>
    <w:rsid w:val="00AB54B3"/>
    <w:rsid w:val="00AC00A0"/>
    <w:rsid w:val="00AC4E5A"/>
    <w:rsid w:val="00B1349D"/>
    <w:rsid w:val="00B153AF"/>
    <w:rsid w:val="00B32F9A"/>
    <w:rsid w:val="00B63D82"/>
    <w:rsid w:val="00B8520B"/>
    <w:rsid w:val="00BA5979"/>
    <w:rsid w:val="00BD3DF4"/>
    <w:rsid w:val="00BD6D38"/>
    <w:rsid w:val="00BF267F"/>
    <w:rsid w:val="00C27CA7"/>
    <w:rsid w:val="00C30AB2"/>
    <w:rsid w:val="00C42869"/>
    <w:rsid w:val="00C46ECB"/>
    <w:rsid w:val="00CE1A21"/>
    <w:rsid w:val="00D464D3"/>
    <w:rsid w:val="00DA7246"/>
    <w:rsid w:val="00DB1199"/>
    <w:rsid w:val="00DB3CFF"/>
    <w:rsid w:val="00DE7999"/>
    <w:rsid w:val="00E00F58"/>
    <w:rsid w:val="00E40C26"/>
    <w:rsid w:val="00E4723B"/>
    <w:rsid w:val="00E54B19"/>
    <w:rsid w:val="00E72DB3"/>
    <w:rsid w:val="00EB75C6"/>
    <w:rsid w:val="00EC7669"/>
    <w:rsid w:val="00EF6708"/>
    <w:rsid w:val="00F340B0"/>
    <w:rsid w:val="00F51838"/>
    <w:rsid w:val="00F63240"/>
    <w:rsid w:val="00F67BE8"/>
    <w:rsid w:val="00F76943"/>
    <w:rsid w:val="00F92BE2"/>
    <w:rsid w:val="00F95DEB"/>
    <w:rsid w:val="00FB332E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215F-0C7D-4DD0-A2A4-5D63032B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1900EC"/>
    <w:pPr>
      <w:spacing w:after="150"/>
    </w:pPr>
    <w:rPr>
      <w:sz w:val="24"/>
      <w:szCs w:val="24"/>
    </w:rPr>
  </w:style>
  <w:style w:type="character" w:customStyle="1" w:styleId="blk1">
    <w:name w:val="blk1"/>
    <w:basedOn w:val="a0"/>
    <w:rsid w:val="001900EC"/>
    <w:rPr>
      <w:vanish w:val="0"/>
      <w:webHidden w:val="0"/>
      <w:specVanish w:val="0"/>
    </w:rPr>
  </w:style>
  <w:style w:type="character" w:customStyle="1" w:styleId="blk">
    <w:name w:val="blk"/>
    <w:basedOn w:val="a0"/>
    <w:rsid w:val="001900EC"/>
    <w:rPr>
      <w:vanish w:val="0"/>
      <w:webHidden w:val="0"/>
      <w:specVanish w:val="0"/>
    </w:rPr>
  </w:style>
  <w:style w:type="paragraph" w:customStyle="1" w:styleId="ConsPlusNormal">
    <w:name w:val="ConsPlusNormal"/>
    <w:rsid w:val="001900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1900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info-plan44/%D0%B3%D0%BB%D0%B0%D0%B2%D0%BD%D0%B0%D1%8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H5VRHAXFEW3S-620128081-68</_dlc_DocId>
    <_dlc_DocIdUrl xmlns="b582dbf1-bcaa-4613-9a4c-8b7010640233">
      <Url>http://www.eduportal44.ru/Krasnoe/FCPRO/_layouts/15/DocIdRedir.aspx?ID=H5VRHAXFEW3S-620128081-68</Url>
      <Description>H5VRHAXFEW3S-620128081-68</Description>
    </_dlc_DocIdUrl>
  </documentManagement>
</p:properties>
</file>

<file path=customXml/itemProps1.xml><?xml version="1.0" encoding="utf-8"?>
<ds:datastoreItem xmlns:ds="http://schemas.openxmlformats.org/officeDocument/2006/customXml" ds:itemID="{77DF15E7-E580-494D-B676-BA50417B276C}"/>
</file>

<file path=customXml/itemProps2.xml><?xml version="1.0" encoding="utf-8"?>
<ds:datastoreItem xmlns:ds="http://schemas.openxmlformats.org/officeDocument/2006/customXml" ds:itemID="{81064391-2E2E-4B9E-9C4D-5FA9FBB58F5D}"/>
</file>

<file path=customXml/itemProps3.xml><?xml version="1.0" encoding="utf-8"?>
<ds:datastoreItem xmlns:ds="http://schemas.openxmlformats.org/officeDocument/2006/customXml" ds:itemID="{C9DFE68F-42DD-4205-B5C2-2A74FCC5A2F9}"/>
</file>

<file path=customXml/itemProps4.xml><?xml version="1.0" encoding="utf-8"?>
<ds:datastoreItem xmlns:ds="http://schemas.openxmlformats.org/officeDocument/2006/customXml" ds:itemID="{FDD32AAC-7714-4246-8932-C2DBB6484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26</Pages>
  <Words>8058</Words>
  <Characters>45932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53883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2018-09-26T13:52:00Z</cp:lastPrinted>
  <dcterms:created xsi:type="dcterms:W3CDTF">2019-05-28T09:25:00Z</dcterms:created>
  <dcterms:modified xsi:type="dcterms:W3CDTF">2019-05-29T06:13:00Z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1fd91f03-0168-495b-b242-014eba65bf11</vt:lpwstr>
  </property>
</Properties>
</file>