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86" w:rsidRPr="00286273" w:rsidRDefault="00D4088A" w:rsidP="00AD5086">
      <w:pPr>
        <w:pBdr>
          <w:bottom w:val="single" w:sz="12" w:space="1" w:color="auto"/>
        </w:pBdr>
        <w:ind w:right="6"/>
        <w:jc w:val="center"/>
        <w:rPr>
          <w:b/>
          <w:color w:val="auto"/>
          <w:sz w:val="28"/>
          <w:szCs w:val="28"/>
        </w:rPr>
      </w:pPr>
      <w:r w:rsidRPr="00286273">
        <w:rPr>
          <w:b/>
          <w:noProof/>
          <w:color w:val="auto"/>
          <w:sz w:val="28"/>
          <w:szCs w:val="28"/>
        </w:rPr>
        <w:drawing>
          <wp:inline distT="0" distB="0" distL="0" distR="0" wp14:anchorId="268FEFAF" wp14:editId="7AEAD51A">
            <wp:extent cx="650875" cy="798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  <w:r w:rsidRPr="00286273">
        <w:rPr>
          <w:b/>
          <w:color w:val="auto"/>
          <w:sz w:val="28"/>
          <w:szCs w:val="28"/>
        </w:rPr>
        <w:t>Отдел образования</w:t>
      </w: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  <w:r w:rsidRPr="00286273">
        <w:rPr>
          <w:b/>
          <w:color w:val="auto"/>
          <w:sz w:val="28"/>
          <w:szCs w:val="28"/>
        </w:rPr>
        <w:t>администрации Красносельского муниципального района</w:t>
      </w: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  <w:r w:rsidRPr="00286273">
        <w:rPr>
          <w:b/>
          <w:color w:val="auto"/>
          <w:sz w:val="28"/>
          <w:szCs w:val="28"/>
        </w:rPr>
        <w:t>Костромской области</w:t>
      </w: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  <w:r w:rsidRPr="00286273">
        <w:rPr>
          <w:b/>
          <w:color w:val="auto"/>
          <w:sz w:val="28"/>
          <w:szCs w:val="28"/>
        </w:rPr>
        <w:t>ПРИКАЗ</w:t>
      </w:r>
    </w:p>
    <w:p w:rsidR="00AD5086" w:rsidRPr="00286273" w:rsidRDefault="00AD5086" w:rsidP="00AD5086">
      <w:pPr>
        <w:ind w:right="6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7"/>
        <w:gridCol w:w="3431"/>
        <w:gridCol w:w="2453"/>
      </w:tblGrid>
      <w:tr w:rsidR="00AD5086" w:rsidRPr="00286273" w:rsidTr="00AD5086">
        <w:tc>
          <w:tcPr>
            <w:tcW w:w="3337" w:type="dxa"/>
          </w:tcPr>
          <w:p w:rsidR="00AD5086" w:rsidRPr="00286273" w:rsidRDefault="00B21535" w:rsidP="002D3715">
            <w:pPr>
              <w:ind w:left="600" w:right="6" w:hanging="280"/>
              <w:jc w:val="center"/>
              <w:rPr>
                <w:b/>
                <w:color w:val="auto"/>
                <w:sz w:val="28"/>
                <w:szCs w:val="28"/>
              </w:rPr>
            </w:pPr>
            <w:r w:rsidRPr="002D3715">
              <w:rPr>
                <w:b/>
                <w:color w:val="auto"/>
                <w:sz w:val="28"/>
                <w:szCs w:val="28"/>
              </w:rPr>
              <w:t>0</w:t>
            </w:r>
            <w:r w:rsidR="002D3715" w:rsidRPr="002D3715">
              <w:rPr>
                <w:b/>
                <w:color w:val="auto"/>
                <w:sz w:val="28"/>
                <w:szCs w:val="28"/>
              </w:rPr>
              <w:t>2</w:t>
            </w:r>
            <w:r w:rsidR="007E6189" w:rsidRPr="002D3715">
              <w:rPr>
                <w:b/>
                <w:color w:val="auto"/>
                <w:sz w:val="28"/>
                <w:szCs w:val="28"/>
              </w:rPr>
              <w:t xml:space="preserve"> </w:t>
            </w:r>
            <w:r w:rsidR="002D3715">
              <w:rPr>
                <w:b/>
                <w:color w:val="auto"/>
                <w:sz w:val="28"/>
                <w:szCs w:val="28"/>
              </w:rPr>
              <w:t>июля</w:t>
            </w:r>
            <w:r w:rsidR="007E6189">
              <w:rPr>
                <w:b/>
                <w:color w:val="auto"/>
                <w:sz w:val="28"/>
                <w:szCs w:val="28"/>
              </w:rPr>
              <w:t xml:space="preserve"> </w:t>
            </w:r>
            <w:r w:rsidR="00666403">
              <w:rPr>
                <w:b/>
                <w:color w:val="auto"/>
                <w:sz w:val="28"/>
                <w:szCs w:val="28"/>
              </w:rPr>
              <w:t>201</w:t>
            </w:r>
            <w:r>
              <w:rPr>
                <w:b/>
                <w:color w:val="auto"/>
                <w:sz w:val="28"/>
                <w:szCs w:val="28"/>
              </w:rPr>
              <w:t>9</w:t>
            </w:r>
            <w:r w:rsidR="00AD5086" w:rsidRPr="00286273">
              <w:rPr>
                <w:b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AD5086" w:rsidRPr="00286273" w:rsidRDefault="00AD5086" w:rsidP="00AD5086">
            <w:pPr>
              <w:ind w:left="600" w:right="6" w:hanging="280"/>
              <w:jc w:val="center"/>
              <w:rPr>
                <w:b/>
                <w:color w:val="auto"/>
                <w:sz w:val="28"/>
                <w:szCs w:val="28"/>
              </w:rPr>
            </w:pPr>
            <w:r w:rsidRPr="00286273">
              <w:rPr>
                <w:b/>
                <w:color w:val="auto"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AD5086" w:rsidRPr="00286273" w:rsidRDefault="00AD5086" w:rsidP="002D3715">
            <w:pPr>
              <w:ind w:left="600" w:right="6" w:hanging="280"/>
              <w:jc w:val="center"/>
              <w:rPr>
                <w:b/>
                <w:color w:val="auto"/>
                <w:sz w:val="28"/>
                <w:szCs w:val="28"/>
              </w:rPr>
            </w:pPr>
            <w:r w:rsidRPr="00286273">
              <w:rPr>
                <w:b/>
                <w:color w:val="auto"/>
                <w:sz w:val="28"/>
                <w:szCs w:val="28"/>
              </w:rPr>
              <w:t xml:space="preserve">№ </w:t>
            </w:r>
            <w:r w:rsidR="002D3715">
              <w:rPr>
                <w:b/>
                <w:color w:val="auto"/>
                <w:sz w:val="28"/>
                <w:szCs w:val="28"/>
              </w:rPr>
              <w:t>124/1</w:t>
            </w:r>
          </w:p>
        </w:tc>
      </w:tr>
    </w:tbl>
    <w:p w:rsidR="0093360B" w:rsidRDefault="0093360B" w:rsidP="0093360B">
      <w:pPr>
        <w:widowControl w:val="0"/>
        <w:tabs>
          <w:tab w:val="left" w:pos="3524"/>
        </w:tabs>
        <w:spacing w:line="322" w:lineRule="exact"/>
        <w:ind w:right="3685"/>
        <w:jc w:val="both"/>
        <w:rPr>
          <w:rFonts w:eastAsia="Calibri"/>
          <w:color w:val="auto"/>
          <w:spacing w:val="-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E6189" w:rsidTr="004037A7">
        <w:trPr>
          <w:trHeight w:val="1610"/>
        </w:trPr>
        <w:tc>
          <w:tcPr>
            <w:tcW w:w="5387" w:type="dxa"/>
          </w:tcPr>
          <w:p w:rsidR="007E6189" w:rsidRPr="007E6189" w:rsidRDefault="004037A7" w:rsidP="004037A7">
            <w:pPr>
              <w:pStyle w:val="Con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 xml:space="preserve">О </w:t>
            </w:r>
            <w:r w:rsidRPr="004037A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результатах государственной итоговой аттестации по образовательным программам основного общего и среднего общего образования в 201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8</w:t>
            </w:r>
            <w:r w:rsidRPr="004037A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/201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9</w:t>
            </w:r>
            <w:r w:rsidRPr="004037A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.</w:t>
            </w:r>
          </w:p>
        </w:tc>
      </w:tr>
    </w:tbl>
    <w:p w:rsidR="007E6189" w:rsidRDefault="007E6189" w:rsidP="0093360B">
      <w:pPr>
        <w:widowControl w:val="0"/>
        <w:tabs>
          <w:tab w:val="left" w:pos="3524"/>
        </w:tabs>
        <w:spacing w:line="322" w:lineRule="exact"/>
        <w:ind w:right="3685"/>
        <w:jc w:val="both"/>
        <w:rPr>
          <w:rFonts w:eastAsia="Calibri"/>
          <w:color w:val="auto"/>
          <w:spacing w:val="-1"/>
          <w:sz w:val="28"/>
          <w:szCs w:val="28"/>
        </w:rPr>
      </w:pPr>
    </w:p>
    <w:p w:rsidR="004037A7" w:rsidRDefault="000F7961" w:rsidP="001F4394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приказ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>м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Министерства 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просвещения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Российской Федерации от 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7 ноября 2018 года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189/1513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E2525A">
        <w:rPr>
          <w:rFonts w:ascii="Times New Roman" w:hAnsi="Times New Roman"/>
          <w:b w:val="0"/>
          <w:color w:val="000000" w:themeColor="text1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0F7961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4037A7" w:rsidRPr="004037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от 7 ноября 2018 года № 1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90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/151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«Об утверждении Порядка проведения государственной итоговой аттестации по образовательным программам 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среднего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общего образования»</w:t>
      </w:r>
      <w:r w:rsidR="004037A7" w:rsidRPr="004037A7">
        <w:t xml:space="preserve"> 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целях оценки</w:t>
      </w:r>
      <w:proofErr w:type="gramEnd"/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результатов государственной итоговой аттестации по программам основного общего и среднего общего образования в 201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 (далее – ГИА), для создания оптимальных условий подготовки и проведения ГИА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Красносельском муниципальном районе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в 201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/20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учебном году, </w:t>
      </w:r>
      <w:r w:rsidR="004037A7" w:rsidRPr="004037A7">
        <w:rPr>
          <w:rStyle w:val="25"/>
          <w:b/>
          <w:color w:val="000000" w:themeColor="text1"/>
          <w:sz w:val="28"/>
          <w:szCs w:val="28"/>
        </w:rPr>
        <w:t>приказываю:</w:t>
      </w:r>
      <w:r w:rsidR="004037A7" w:rsidRPr="00E2525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4037A7" w:rsidRPr="004037A7" w:rsidRDefault="004037A7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1.Утвердить:</w:t>
      </w:r>
    </w:p>
    <w:p w:rsidR="004037A7" w:rsidRPr="004037A7" w:rsidRDefault="004037A7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1.1. Информационно-аналитическую справку по итогам государственной итоговой аттестации по программам среднего общего образования в 201</w:t>
      </w:r>
      <w:r w:rsidR="00A36EA8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 в форме единого государственного экзамен</w:t>
      </w:r>
      <w:r w:rsidR="00A36EA8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="0002337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36EA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(далее – ЕГЭ) (П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риложение 1).</w:t>
      </w:r>
    </w:p>
    <w:p w:rsidR="004037A7" w:rsidRPr="004037A7" w:rsidRDefault="004037A7" w:rsidP="00A36EA8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1.2. Информационно-аналитическую справку по итогам государственной итоговой аттестации по программам основного общего образования в 201</w:t>
      </w:r>
      <w:r w:rsidR="00A36EA8">
        <w:rPr>
          <w:rFonts w:ascii="Times New Roman" w:hAnsi="Times New Roman"/>
          <w:b w:val="0"/>
          <w:color w:val="000000" w:themeColor="text1"/>
          <w:sz w:val="28"/>
          <w:szCs w:val="28"/>
        </w:rPr>
        <w:t>9 году (приложение 2).</w:t>
      </w:r>
    </w:p>
    <w:p w:rsidR="004037A7" w:rsidRPr="004037A7" w:rsidRDefault="00A36EA8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Районному методическому кабинету отдела образования администрации Красносельского муниципального района Костромской области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Патаниной</w:t>
      </w:r>
      <w:proofErr w:type="spell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Калгановой</w:t>
      </w:r>
      <w:proofErr w:type="spell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Е. В.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:rsidR="004037A7" w:rsidRPr="004037A7" w:rsidRDefault="00A36EA8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.1. Организовать обсуждение результатов ГИА на заседаниях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районных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методических </w:t>
      </w:r>
      <w:r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об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ъединениях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срок до 01.11.201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4037A7" w:rsidRDefault="00A36EA8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.2. Обеспечить  методическое сопровождение процесса подготовки к ГИА в 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/20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учебном году, информационную поддержку общеобразовательных учреждений в пери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од подготовки и проведения ГИА.</w:t>
      </w:r>
    </w:p>
    <w:p w:rsidR="00A36EA8" w:rsidRPr="004037A7" w:rsidRDefault="00A36EA8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36EA8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2.3. Спланировать в срок до 01.11.201</w:t>
      </w:r>
      <w:r w:rsidR="001F4394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A36EA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работу по подготовке и проведению ГИА в 201</w:t>
      </w:r>
      <w:r w:rsidR="001F4394"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Pr="00A36EA8">
        <w:rPr>
          <w:rFonts w:ascii="Times New Roman" w:hAnsi="Times New Roman"/>
          <w:b w:val="0"/>
          <w:color w:val="000000" w:themeColor="text1"/>
          <w:sz w:val="28"/>
          <w:szCs w:val="28"/>
        </w:rPr>
        <w:t>/20</w:t>
      </w:r>
      <w:r w:rsidR="001F4394"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Pr="00A36EA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учебном году и обеспечить координацию деятельности всех субъектов процесса его реализации.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Руководителям 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общеобразовательных учреждений: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.1. Провести предметно – содержательный анализ результатов ГИА в 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/201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учебн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ом году в срок до 15.10.201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.2. Сформировать и предоставить открытую статистическую отчетность по итогам ГИА через официальный сайт общеобразовательного у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чреждения в срок до 01.11.201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.3. Спланировать работу учреждений по подготовке и проведению ГИА в 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/201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учебном году до 1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5.10.201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.4. Обеспечить в течение учебного года информационно – разъяснительную работу по вопросам ГИА среди участников ГИА, их родителей (законных представителей) в соответствии с Планом информац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ионно - разъяснительной работы.</w:t>
      </w:r>
    </w:p>
    <w:p w:rsidR="004037A7" w:rsidRPr="004037A7" w:rsidRDefault="001F4394" w:rsidP="001F4394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.5. По результатам входного контроля в 9, 11 – х классах выявить слабоуспевающих обучающихся для организации работы по ликвидации пробелов в знаниях, усилить взаимодействие с их родителя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ми (законными представителями).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.6. Организовать работу по своевременному выявлению участников ГВЭ, участников ОГЭ, ЕГЭ с ограниченными возможностями здоровья в целях своевременного оформления в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ПМПК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Костромкой</w:t>
      </w:r>
      <w:proofErr w:type="spellEnd"/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обла</w:t>
      </w:r>
      <w:r w:rsidR="004037A7">
        <w:rPr>
          <w:rFonts w:ascii="Times New Roman" w:hAnsi="Times New Roman"/>
          <w:b w:val="0"/>
          <w:color w:val="000000" w:themeColor="text1"/>
          <w:sz w:val="28"/>
          <w:szCs w:val="28"/>
        </w:rPr>
        <w:t>сти соответствующих документов.</w:t>
      </w:r>
    </w:p>
    <w:p w:rsidR="004037A7" w:rsidRPr="004037A7" w:rsidRDefault="001F4394" w:rsidP="001F4394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.7. Обеспечить участие выпускников в репетиционных экзаменах в форме и по материалам ОГЭ и Е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ГЭ.</w:t>
      </w:r>
    </w:p>
    <w:p w:rsidR="004037A7" w:rsidRPr="004037A7" w:rsidRDefault="001F4394" w:rsidP="001F4394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.8. Обеспечить участие обучающихся </w:t>
      </w:r>
      <w:proofErr w:type="gramStart"/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proofErr w:type="gramEnd"/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всероссийских, региональных исследованиях качества образовани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я по образовательным предметам.</w:t>
      </w:r>
    </w:p>
    <w:p w:rsidR="004037A7" w:rsidRPr="004037A7" w:rsidRDefault="001F4394" w:rsidP="004037A7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.9. Обеспечить своевременное предоставление информации в региональную информационную систему проведения ГИА.</w:t>
      </w:r>
    </w:p>
    <w:p w:rsidR="004037A7" w:rsidRDefault="001F4394" w:rsidP="001F4394">
      <w:pPr>
        <w:pStyle w:val="ConsTitle"/>
        <w:ind w:right="-1"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proofErr w:type="gramStart"/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ем настоящего</w:t>
      </w:r>
      <w:r w:rsidR="004037A7" w:rsidRPr="004037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приказа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оставляю за собой</w:t>
      </w:r>
    </w:p>
    <w:p w:rsidR="00B17D29" w:rsidRPr="00C77549" w:rsidRDefault="00B17D29" w:rsidP="00B17D29">
      <w:pPr>
        <w:ind w:right="5165"/>
        <w:jc w:val="both"/>
        <w:rPr>
          <w:color w:val="000000" w:themeColor="text1"/>
          <w:sz w:val="28"/>
          <w:szCs w:val="28"/>
        </w:rPr>
      </w:pPr>
    </w:p>
    <w:p w:rsidR="00BE2BDF" w:rsidRPr="00286273" w:rsidRDefault="00BE2BDF" w:rsidP="00B17D29">
      <w:pPr>
        <w:jc w:val="both"/>
        <w:rPr>
          <w:color w:val="auto"/>
          <w:sz w:val="28"/>
          <w:szCs w:val="28"/>
        </w:rPr>
      </w:pPr>
    </w:p>
    <w:p w:rsidR="002B0B78" w:rsidRPr="00286273" w:rsidRDefault="002B0B78" w:rsidP="00B17D29">
      <w:pPr>
        <w:jc w:val="both"/>
        <w:rPr>
          <w:color w:val="auto"/>
          <w:sz w:val="28"/>
          <w:szCs w:val="28"/>
        </w:rPr>
      </w:pPr>
    </w:p>
    <w:p w:rsidR="00B17D29" w:rsidRPr="00286273" w:rsidRDefault="007A381E" w:rsidP="00B17D29">
      <w:pPr>
        <w:jc w:val="both"/>
        <w:rPr>
          <w:color w:val="auto"/>
        </w:rPr>
      </w:pPr>
      <w:r w:rsidRPr="00286273">
        <w:rPr>
          <w:color w:val="auto"/>
          <w:sz w:val="28"/>
          <w:szCs w:val="28"/>
        </w:rPr>
        <w:t>Заведующ</w:t>
      </w:r>
      <w:r w:rsidR="00BE2BDF" w:rsidRPr="00286273">
        <w:rPr>
          <w:color w:val="auto"/>
          <w:sz w:val="28"/>
          <w:szCs w:val="28"/>
        </w:rPr>
        <w:t>ий</w:t>
      </w:r>
      <w:r w:rsidR="001F4394">
        <w:rPr>
          <w:color w:val="auto"/>
          <w:sz w:val="28"/>
          <w:szCs w:val="28"/>
        </w:rPr>
        <w:tab/>
      </w:r>
      <w:r w:rsidR="001F4394">
        <w:rPr>
          <w:color w:val="auto"/>
          <w:sz w:val="28"/>
          <w:szCs w:val="28"/>
        </w:rPr>
        <w:tab/>
      </w:r>
      <w:r w:rsidR="001F4394">
        <w:rPr>
          <w:color w:val="auto"/>
          <w:sz w:val="28"/>
          <w:szCs w:val="28"/>
        </w:rPr>
        <w:tab/>
      </w:r>
      <w:r w:rsidRPr="00286273">
        <w:rPr>
          <w:color w:val="auto"/>
          <w:sz w:val="28"/>
          <w:szCs w:val="28"/>
        </w:rPr>
        <w:tab/>
      </w:r>
      <w:r w:rsidRPr="00286273">
        <w:rPr>
          <w:color w:val="auto"/>
          <w:sz w:val="28"/>
          <w:szCs w:val="28"/>
        </w:rPr>
        <w:tab/>
      </w:r>
      <w:r w:rsidR="0032064E">
        <w:rPr>
          <w:color w:val="auto"/>
          <w:sz w:val="28"/>
          <w:szCs w:val="28"/>
        </w:rPr>
        <w:tab/>
      </w:r>
      <w:r w:rsidR="00B17D29" w:rsidRPr="00286273">
        <w:rPr>
          <w:color w:val="auto"/>
        </w:rPr>
        <w:tab/>
      </w:r>
      <w:r w:rsidR="000546CE">
        <w:rPr>
          <w:color w:val="auto"/>
        </w:rPr>
        <w:tab/>
      </w:r>
      <w:r w:rsidR="001F4394" w:rsidRPr="0032064E">
        <w:rPr>
          <w:color w:val="auto"/>
          <w:sz w:val="28"/>
        </w:rPr>
        <w:t xml:space="preserve"> </w:t>
      </w:r>
      <w:r w:rsidR="00BE2BDF" w:rsidRPr="0032064E">
        <w:rPr>
          <w:color w:val="auto"/>
          <w:sz w:val="28"/>
        </w:rPr>
        <w:t xml:space="preserve"> О. А. Амвросова</w:t>
      </w:r>
    </w:p>
    <w:p w:rsidR="00B17D29" w:rsidRPr="00286273" w:rsidRDefault="00B17D29" w:rsidP="00B17D29">
      <w:pPr>
        <w:jc w:val="both"/>
        <w:rPr>
          <w:color w:val="auto"/>
        </w:rPr>
      </w:pPr>
    </w:p>
    <w:p w:rsidR="00B17D29" w:rsidRPr="00286273" w:rsidRDefault="00B17D29" w:rsidP="00B17D29">
      <w:pPr>
        <w:jc w:val="both"/>
        <w:rPr>
          <w:color w:val="auto"/>
        </w:rPr>
      </w:pPr>
    </w:p>
    <w:p w:rsidR="00B17D29" w:rsidRPr="00286273" w:rsidRDefault="00B17D29" w:rsidP="00B17D29">
      <w:pPr>
        <w:jc w:val="both"/>
        <w:rPr>
          <w:color w:val="auto"/>
        </w:rPr>
      </w:pPr>
    </w:p>
    <w:p w:rsidR="00B17D29" w:rsidRDefault="00B17D29" w:rsidP="00B17D29">
      <w:pPr>
        <w:jc w:val="both"/>
        <w:rPr>
          <w:color w:val="auto"/>
        </w:rPr>
      </w:pPr>
    </w:p>
    <w:p w:rsidR="003B6765" w:rsidRDefault="003B6765" w:rsidP="00B17D29">
      <w:pPr>
        <w:jc w:val="both"/>
        <w:rPr>
          <w:color w:val="auto"/>
        </w:rPr>
      </w:pPr>
    </w:p>
    <w:p w:rsidR="001D3817" w:rsidRDefault="001D3817" w:rsidP="00B17D29">
      <w:pPr>
        <w:jc w:val="both"/>
        <w:rPr>
          <w:color w:val="auto"/>
        </w:rPr>
      </w:pPr>
    </w:p>
    <w:p w:rsidR="002D7412" w:rsidRDefault="002D7412" w:rsidP="004E403C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E403C" w:rsidRDefault="004E403C" w:rsidP="004E40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7412" w:rsidRDefault="002D7412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7412" w:rsidRDefault="002D7412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7412" w:rsidRDefault="002D7412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7412" w:rsidRDefault="002D7412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4394" w:rsidRDefault="001F4394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4394" w:rsidRDefault="001F4394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F4394" w:rsidTr="0032064E">
        <w:tc>
          <w:tcPr>
            <w:tcW w:w="5103" w:type="dxa"/>
          </w:tcPr>
          <w:p w:rsidR="001F4394" w:rsidRPr="001F4394" w:rsidRDefault="001F4394" w:rsidP="001F4394">
            <w:pPr>
              <w:suppressAutoHyphens/>
              <w:jc w:val="both"/>
              <w:rPr>
                <w:bCs w:val="0"/>
                <w:color w:val="auto"/>
                <w:sz w:val="28"/>
                <w:szCs w:val="28"/>
                <w:lang w:eastAsia="ar-SA"/>
              </w:rPr>
            </w:pP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>
              <w:rPr>
                <w:bCs w:val="0"/>
                <w:color w:val="auto"/>
                <w:sz w:val="28"/>
                <w:szCs w:val="28"/>
                <w:lang w:eastAsia="ar-SA"/>
              </w:rPr>
              <w:t>1</w:t>
            </w:r>
          </w:p>
          <w:p w:rsidR="001F4394" w:rsidRPr="001F4394" w:rsidRDefault="001F4394" w:rsidP="001F4394">
            <w:pPr>
              <w:suppressAutoHyphens/>
              <w:jc w:val="both"/>
              <w:rPr>
                <w:bCs w:val="0"/>
                <w:color w:val="auto"/>
                <w:sz w:val="28"/>
                <w:szCs w:val="28"/>
                <w:lang w:eastAsia="ar-SA"/>
              </w:rPr>
            </w:pP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к приказу от </w:t>
            </w:r>
            <w:r w:rsidRPr="002D3715">
              <w:rPr>
                <w:bCs w:val="0"/>
                <w:color w:val="auto"/>
                <w:sz w:val="28"/>
                <w:szCs w:val="28"/>
                <w:lang w:eastAsia="ar-SA"/>
              </w:rPr>
              <w:t>«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02</w:t>
            </w:r>
            <w:r w:rsidRPr="002D3715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» 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июля</w:t>
            </w:r>
            <w:r w:rsidRPr="002D3715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 2019 № 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12</w:t>
            </w:r>
            <w:r w:rsidR="002D3715">
              <w:rPr>
                <w:bCs w:val="0"/>
                <w:color w:val="auto"/>
                <w:sz w:val="28"/>
                <w:szCs w:val="28"/>
                <w:lang w:eastAsia="ar-SA"/>
              </w:rPr>
              <w:t>4/1</w:t>
            </w: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  </w:t>
            </w:r>
          </w:p>
          <w:p w:rsidR="001F4394" w:rsidRDefault="001F4394" w:rsidP="001F4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отделу образования «О результатах государственной итоговой аттестации по образовательным программам основного общего и среднего общего образования в 2018/2019 учебном году»</w:t>
            </w:r>
          </w:p>
        </w:tc>
      </w:tr>
    </w:tbl>
    <w:p w:rsidR="001F4394" w:rsidRDefault="001F4394" w:rsidP="00887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064E" w:rsidRDefault="0032064E" w:rsidP="0032064E">
      <w:pPr>
        <w:spacing w:line="0" w:lineRule="atLeast"/>
        <w:ind w:right="-259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2064E">
        <w:rPr>
          <w:rFonts w:cs="Arial"/>
          <w:b/>
          <w:color w:val="auto"/>
          <w:sz w:val="28"/>
          <w:szCs w:val="28"/>
        </w:rPr>
        <w:t>Информационно-аналитическую справку по итогам государственной итоговой аттестации по программам среднего общего образования в 2019 году в форме единого государственного экзамена</w:t>
      </w:r>
      <w:r>
        <w:rPr>
          <w:rFonts w:cs="Arial"/>
          <w:b/>
          <w:color w:val="auto"/>
          <w:sz w:val="28"/>
          <w:szCs w:val="28"/>
        </w:rPr>
        <w:t xml:space="preserve"> </w:t>
      </w:r>
    </w:p>
    <w:p w:rsidR="0032064E" w:rsidRPr="0032064E" w:rsidRDefault="0032064E" w:rsidP="0032064E">
      <w:pPr>
        <w:spacing w:line="259" w:lineRule="exact"/>
        <w:rPr>
          <w:rFonts w:cs="Arial"/>
          <w:b/>
          <w:bCs w:val="0"/>
          <w:color w:val="auto"/>
          <w:sz w:val="28"/>
          <w:szCs w:val="28"/>
        </w:rPr>
      </w:pPr>
    </w:p>
    <w:p w:rsidR="0032064E" w:rsidRPr="0032064E" w:rsidRDefault="0032064E" w:rsidP="009D7B28">
      <w:pPr>
        <w:tabs>
          <w:tab w:val="left" w:pos="709"/>
        </w:tabs>
        <w:spacing w:line="237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  <w:t xml:space="preserve">В </w:t>
      </w:r>
      <w:r w:rsidRPr="0032064E">
        <w:rPr>
          <w:rFonts w:cs="Arial"/>
          <w:bCs w:val="0"/>
          <w:color w:val="auto"/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>
        <w:rPr>
          <w:rFonts w:cs="Arial"/>
          <w:bCs w:val="0"/>
          <w:color w:val="auto"/>
          <w:sz w:val="28"/>
          <w:szCs w:val="28"/>
        </w:rPr>
        <w:t xml:space="preserve">просвещения </w:t>
      </w:r>
      <w:r w:rsidRPr="0032064E">
        <w:rPr>
          <w:rFonts w:cs="Arial"/>
          <w:bCs w:val="0"/>
          <w:color w:val="auto"/>
          <w:sz w:val="28"/>
          <w:szCs w:val="28"/>
        </w:rPr>
        <w:t xml:space="preserve"> РФ от </w:t>
      </w:r>
      <w:r w:rsidRPr="0032064E">
        <w:rPr>
          <w:rFonts w:cs="Arial"/>
          <w:color w:val="auto"/>
          <w:sz w:val="28"/>
          <w:szCs w:val="28"/>
        </w:rPr>
        <w:t>7 ноября 2018 года № 190/1512 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32064E">
        <w:rPr>
          <w:rFonts w:cs="Arial"/>
          <w:bCs w:val="0"/>
          <w:color w:val="auto"/>
          <w:sz w:val="28"/>
          <w:szCs w:val="28"/>
        </w:rPr>
        <w:t>, в мае – июне 201</w:t>
      </w:r>
      <w:r>
        <w:rPr>
          <w:rFonts w:cs="Arial"/>
          <w:bCs w:val="0"/>
          <w:color w:val="auto"/>
          <w:sz w:val="28"/>
          <w:szCs w:val="28"/>
        </w:rPr>
        <w:t>9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года выпускники, освоившие образовательные программы  среднего общего образования, прошли государственную итоговую аттестацию (далее – ГИА) в форме ЕГЭ.</w:t>
      </w:r>
    </w:p>
    <w:p w:rsidR="0032064E" w:rsidRPr="0032064E" w:rsidRDefault="0032064E" w:rsidP="0032064E">
      <w:pPr>
        <w:spacing w:line="15" w:lineRule="exact"/>
        <w:rPr>
          <w:rFonts w:cs="Arial"/>
          <w:bCs w:val="0"/>
          <w:color w:val="auto"/>
          <w:sz w:val="28"/>
          <w:szCs w:val="28"/>
        </w:rPr>
      </w:pPr>
    </w:p>
    <w:p w:rsidR="0032064E" w:rsidRDefault="0032064E" w:rsidP="009D7B28">
      <w:pPr>
        <w:spacing w:line="238" w:lineRule="auto"/>
        <w:ind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32064E">
        <w:rPr>
          <w:rFonts w:cs="Arial"/>
          <w:bCs w:val="0"/>
          <w:color w:val="auto"/>
          <w:sz w:val="28"/>
          <w:szCs w:val="28"/>
        </w:rPr>
        <w:t>Подготовка к ГИА проводилась в соответствии</w:t>
      </w:r>
      <w:r>
        <w:rPr>
          <w:rFonts w:cs="Arial"/>
          <w:bCs w:val="0"/>
          <w:color w:val="auto"/>
          <w:sz w:val="28"/>
          <w:szCs w:val="28"/>
        </w:rPr>
        <w:t>:</w:t>
      </w:r>
      <w:r w:rsidRPr="0032064E">
        <w:rPr>
          <w:rFonts w:cs="Arial"/>
          <w:bCs w:val="0"/>
          <w:color w:val="auto"/>
          <w:sz w:val="28"/>
          <w:szCs w:val="28"/>
        </w:rPr>
        <w:t xml:space="preserve"> </w:t>
      </w:r>
    </w:p>
    <w:p w:rsidR="0032064E" w:rsidRDefault="0032064E" w:rsidP="0032064E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 xml:space="preserve">- </w:t>
      </w:r>
      <w:r w:rsidRPr="0032064E">
        <w:rPr>
          <w:rFonts w:cs="Arial"/>
          <w:bCs w:val="0"/>
          <w:color w:val="auto"/>
          <w:sz w:val="28"/>
          <w:szCs w:val="28"/>
        </w:rPr>
        <w:t>«Дорожн</w:t>
      </w:r>
      <w:r>
        <w:rPr>
          <w:rFonts w:cs="Arial"/>
          <w:bCs w:val="0"/>
          <w:color w:val="auto"/>
          <w:sz w:val="28"/>
          <w:szCs w:val="28"/>
        </w:rPr>
        <w:t>ая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карт</w:t>
      </w:r>
      <w:r>
        <w:rPr>
          <w:rFonts w:cs="Arial"/>
          <w:bCs w:val="0"/>
          <w:color w:val="auto"/>
          <w:sz w:val="28"/>
          <w:szCs w:val="28"/>
        </w:rPr>
        <w:t>а</w:t>
      </w:r>
      <w:r w:rsidRPr="0032064E">
        <w:rPr>
          <w:rFonts w:cs="Arial"/>
          <w:bCs w:val="0"/>
          <w:color w:val="auto"/>
          <w:sz w:val="28"/>
          <w:szCs w:val="28"/>
        </w:rPr>
        <w:t>» подготовки и проведения государственной итоговой аттестации выпускников по программам основного общего образования и среднего общего образования в образовательных учреждениях Красносельского муниципального района Костромской области в 2019 году</w:t>
      </w:r>
      <w:r>
        <w:rPr>
          <w:rFonts w:cs="Arial"/>
          <w:bCs w:val="0"/>
          <w:color w:val="auto"/>
          <w:sz w:val="28"/>
          <w:szCs w:val="28"/>
        </w:rPr>
        <w:t>;</w:t>
      </w:r>
    </w:p>
    <w:p w:rsidR="003F5425" w:rsidRDefault="0032064E" w:rsidP="003F5425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 xml:space="preserve">- </w:t>
      </w:r>
      <w:r>
        <w:rPr>
          <w:rFonts w:cs="Arial"/>
          <w:color w:val="auto"/>
          <w:sz w:val="28"/>
          <w:szCs w:val="28"/>
        </w:rPr>
        <w:t>к</w:t>
      </w:r>
      <w:r w:rsidRPr="0032064E">
        <w:rPr>
          <w:rFonts w:cs="Arial"/>
          <w:color w:val="auto"/>
          <w:sz w:val="28"/>
          <w:szCs w:val="28"/>
        </w:rPr>
        <w:t>омплексн</w:t>
      </w:r>
      <w:r>
        <w:rPr>
          <w:rFonts w:cs="Arial"/>
          <w:color w:val="auto"/>
          <w:sz w:val="28"/>
          <w:szCs w:val="28"/>
        </w:rPr>
        <w:t>ого</w:t>
      </w:r>
      <w:r w:rsidRPr="0032064E">
        <w:rPr>
          <w:rFonts w:cs="Arial"/>
          <w:color w:val="auto"/>
          <w:sz w:val="28"/>
          <w:szCs w:val="28"/>
        </w:rPr>
        <w:t xml:space="preserve"> план</w:t>
      </w:r>
      <w:r>
        <w:rPr>
          <w:rFonts w:cs="Arial"/>
          <w:color w:val="auto"/>
          <w:sz w:val="28"/>
          <w:szCs w:val="28"/>
        </w:rPr>
        <w:t>а</w:t>
      </w:r>
      <w:r w:rsidRPr="0032064E">
        <w:rPr>
          <w:rFonts w:cs="Arial"/>
          <w:color w:val="auto"/>
          <w:sz w:val="28"/>
          <w:szCs w:val="28"/>
        </w:rPr>
        <w:t xml:space="preserve"> мероприятий </w:t>
      </w:r>
      <w:r>
        <w:rPr>
          <w:rFonts w:cs="Arial"/>
          <w:color w:val="auto"/>
          <w:sz w:val="28"/>
          <w:szCs w:val="28"/>
        </w:rPr>
        <w:t>«</w:t>
      </w:r>
      <w:r w:rsidRPr="0032064E">
        <w:rPr>
          <w:rFonts w:cs="Arial"/>
          <w:color w:val="auto"/>
          <w:sz w:val="28"/>
          <w:szCs w:val="28"/>
        </w:rPr>
        <w:t>Дорожная карта</w:t>
      </w:r>
      <w:r>
        <w:rPr>
          <w:rFonts w:cs="Arial"/>
          <w:color w:val="auto"/>
          <w:sz w:val="28"/>
          <w:szCs w:val="28"/>
        </w:rPr>
        <w:t>»</w:t>
      </w:r>
      <w:r w:rsidRPr="0032064E">
        <w:rPr>
          <w:rFonts w:cs="Arial"/>
          <w:color w:val="auto"/>
          <w:sz w:val="28"/>
          <w:szCs w:val="28"/>
        </w:rPr>
        <w:t xml:space="preserve"> по повышению качества предметного образования и предупреждению неуспеваемости при получении основного общего, среднего общего образования в Красносельском  муниципальном районе на 2018-2019 учебный год</w:t>
      </w:r>
      <w:r w:rsidR="003F5425">
        <w:rPr>
          <w:rFonts w:cs="Arial"/>
          <w:bCs w:val="0"/>
          <w:color w:val="auto"/>
          <w:sz w:val="28"/>
          <w:szCs w:val="28"/>
        </w:rPr>
        <w:t>;</w:t>
      </w:r>
    </w:p>
    <w:p w:rsidR="0032064E" w:rsidRPr="0032064E" w:rsidRDefault="003F5425" w:rsidP="003F5425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>- п</w:t>
      </w:r>
      <w:r w:rsidR="0032064E" w:rsidRPr="0032064E">
        <w:rPr>
          <w:rFonts w:cs="Arial"/>
          <w:bCs w:val="0"/>
          <w:color w:val="auto"/>
          <w:sz w:val="28"/>
          <w:szCs w:val="28"/>
        </w:rPr>
        <w:t>ланом информирования участников ГИА по образовательным программам основного общего и среднего общего образования и их родителей (законных представителей) по вопросам проведения ГИА, итогового сочинения (изложения)</w:t>
      </w:r>
      <w:r>
        <w:rPr>
          <w:rFonts w:cs="Arial"/>
          <w:bCs w:val="0"/>
          <w:color w:val="auto"/>
          <w:sz w:val="28"/>
          <w:szCs w:val="28"/>
        </w:rPr>
        <w:t>, и итогового собеседования</w:t>
      </w:r>
      <w:r w:rsidR="0032064E" w:rsidRPr="0032064E">
        <w:rPr>
          <w:rFonts w:cs="Arial"/>
          <w:bCs w:val="0"/>
          <w:color w:val="auto"/>
          <w:sz w:val="28"/>
          <w:szCs w:val="28"/>
        </w:rPr>
        <w:t>.</w:t>
      </w:r>
    </w:p>
    <w:p w:rsidR="0032064E" w:rsidRPr="0032064E" w:rsidRDefault="0032064E" w:rsidP="0032064E">
      <w:pPr>
        <w:spacing w:line="15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32064E" w:rsidRDefault="0032064E" w:rsidP="003F5425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32064E">
        <w:rPr>
          <w:rFonts w:cs="Arial"/>
          <w:bCs w:val="0"/>
          <w:color w:val="auto"/>
          <w:sz w:val="28"/>
          <w:szCs w:val="28"/>
        </w:rPr>
        <w:t xml:space="preserve">На совещаниях руководителей, заместителей руководителей общеобразовательных учреждений были </w:t>
      </w:r>
      <w:r w:rsidR="009F7976">
        <w:rPr>
          <w:rFonts w:cs="Arial"/>
          <w:bCs w:val="0"/>
          <w:color w:val="auto"/>
          <w:sz w:val="28"/>
          <w:szCs w:val="28"/>
        </w:rPr>
        <w:t>озвучены</w:t>
      </w:r>
      <w:r w:rsidRPr="0032064E">
        <w:rPr>
          <w:rFonts w:cs="Arial"/>
          <w:bCs w:val="0"/>
          <w:color w:val="auto"/>
          <w:sz w:val="28"/>
          <w:szCs w:val="28"/>
        </w:rPr>
        <w:t xml:space="preserve"> результаты ГИА в 201</w:t>
      </w:r>
      <w:r w:rsidR="009F7976">
        <w:rPr>
          <w:rFonts w:cs="Arial"/>
          <w:bCs w:val="0"/>
          <w:color w:val="auto"/>
          <w:sz w:val="28"/>
          <w:szCs w:val="28"/>
        </w:rPr>
        <w:t>7</w:t>
      </w:r>
      <w:r w:rsidRPr="0032064E">
        <w:rPr>
          <w:rFonts w:cs="Arial"/>
          <w:bCs w:val="0"/>
          <w:color w:val="auto"/>
          <w:sz w:val="28"/>
          <w:szCs w:val="28"/>
        </w:rPr>
        <w:t>/201</w:t>
      </w:r>
      <w:r w:rsidR="009F7976">
        <w:rPr>
          <w:rFonts w:cs="Arial"/>
          <w:bCs w:val="0"/>
          <w:color w:val="auto"/>
          <w:sz w:val="28"/>
          <w:szCs w:val="28"/>
        </w:rPr>
        <w:t>8</w:t>
      </w:r>
      <w:r w:rsidRPr="0032064E">
        <w:rPr>
          <w:rFonts w:cs="Arial"/>
          <w:bCs w:val="0"/>
          <w:color w:val="auto"/>
          <w:sz w:val="28"/>
          <w:szCs w:val="28"/>
        </w:rPr>
        <w:t xml:space="preserve"> учебном году, определены цели и задачи на 201</w:t>
      </w:r>
      <w:r w:rsidR="009F7976">
        <w:rPr>
          <w:rFonts w:cs="Arial"/>
          <w:bCs w:val="0"/>
          <w:color w:val="auto"/>
          <w:sz w:val="28"/>
          <w:szCs w:val="28"/>
        </w:rPr>
        <w:t>8</w:t>
      </w:r>
      <w:r w:rsidRPr="0032064E">
        <w:rPr>
          <w:rFonts w:cs="Arial"/>
          <w:bCs w:val="0"/>
          <w:color w:val="auto"/>
          <w:sz w:val="28"/>
          <w:szCs w:val="28"/>
        </w:rPr>
        <w:t>/201</w:t>
      </w:r>
      <w:r w:rsidR="009F7976">
        <w:rPr>
          <w:rFonts w:cs="Arial"/>
          <w:bCs w:val="0"/>
          <w:color w:val="auto"/>
          <w:sz w:val="28"/>
          <w:szCs w:val="28"/>
        </w:rPr>
        <w:t>9</w:t>
      </w:r>
      <w:r w:rsidRPr="0032064E">
        <w:rPr>
          <w:rFonts w:cs="Arial"/>
          <w:bCs w:val="0"/>
          <w:color w:val="auto"/>
          <w:sz w:val="28"/>
          <w:szCs w:val="28"/>
        </w:rPr>
        <w:t xml:space="preserve"> учебный год. Вопросы подготовки, проведения, методического сопровождения и нормативного правового обеспечения ГИА в течение учебного года решались на совещаниях руководителей общеобразовательных учреждений,  </w:t>
      </w:r>
      <w:r w:rsidR="009F7976">
        <w:rPr>
          <w:rFonts w:cs="Arial"/>
          <w:bCs w:val="0"/>
          <w:color w:val="auto"/>
          <w:sz w:val="28"/>
          <w:szCs w:val="28"/>
        </w:rPr>
        <w:t>районных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методических объединениях учителей - предметников.</w:t>
      </w:r>
    </w:p>
    <w:p w:rsidR="0032064E" w:rsidRPr="0032064E" w:rsidRDefault="0032064E" w:rsidP="0032064E">
      <w:pPr>
        <w:spacing w:line="16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32064E" w:rsidRDefault="0032064E" w:rsidP="009F7976">
      <w:pPr>
        <w:spacing w:line="239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32064E">
        <w:rPr>
          <w:rFonts w:cs="Arial"/>
          <w:bCs w:val="0"/>
          <w:color w:val="auto"/>
          <w:sz w:val="28"/>
          <w:szCs w:val="28"/>
        </w:rPr>
        <w:t xml:space="preserve">На этапе подготовки к ГИА ответственным </w:t>
      </w:r>
      <w:r w:rsidR="009F7976">
        <w:rPr>
          <w:rFonts w:cs="Arial"/>
          <w:bCs w:val="0"/>
          <w:color w:val="auto"/>
          <w:sz w:val="28"/>
          <w:szCs w:val="28"/>
        </w:rPr>
        <w:t>методистом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проведены консультации по вопросам формирования и поддержке в актуальном состоянии баз данных ЕГЭ. Результаты экзаменов оперативно и своевременно направлялись в учреждения. Систематически обеспечивалось взаимодействие с сайтом Министерства </w:t>
      </w:r>
      <w:r w:rsidR="009F7976">
        <w:rPr>
          <w:rFonts w:cs="Arial"/>
          <w:bCs w:val="0"/>
          <w:color w:val="auto"/>
          <w:sz w:val="28"/>
          <w:szCs w:val="28"/>
        </w:rPr>
        <w:t xml:space="preserve">просвещения </w:t>
      </w:r>
      <w:r w:rsidRPr="0032064E">
        <w:rPr>
          <w:rFonts w:cs="Arial"/>
          <w:bCs w:val="0"/>
          <w:color w:val="auto"/>
          <w:sz w:val="28"/>
          <w:szCs w:val="28"/>
        </w:rPr>
        <w:t xml:space="preserve"> РФ и региональным сайтом информационной </w:t>
      </w:r>
      <w:r w:rsidRPr="0032064E">
        <w:rPr>
          <w:rFonts w:cs="Arial"/>
          <w:bCs w:val="0"/>
          <w:color w:val="auto"/>
          <w:sz w:val="28"/>
          <w:szCs w:val="28"/>
        </w:rPr>
        <w:lastRenderedPageBreak/>
        <w:t xml:space="preserve">поддержки ГИА, сайтом Федерального института педагогических измерений для оказания оперативной информационной и методической помощи учреждениям. </w:t>
      </w:r>
      <w:r w:rsidR="009F7976">
        <w:rPr>
          <w:rFonts w:cs="Arial"/>
          <w:bCs w:val="0"/>
          <w:color w:val="auto"/>
          <w:sz w:val="28"/>
          <w:szCs w:val="28"/>
        </w:rPr>
        <w:t>Н</w:t>
      </w:r>
      <w:r w:rsidRPr="0032064E">
        <w:rPr>
          <w:rFonts w:cs="Arial"/>
          <w:bCs w:val="0"/>
          <w:color w:val="auto"/>
          <w:sz w:val="28"/>
          <w:szCs w:val="28"/>
        </w:rPr>
        <w:t xml:space="preserve">а сайте </w:t>
      </w:r>
      <w:r w:rsidR="009F7976">
        <w:rPr>
          <w:rFonts w:cs="Arial"/>
          <w:bCs w:val="0"/>
          <w:color w:val="auto"/>
          <w:sz w:val="28"/>
          <w:szCs w:val="28"/>
        </w:rPr>
        <w:t xml:space="preserve">отдела </w:t>
      </w:r>
      <w:r w:rsidR="009A5A52">
        <w:rPr>
          <w:rFonts w:cs="Arial"/>
          <w:bCs w:val="0"/>
          <w:color w:val="auto"/>
          <w:sz w:val="28"/>
          <w:szCs w:val="28"/>
        </w:rPr>
        <w:t>образования</w:t>
      </w:r>
      <w:r w:rsidRPr="0032064E">
        <w:rPr>
          <w:rFonts w:cs="Arial"/>
          <w:bCs w:val="0"/>
          <w:color w:val="auto"/>
          <w:sz w:val="28"/>
          <w:szCs w:val="28"/>
        </w:rPr>
        <w:t xml:space="preserve">, общеобразовательных учреждений оперативно размещались нормативные документы, информация для участников ЕГЭ, педагогов, родителей (законных представителей). Информирование выпускников, родителей, общественности осуществлялось также на родительских собраниях и </w:t>
      </w:r>
      <w:r w:rsidR="009A5A52">
        <w:rPr>
          <w:rFonts w:cs="Arial"/>
          <w:bCs w:val="0"/>
          <w:color w:val="auto"/>
          <w:sz w:val="28"/>
          <w:szCs w:val="28"/>
        </w:rPr>
        <w:t xml:space="preserve"> классных часах. </w:t>
      </w:r>
    </w:p>
    <w:p w:rsidR="0032064E" w:rsidRPr="0032064E" w:rsidRDefault="0032064E" w:rsidP="0032064E">
      <w:pPr>
        <w:spacing w:line="13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32064E" w:rsidRDefault="0032064E" w:rsidP="0032064E">
      <w:pPr>
        <w:spacing w:line="13" w:lineRule="exact"/>
        <w:rPr>
          <w:rFonts w:cs="Arial"/>
          <w:bCs w:val="0"/>
          <w:color w:val="auto"/>
          <w:sz w:val="28"/>
          <w:szCs w:val="28"/>
        </w:rPr>
      </w:pPr>
    </w:p>
    <w:p w:rsidR="009A5A52" w:rsidRDefault="00023373" w:rsidP="009D7B28">
      <w:pPr>
        <w:tabs>
          <w:tab w:val="left" w:pos="709"/>
        </w:tabs>
        <w:spacing w:line="238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  <w:t xml:space="preserve">В </w:t>
      </w:r>
      <w:r w:rsidR="0032064E" w:rsidRPr="0032064E">
        <w:rPr>
          <w:rFonts w:cs="Arial"/>
          <w:bCs w:val="0"/>
          <w:color w:val="auto"/>
          <w:sz w:val="28"/>
          <w:szCs w:val="28"/>
        </w:rPr>
        <w:t xml:space="preserve">соответствии с </w:t>
      </w:r>
      <w:r w:rsidR="009A5A52">
        <w:rPr>
          <w:rFonts w:cs="Arial"/>
          <w:bCs w:val="0"/>
          <w:color w:val="auto"/>
          <w:sz w:val="28"/>
          <w:szCs w:val="28"/>
        </w:rPr>
        <w:t xml:space="preserve">региональным планом мероприятий по оценке качества образования на 2018/2019 учебный год, </w:t>
      </w:r>
      <w:r w:rsidR="0032064E" w:rsidRPr="0032064E">
        <w:rPr>
          <w:rFonts w:cs="Arial"/>
          <w:bCs w:val="0"/>
          <w:color w:val="auto"/>
          <w:sz w:val="28"/>
          <w:szCs w:val="28"/>
        </w:rPr>
        <w:t>в целях определения уровня освоения учебных программ выпускниками 11- х классов проведены</w:t>
      </w:r>
      <w:r w:rsidR="009A5A52">
        <w:rPr>
          <w:rFonts w:cs="Arial"/>
          <w:bCs w:val="0"/>
          <w:color w:val="auto"/>
          <w:sz w:val="28"/>
          <w:szCs w:val="28"/>
        </w:rPr>
        <w:t>:</w:t>
      </w:r>
    </w:p>
    <w:p w:rsidR="009A5A52" w:rsidRDefault="009A5A52" w:rsidP="009A5A52">
      <w:pPr>
        <w:tabs>
          <w:tab w:val="left" w:pos="1380"/>
        </w:tabs>
        <w:spacing w:line="238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>-  25 октября</w:t>
      </w:r>
      <w:r w:rsidRPr="0032064E">
        <w:rPr>
          <w:rFonts w:cs="Arial"/>
          <w:bCs w:val="0"/>
          <w:color w:val="auto"/>
          <w:sz w:val="28"/>
          <w:szCs w:val="28"/>
        </w:rPr>
        <w:t xml:space="preserve"> 201</w:t>
      </w:r>
      <w:r>
        <w:rPr>
          <w:rFonts w:cs="Arial"/>
          <w:bCs w:val="0"/>
          <w:color w:val="auto"/>
          <w:sz w:val="28"/>
          <w:szCs w:val="28"/>
        </w:rPr>
        <w:t>8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года диагностическ</w:t>
      </w:r>
      <w:r>
        <w:rPr>
          <w:rFonts w:cs="Arial"/>
          <w:bCs w:val="0"/>
          <w:color w:val="auto"/>
          <w:sz w:val="28"/>
          <w:szCs w:val="28"/>
        </w:rPr>
        <w:t>ая готовность к итоговому сочинению (изложению);</w:t>
      </w:r>
    </w:p>
    <w:p w:rsidR="009A5A52" w:rsidRDefault="009A5A52" w:rsidP="009A5A52">
      <w:pPr>
        <w:tabs>
          <w:tab w:val="left" w:pos="1380"/>
        </w:tabs>
        <w:spacing w:line="238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 xml:space="preserve">- </w:t>
      </w:r>
      <w:r w:rsidR="0032064E" w:rsidRPr="0032064E">
        <w:rPr>
          <w:rFonts w:cs="Arial"/>
          <w:bCs w:val="0"/>
          <w:color w:val="auto"/>
          <w:sz w:val="28"/>
          <w:szCs w:val="28"/>
        </w:rPr>
        <w:t xml:space="preserve"> </w:t>
      </w:r>
      <w:r>
        <w:rPr>
          <w:rFonts w:cs="Arial"/>
          <w:bCs w:val="0"/>
          <w:color w:val="auto"/>
          <w:sz w:val="28"/>
          <w:szCs w:val="28"/>
        </w:rPr>
        <w:t xml:space="preserve"> 28ноября  2018 года региональная контрольная работа по математике  (базовый уровень);</w:t>
      </w:r>
    </w:p>
    <w:p w:rsidR="009A5A52" w:rsidRPr="009A5A52" w:rsidRDefault="009A5A52" w:rsidP="009A5A52">
      <w:pPr>
        <w:tabs>
          <w:tab w:val="left" w:pos="1380"/>
        </w:tabs>
        <w:spacing w:line="238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>- 20 февраля 2019 года</w:t>
      </w:r>
      <w:r w:rsidRPr="009A5A52">
        <w:rPr>
          <w:rFonts w:cs="Arial"/>
          <w:bCs w:val="0"/>
          <w:color w:val="auto"/>
          <w:sz w:val="28"/>
          <w:szCs w:val="28"/>
        </w:rPr>
        <w:t xml:space="preserve"> региональная контрольная работа по математике  (</w:t>
      </w:r>
      <w:r>
        <w:rPr>
          <w:rFonts w:cs="Arial"/>
          <w:bCs w:val="0"/>
          <w:color w:val="auto"/>
          <w:sz w:val="28"/>
          <w:szCs w:val="28"/>
        </w:rPr>
        <w:t>профильный уровень).</w:t>
      </w:r>
    </w:p>
    <w:p w:rsidR="0032064E" w:rsidRPr="0032064E" w:rsidRDefault="009A5A52" w:rsidP="009D7B28">
      <w:pPr>
        <w:tabs>
          <w:tab w:val="left" w:pos="709"/>
        </w:tabs>
        <w:spacing w:line="238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="0032064E" w:rsidRPr="0032064E">
        <w:rPr>
          <w:rFonts w:cs="Arial"/>
          <w:bCs w:val="0"/>
          <w:color w:val="auto"/>
          <w:sz w:val="28"/>
          <w:szCs w:val="28"/>
        </w:rPr>
        <w:t xml:space="preserve">Результаты диагностических работ были проанализированы на </w:t>
      </w:r>
      <w:r w:rsidR="00023373">
        <w:rPr>
          <w:rFonts w:cs="Arial"/>
          <w:bCs w:val="0"/>
          <w:color w:val="auto"/>
          <w:sz w:val="28"/>
          <w:szCs w:val="28"/>
        </w:rPr>
        <w:t>школьных</w:t>
      </w:r>
      <w:r w:rsidR="0032064E" w:rsidRPr="0032064E">
        <w:rPr>
          <w:rFonts w:cs="Arial"/>
          <w:bCs w:val="0"/>
          <w:color w:val="auto"/>
          <w:sz w:val="28"/>
          <w:szCs w:val="28"/>
        </w:rPr>
        <w:t xml:space="preserve"> предме</w:t>
      </w:r>
      <w:r w:rsidR="00023373">
        <w:rPr>
          <w:rFonts w:cs="Arial"/>
          <w:bCs w:val="0"/>
          <w:color w:val="auto"/>
          <w:sz w:val="28"/>
          <w:szCs w:val="28"/>
        </w:rPr>
        <w:t xml:space="preserve">тных методических объединениях, </w:t>
      </w:r>
      <w:r w:rsidR="0032064E" w:rsidRPr="0032064E">
        <w:rPr>
          <w:rFonts w:cs="Arial"/>
          <w:bCs w:val="0"/>
          <w:color w:val="auto"/>
          <w:sz w:val="28"/>
          <w:szCs w:val="28"/>
        </w:rPr>
        <w:t>были разработаны рекомендации по совершенствованию преподавания предметов и ликвидации пробелов в знаниях учащихся</w:t>
      </w:r>
      <w:r w:rsidR="0032064E" w:rsidRPr="0032064E">
        <w:rPr>
          <w:rFonts w:cs="Arial"/>
          <w:bCs w:val="0"/>
          <w:color w:val="auto"/>
          <w:sz w:val="28"/>
          <w:szCs w:val="28"/>
          <w:u w:val="single"/>
        </w:rPr>
        <w:t>.</w:t>
      </w:r>
    </w:p>
    <w:p w:rsidR="0032064E" w:rsidRPr="0032064E" w:rsidRDefault="0032064E" w:rsidP="0032064E">
      <w:pPr>
        <w:spacing w:line="16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32064E" w:rsidRDefault="0032064E" w:rsidP="009D7B28">
      <w:pPr>
        <w:spacing w:line="234" w:lineRule="auto"/>
        <w:ind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32064E">
        <w:rPr>
          <w:rFonts w:cs="Arial"/>
          <w:bCs w:val="0"/>
          <w:color w:val="auto"/>
          <w:sz w:val="28"/>
          <w:szCs w:val="28"/>
        </w:rPr>
        <w:t xml:space="preserve">К государственной итоговой аттестации за </w:t>
      </w:r>
      <w:r w:rsidRPr="00023373">
        <w:rPr>
          <w:rFonts w:cs="Arial"/>
          <w:bCs w:val="0"/>
          <w:color w:val="auto"/>
          <w:sz w:val="28"/>
          <w:szCs w:val="28"/>
        </w:rPr>
        <w:t>курс средней общей школы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допущен </w:t>
      </w:r>
      <w:r w:rsidR="00023373">
        <w:rPr>
          <w:rFonts w:cs="Arial"/>
          <w:bCs w:val="0"/>
          <w:color w:val="auto"/>
          <w:sz w:val="28"/>
          <w:szCs w:val="28"/>
        </w:rPr>
        <w:t>61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выпускник 11-х классов (</w:t>
      </w:r>
      <w:r w:rsidR="00023373">
        <w:rPr>
          <w:rFonts w:cs="Arial"/>
          <w:bCs w:val="0"/>
          <w:color w:val="auto"/>
          <w:sz w:val="28"/>
          <w:szCs w:val="28"/>
        </w:rPr>
        <w:t xml:space="preserve">100 </w:t>
      </w:r>
      <w:r w:rsidRPr="0032064E">
        <w:rPr>
          <w:rFonts w:cs="Arial"/>
          <w:bCs w:val="0"/>
          <w:color w:val="auto"/>
          <w:sz w:val="28"/>
          <w:szCs w:val="28"/>
        </w:rPr>
        <w:t xml:space="preserve">%). </w:t>
      </w:r>
      <w:r w:rsidR="00023373">
        <w:rPr>
          <w:rFonts w:cs="Arial"/>
          <w:bCs w:val="0"/>
          <w:color w:val="auto"/>
          <w:sz w:val="28"/>
          <w:szCs w:val="28"/>
        </w:rPr>
        <w:t>60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="00023373">
        <w:rPr>
          <w:rFonts w:cs="Arial"/>
          <w:bCs w:val="0"/>
          <w:color w:val="auto"/>
          <w:sz w:val="28"/>
          <w:szCs w:val="28"/>
        </w:rPr>
        <w:t>ов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проходили государственную итоговую аттестацию</w:t>
      </w:r>
      <w:r w:rsidR="00023373">
        <w:rPr>
          <w:rFonts w:cs="Arial"/>
          <w:bCs w:val="0"/>
          <w:color w:val="auto"/>
          <w:sz w:val="28"/>
          <w:szCs w:val="28"/>
        </w:rPr>
        <w:t xml:space="preserve"> в </w:t>
      </w:r>
      <w:r w:rsidRPr="0032064E">
        <w:rPr>
          <w:rFonts w:cs="Arial"/>
          <w:bCs w:val="0"/>
          <w:color w:val="auto"/>
          <w:sz w:val="28"/>
          <w:szCs w:val="28"/>
        </w:rPr>
        <w:t>форме ЕГЭ</w:t>
      </w:r>
      <w:r w:rsidR="00023373">
        <w:rPr>
          <w:rFonts w:cs="Arial"/>
          <w:bCs w:val="0"/>
          <w:color w:val="auto"/>
          <w:sz w:val="28"/>
          <w:szCs w:val="28"/>
        </w:rPr>
        <w:t>, а один выпускник МКОУ «</w:t>
      </w:r>
      <w:proofErr w:type="spellStart"/>
      <w:r w:rsidR="00023373">
        <w:rPr>
          <w:rFonts w:cs="Arial"/>
          <w:bCs w:val="0"/>
          <w:color w:val="auto"/>
          <w:sz w:val="28"/>
          <w:szCs w:val="28"/>
        </w:rPr>
        <w:t>Иконниковская</w:t>
      </w:r>
      <w:proofErr w:type="spellEnd"/>
      <w:r w:rsidR="00023373">
        <w:rPr>
          <w:rFonts w:cs="Arial"/>
          <w:bCs w:val="0"/>
          <w:color w:val="auto"/>
          <w:sz w:val="28"/>
          <w:szCs w:val="28"/>
        </w:rPr>
        <w:t xml:space="preserve"> СШ» в форме ГВЭ</w:t>
      </w:r>
      <w:r w:rsidRPr="0032064E">
        <w:rPr>
          <w:rFonts w:cs="Arial"/>
          <w:bCs w:val="0"/>
          <w:color w:val="auto"/>
          <w:sz w:val="28"/>
          <w:szCs w:val="28"/>
        </w:rPr>
        <w:t>.</w:t>
      </w:r>
    </w:p>
    <w:p w:rsidR="0032064E" w:rsidRPr="0032064E" w:rsidRDefault="0032064E" w:rsidP="0032064E">
      <w:pPr>
        <w:spacing w:line="11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023373" w:rsidRDefault="0032064E" w:rsidP="009D7B28">
      <w:pPr>
        <w:spacing w:line="237" w:lineRule="auto"/>
        <w:ind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32064E">
        <w:rPr>
          <w:rFonts w:cs="Arial"/>
          <w:bCs w:val="0"/>
          <w:color w:val="auto"/>
          <w:sz w:val="28"/>
          <w:szCs w:val="28"/>
        </w:rPr>
        <w:t>Единый государственный экзамен проходил в ППЭ №</w:t>
      </w:r>
      <w:r w:rsidR="00023373">
        <w:rPr>
          <w:rFonts w:cs="Arial"/>
          <w:bCs w:val="0"/>
          <w:color w:val="auto"/>
          <w:sz w:val="28"/>
          <w:szCs w:val="28"/>
        </w:rPr>
        <w:t>35</w:t>
      </w:r>
      <w:r w:rsidRPr="0032064E">
        <w:rPr>
          <w:rFonts w:cs="Arial"/>
          <w:bCs w:val="0"/>
          <w:color w:val="auto"/>
          <w:sz w:val="28"/>
          <w:szCs w:val="28"/>
        </w:rPr>
        <w:t xml:space="preserve"> на базе </w:t>
      </w:r>
      <w:r w:rsidR="00023373">
        <w:rPr>
          <w:rFonts w:cs="Arial"/>
          <w:bCs w:val="0"/>
          <w:color w:val="auto"/>
          <w:sz w:val="28"/>
          <w:szCs w:val="28"/>
        </w:rPr>
        <w:t>МКОУ «</w:t>
      </w:r>
      <w:proofErr w:type="spellStart"/>
      <w:r w:rsidR="00023373">
        <w:rPr>
          <w:rFonts w:cs="Arial"/>
          <w:bCs w:val="0"/>
          <w:color w:val="auto"/>
          <w:sz w:val="28"/>
          <w:szCs w:val="28"/>
        </w:rPr>
        <w:t>Кра</w:t>
      </w:r>
      <w:r w:rsidR="00DE2D24">
        <w:rPr>
          <w:rFonts w:cs="Arial"/>
          <w:bCs w:val="0"/>
          <w:color w:val="auto"/>
          <w:sz w:val="28"/>
          <w:szCs w:val="28"/>
        </w:rPr>
        <w:t>сно</w:t>
      </w:r>
      <w:r w:rsidR="00023373">
        <w:rPr>
          <w:rFonts w:cs="Arial"/>
          <w:bCs w:val="0"/>
          <w:color w:val="auto"/>
          <w:sz w:val="28"/>
          <w:szCs w:val="28"/>
        </w:rPr>
        <w:t>сельская</w:t>
      </w:r>
      <w:proofErr w:type="spellEnd"/>
      <w:r w:rsidR="00023373">
        <w:rPr>
          <w:rFonts w:cs="Arial"/>
          <w:bCs w:val="0"/>
          <w:color w:val="auto"/>
          <w:sz w:val="28"/>
          <w:szCs w:val="28"/>
        </w:rPr>
        <w:t xml:space="preserve"> СШ»</w:t>
      </w:r>
      <w:r w:rsidRPr="0032064E">
        <w:rPr>
          <w:rFonts w:cs="Arial"/>
          <w:bCs w:val="0"/>
          <w:color w:val="auto"/>
          <w:sz w:val="28"/>
          <w:szCs w:val="28"/>
        </w:rPr>
        <w:t xml:space="preserve"> (руководитель</w:t>
      </w:r>
      <w:r w:rsidR="00023373">
        <w:rPr>
          <w:rFonts w:cs="Arial"/>
          <w:bCs w:val="0"/>
          <w:color w:val="auto"/>
          <w:sz w:val="28"/>
          <w:szCs w:val="28"/>
        </w:rPr>
        <w:t xml:space="preserve"> - </w:t>
      </w:r>
      <w:r w:rsidRPr="0032064E">
        <w:rPr>
          <w:rFonts w:cs="Arial"/>
          <w:bCs w:val="0"/>
          <w:color w:val="auto"/>
          <w:sz w:val="28"/>
          <w:szCs w:val="28"/>
        </w:rPr>
        <w:t xml:space="preserve"> </w:t>
      </w:r>
      <w:r w:rsidR="00023373">
        <w:rPr>
          <w:rFonts w:cs="Arial"/>
          <w:bCs w:val="0"/>
          <w:color w:val="auto"/>
          <w:sz w:val="28"/>
          <w:szCs w:val="28"/>
        </w:rPr>
        <w:t>Морозова В. А</w:t>
      </w:r>
      <w:r w:rsidRPr="0032064E">
        <w:rPr>
          <w:rFonts w:cs="Arial"/>
          <w:bCs w:val="0"/>
          <w:color w:val="auto"/>
          <w:sz w:val="28"/>
          <w:szCs w:val="28"/>
        </w:rPr>
        <w:t xml:space="preserve">., руководители ППЭ – </w:t>
      </w:r>
      <w:r w:rsidR="00023373">
        <w:rPr>
          <w:rFonts w:cs="Arial"/>
          <w:bCs w:val="0"/>
          <w:color w:val="auto"/>
          <w:sz w:val="28"/>
          <w:szCs w:val="28"/>
        </w:rPr>
        <w:t>Христова Л. С.</w:t>
      </w:r>
      <w:r w:rsidRPr="0032064E">
        <w:rPr>
          <w:rFonts w:cs="Arial"/>
          <w:bCs w:val="0"/>
          <w:color w:val="auto"/>
          <w:sz w:val="28"/>
          <w:szCs w:val="28"/>
        </w:rPr>
        <w:t>). Пункт ЕГЭ были своевременно и качественно подготовлен к проведению экзаменов, оборудован камерами видеонаблюдения.</w:t>
      </w:r>
    </w:p>
    <w:p w:rsidR="009D7B28" w:rsidRPr="009D7B28" w:rsidRDefault="009D7B28" w:rsidP="009D7B28">
      <w:pPr>
        <w:spacing w:line="237" w:lineRule="auto"/>
        <w:ind w:right="4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9D7B28">
        <w:rPr>
          <w:rFonts w:cs="Arial"/>
          <w:bCs w:val="0"/>
          <w:color w:val="auto"/>
          <w:sz w:val="28"/>
          <w:szCs w:val="28"/>
        </w:rPr>
        <w:t>Организационную, техническую работу ППЭ обеспечивали:</w:t>
      </w:r>
    </w:p>
    <w:p w:rsidR="009D7B28" w:rsidRPr="009D7B28" w:rsidRDefault="009D7B28" w:rsidP="009D7B28">
      <w:pPr>
        <w:spacing w:line="237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 w:rsidRPr="009D7B28">
        <w:rPr>
          <w:rFonts w:cs="Arial"/>
          <w:bCs w:val="0"/>
          <w:color w:val="auto"/>
          <w:sz w:val="28"/>
          <w:szCs w:val="28"/>
        </w:rPr>
        <w:t>- руководитель ППЭ: Л. С. Христова, учитель биологии МКОУ «</w:t>
      </w:r>
      <w:proofErr w:type="spellStart"/>
      <w:r w:rsidRPr="009D7B28">
        <w:rPr>
          <w:rFonts w:cs="Arial"/>
          <w:bCs w:val="0"/>
          <w:color w:val="auto"/>
          <w:sz w:val="28"/>
          <w:szCs w:val="28"/>
        </w:rPr>
        <w:t>Красносельская</w:t>
      </w:r>
      <w:proofErr w:type="spellEnd"/>
      <w:r w:rsidRPr="009D7B28">
        <w:rPr>
          <w:rFonts w:cs="Arial"/>
          <w:bCs w:val="0"/>
          <w:color w:val="auto"/>
          <w:sz w:val="28"/>
          <w:szCs w:val="28"/>
        </w:rPr>
        <w:t xml:space="preserve"> СШ»;</w:t>
      </w:r>
    </w:p>
    <w:p w:rsidR="009D7B28" w:rsidRPr="009D7B28" w:rsidRDefault="009D7B28" w:rsidP="009D7B28">
      <w:pPr>
        <w:spacing w:line="237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 w:rsidRPr="009D7B28">
        <w:rPr>
          <w:rFonts w:cs="Arial"/>
          <w:bCs w:val="0"/>
          <w:color w:val="auto"/>
          <w:sz w:val="28"/>
          <w:szCs w:val="28"/>
        </w:rPr>
        <w:t>- члены Государственной экзаменационной комиссии Красносельского муниципального района: Е. В</w:t>
      </w:r>
      <w:r w:rsidR="00DE2D24">
        <w:rPr>
          <w:rFonts w:cs="Arial"/>
          <w:bCs w:val="0"/>
          <w:color w:val="auto"/>
          <w:sz w:val="28"/>
          <w:szCs w:val="28"/>
        </w:rPr>
        <w:t>.</w:t>
      </w:r>
      <w:r w:rsidRPr="009D7B28">
        <w:rPr>
          <w:rFonts w:cs="Arial"/>
          <w:bCs w:val="0"/>
          <w:color w:val="auto"/>
          <w:sz w:val="28"/>
          <w:szCs w:val="28"/>
        </w:rPr>
        <w:t xml:space="preserve"> </w:t>
      </w:r>
      <w:proofErr w:type="spellStart"/>
      <w:r w:rsidRPr="009D7B28">
        <w:rPr>
          <w:rFonts w:cs="Arial"/>
          <w:bCs w:val="0"/>
          <w:color w:val="auto"/>
          <w:sz w:val="28"/>
          <w:szCs w:val="28"/>
        </w:rPr>
        <w:t>Калганова</w:t>
      </w:r>
      <w:proofErr w:type="spellEnd"/>
      <w:r w:rsidRPr="009D7B28">
        <w:rPr>
          <w:rFonts w:cs="Arial"/>
          <w:bCs w:val="0"/>
          <w:color w:val="auto"/>
          <w:sz w:val="28"/>
          <w:szCs w:val="28"/>
        </w:rPr>
        <w:t>, методист отдела образования администрации Красносельского муниципального района Костромской области, Т. Ю. Наумова, заместитель директора по УВР  МКОУ</w:t>
      </w:r>
      <w:r w:rsidR="00DE2D24">
        <w:rPr>
          <w:rFonts w:cs="Arial"/>
          <w:bCs w:val="0"/>
          <w:color w:val="auto"/>
          <w:sz w:val="28"/>
          <w:szCs w:val="28"/>
        </w:rPr>
        <w:t xml:space="preserve"> «</w:t>
      </w:r>
      <w:proofErr w:type="spellStart"/>
      <w:r w:rsidRPr="009D7B28">
        <w:rPr>
          <w:rFonts w:cs="Arial"/>
          <w:bCs w:val="0"/>
          <w:color w:val="auto"/>
          <w:sz w:val="28"/>
          <w:szCs w:val="28"/>
        </w:rPr>
        <w:t>Крансосельская</w:t>
      </w:r>
      <w:proofErr w:type="spellEnd"/>
      <w:r w:rsidRPr="009D7B28">
        <w:rPr>
          <w:rFonts w:cs="Arial"/>
          <w:bCs w:val="0"/>
          <w:color w:val="auto"/>
          <w:sz w:val="28"/>
          <w:szCs w:val="28"/>
        </w:rPr>
        <w:t xml:space="preserve"> СШ»;</w:t>
      </w:r>
    </w:p>
    <w:p w:rsidR="009D7B28" w:rsidRPr="009D7B28" w:rsidRDefault="009D7B28" w:rsidP="009D7B28">
      <w:pPr>
        <w:spacing w:line="237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 w:rsidRPr="009D7B28">
        <w:rPr>
          <w:rFonts w:cs="Arial"/>
          <w:bCs w:val="0"/>
          <w:color w:val="auto"/>
          <w:sz w:val="28"/>
          <w:szCs w:val="28"/>
        </w:rPr>
        <w:t>- технический специалист: О. В. Топоров, учитель математики, информатики и ИКТ МКОУ «Антоновская СШ»;</w:t>
      </w:r>
    </w:p>
    <w:p w:rsidR="009D7B28" w:rsidRPr="009D7B28" w:rsidRDefault="009D7B28" w:rsidP="009D7B28">
      <w:pPr>
        <w:spacing w:line="237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 w:rsidRPr="009D7B28">
        <w:rPr>
          <w:rFonts w:cs="Arial"/>
          <w:bCs w:val="0"/>
          <w:color w:val="auto"/>
          <w:sz w:val="28"/>
          <w:szCs w:val="28"/>
        </w:rPr>
        <w:t xml:space="preserve">- организаторы в аудитории и вне аудитории – </w:t>
      </w:r>
      <w:r>
        <w:rPr>
          <w:rFonts w:cs="Arial"/>
          <w:bCs w:val="0"/>
          <w:color w:val="auto"/>
          <w:sz w:val="28"/>
          <w:szCs w:val="28"/>
        </w:rPr>
        <w:t>16</w:t>
      </w:r>
      <w:r w:rsidRPr="009D7B28">
        <w:rPr>
          <w:rFonts w:cs="Arial"/>
          <w:bCs w:val="0"/>
          <w:color w:val="auto"/>
          <w:sz w:val="28"/>
          <w:szCs w:val="28"/>
        </w:rPr>
        <w:t xml:space="preserve"> человек.</w:t>
      </w:r>
    </w:p>
    <w:p w:rsidR="0032064E" w:rsidRPr="00023373" w:rsidRDefault="0032064E" w:rsidP="0032064E">
      <w:pPr>
        <w:spacing w:line="2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023373" w:rsidRDefault="0032064E" w:rsidP="0032064E">
      <w:pPr>
        <w:spacing w:line="234" w:lineRule="auto"/>
        <w:jc w:val="center"/>
        <w:rPr>
          <w:rFonts w:cs="Arial"/>
          <w:b/>
          <w:bCs w:val="0"/>
          <w:color w:val="auto"/>
          <w:sz w:val="28"/>
          <w:szCs w:val="28"/>
        </w:rPr>
      </w:pPr>
      <w:proofErr w:type="gramStart"/>
      <w:r w:rsidRPr="00023373">
        <w:rPr>
          <w:rFonts w:cs="Arial"/>
          <w:b/>
          <w:bCs w:val="0"/>
          <w:color w:val="auto"/>
          <w:sz w:val="28"/>
          <w:szCs w:val="28"/>
        </w:rPr>
        <w:t>Количество баллов, полученных выпускниками, на экзаменах по обязательным предметам (русский язык, математика</w:t>
      </w:r>
      <w:r w:rsidR="00245B9C">
        <w:rPr>
          <w:rFonts w:cs="Arial"/>
          <w:b/>
          <w:bCs w:val="0"/>
          <w:color w:val="auto"/>
          <w:sz w:val="28"/>
          <w:szCs w:val="28"/>
        </w:rPr>
        <w:t xml:space="preserve"> </w:t>
      </w:r>
      <w:r w:rsidR="0038433B">
        <w:rPr>
          <w:rFonts w:cs="Arial"/>
          <w:b/>
          <w:bCs w:val="0"/>
          <w:color w:val="auto"/>
          <w:sz w:val="28"/>
          <w:szCs w:val="28"/>
        </w:rPr>
        <w:t>профильный уровень</w:t>
      </w:r>
      <w:proofErr w:type="gramEnd"/>
    </w:p>
    <w:p w:rsidR="0032064E" w:rsidRPr="00023373" w:rsidRDefault="0032064E" w:rsidP="0032064E">
      <w:pPr>
        <w:spacing w:line="105" w:lineRule="exact"/>
        <w:rPr>
          <w:rFonts w:cs="Arial"/>
          <w:bCs w:val="0"/>
          <w:color w:val="auto"/>
          <w:sz w:val="28"/>
          <w:szCs w:val="28"/>
        </w:rPr>
      </w:pPr>
    </w:p>
    <w:tbl>
      <w:tblPr>
        <w:tblW w:w="106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413"/>
        <w:gridCol w:w="993"/>
        <w:gridCol w:w="996"/>
        <w:gridCol w:w="1280"/>
        <w:gridCol w:w="1130"/>
        <w:gridCol w:w="1140"/>
        <w:gridCol w:w="980"/>
        <w:gridCol w:w="993"/>
      </w:tblGrid>
      <w:tr w:rsidR="00245B9C" w:rsidRPr="00023373" w:rsidTr="00D266A7">
        <w:trPr>
          <w:trHeight w:val="699"/>
        </w:trPr>
        <w:tc>
          <w:tcPr>
            <w:tcW w:w="1697" w:type="dxa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Предмет</w:t>
            </w:r>
          </w:p>
        </w:tc>
        <w:tc>
          <w:tcPr>
            <w:tcW w:w="1413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Количество</w:t>
            </w:r>
            <w:r w:rsidRPr="00A7709C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 xml:space="preserve"> участников</w:t>
            </w:r>
          </w:p>
        </w:tc>
        <w:tc>
          <w:tcPr>
            <w:tcW w:w="993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100 баллов</w:t>
            </w:r>
          </w:p>
        </w:tc>
        <w:tc>
          <w:tcPr>
            <w:tcW w:w="996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Количество 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 xml:space="preserve">от 81 до 99 </w:t>
            </w: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баллов</w:t>
            </w:r>
          </w:p>
        </w:tc>
        <w:tc>
          <w:tcPr>
            <w:tcW w:w="1280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Количество 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>от 51 до 80</w:t>
            </w: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 баллов</w:t>
            </w:r>
          </w:p>
        </w:tc>
        <w:tc>
          <w:tcPr>
            <w:tcW w:w="1130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Количество 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>от мин. балла</w:t>
            </w: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 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>до 50</w:t>
            </w:r>
          </w:p>
        </w:tc>
        <w:tc>
          <w:tcPr>
            <w:tcW w:w="1140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  <w:t xml:space="preserve">Ниже </w:t>
            </w:r>
            <w:r w:rsidRPr="00A7709C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мин. балла</w:t>
            </w:r>
          </w:p>
        </w:tc>
        <w:tc>
          <w:tcPr>
            <w:tcW w:w="980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Средний 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>балл по</w:t>
            </w: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 району</w:t>
            </w:r>
          </w:p>
        </w:tc>
        <w:tc>
          <w:tcPr>
            <w:tcW w:w="993" w:type="dxa"/>
            <w:shd w:val="clear" w:color="auto" w:fill="auto"/>
          </w:tcPr>
          <w:p w:rsidR="00245B9C" w:rsidRPr="00A7709C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 w:rsidRPr="00A7709C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Средний</w:t>
            </w:r>
            <w:r w:rsidRPr="00A7709C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 xml:space="preserve"> балл по</w:t>
            </w:r>
            <w:r w:rsidRPr="00A7709C">
              <w:rPr>
                <w:rFonts w:cs="Arial"/>
                <w:bCs w:val="0"/>
                <w:color w:val="auto"/>
                <w:sz w:val="28"/>
                <w:szCs w:val="28"/>
              </w:rPr>
              <w:t xml:space="preserve"> области</w:t>
            </w:r>
          </w:p>
        </w:tc>
      </w:tr>
      <w:tr w:rsidR="00245B9C" w:rsidRPr="00023373" w:rsidTr="00B2599D">
        <w:trPr>
          <w:trHeight w:val="728"/>
        </w:trPr>
        <w:tc>
          <w:tcPr>
            <w:tcW w:w="1697" w:type="dxa"/>
          </w:tcPr>
          <w:p w:rsidR="00245B9C" w:rsidRPr="00023373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13" w:type="dxa"/>
            <w:shd w:val="clear" w:color="auto" w:fill="auto"/>
          </w:tcPr>
          <w:p w:rsidR="00245B9C" w:rsidRPr="00023373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45B9C" w:rsidRPr="00023373" w:rsidRDefault="00790F85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245B9C" w:rsidRPr="00023373" w:rsidRDefault="00BE3382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9</w:t>
            </w:r>
          </w:p>
        </w:tc>
        <w:tc>
          <w:tcPr>
            <w:tcW w:w="1280" w:type="dxa"/>
            <w:shd w:val="clear" w:color="auto" w:fill="auto"/>
          </w:tcPr>
          <w:p w:rsidR="00245B9C" w:rsidRPr="00023373" w:rsidRDefault="00BE3382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43</w:t>
            </w:r>
          </w:p>
        </w:tc>
        <w:tc>
          <w:tcPr>
            <w:tcW w:w="1130" w:type="dxa"/>
            <w:shd w:val="clear" w:color="auto" w:fill="auto"/>
          </w:tcPr>
          <w:p w:rsidR="00245B9C" w:rsidRPr="00023373" w:rsidRDefault="002024E2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245B9C" w:rsidRPr="00023373" w:rsidRDefault="002024E2" w:rsidP="009D7B28">
            <w:pPr>
              <w:jc w:val="both"/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245B9C" w:rsidRPr="00023373" w:rsidRDefault="002024E2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245B9C" w:rsidRPr="00023373" w:rsidRDefault="002024E2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71,40</w:t>
            </w:r>
          </w:p>
        </w:tc>
      </w:tr>
      <w:tr w:rsidR="00245B9C" w:rsidRPr="00023373" w:rsidTr="00B2599D">
        <w:trPr>
          <w:trHeight w:val="841"/>
        </w:trPr>
        <w:tc>
          <w:tcPr>
            <w:tcW w:w="1697" w:type="dxa"/>
          </w:tcPr>
          <w:p w:rsidR="00245B9C" w:rsidRPr="00023373" w:rsidRDefault="00245B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3" w:type="dxa"/>
            <w:shd w:val="clear" w:color="auto" w:fill="auto"/>
          </w:tcPr>
          <w:p w:rsidR="00245B9C" w:rsidRPr="00023373" w:rsidRDefault="00A7709C" w:rsidP="00A7709C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45B9C" w:rsidRPr="00023373" w:rsidRDefault="00A770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245B9C" w:rsidRPr="00023373" w:rsidRDefault="00A770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245B9C" w:rsidRPr="00023373" w:rsidRDefault="00A7709C" w:rsidP="00A7709C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245B9C" w:rsidRPr="00023373" w:rsidRDefault="00A7709C" w:rsidP="00A7709C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17</w:t>
            </w:r>
          </w:p>
        </w:tc>
        <w:tc>
          <w:tcPr>
            <w:tcW w:w="1140" w:type="dxa"/>
            <w:shd w:val="clear" w:color="auto" w:fill="auto"/>
          </w:tcPr>
          <w:p w:rsidR="00245B9C" w:rsidRPr="00023373" w:rsidRDefault="00A7709C" w:rsidP="009D7B28">
            <w:pPr>
              <w:jc w:val="both"/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6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245B9C" w:rsidRPr="00023373" w:rsidRDefault="00A7709C" w:rsidP="009D7B28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49,7</w:t>
            </w:r>
          </w:p>
        </w:tc>
        <w:tc>
          <w:tcPr>
            <w:tcW w:w="993" w:type="dxa"/>
            <w:shd w:val="clear" w:color="auto" w:fill="auto"/>
          </w:tcPr>
          <w:p w:rsidR="00245B9C" w:rsidRPr="00023373" w:rsidRDefault="00A7709C" w:rsidP="002024E2">
            <w:pPr>
              <w:jc w:val="both"/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55,</w:t>
            </w:r>
            <w:r w:rsidR="002024E2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51</w:t>
            </w:r>
          </w:p>
        </w:tc>
      </w:tr>
    </w:tbl>
    <w:p w:rsidR="0032064E" w:rsidRPr="00023373" w:rsidRDefault="0032064E" w:rsidP="0032064E">
      <w:pPr>
        <w:spacing w:line="124" w:lineRule="exact"/>
        <w:rPr>
          <w:rFonts w:cs="Arial"/>
          <w:bCs w:val="0"/>
          <w:color w:val="auto"/>
          <w:sz w:val="28"/>
          <w:szCs w:val="28"/>
        </w:rPr>
      </w:pPr>
    </w:p>
    <w:p w:rsidR="0032064E" w:rsidRDefault="00BB6067" w:rsidP="007015EF">
      <w:pPr>
        <w:tabs>
          <w:tab w:val="left" w:pos="709"/>
        </w:tabs>
        <w:spacing w:line="238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B538C5">
        <w:rPr>
          <w:rFonts w:cs="Arial"/>
          <w:bCs w:val="0"/>
          <w:color w:val="auto"/>
          <w:sz w:val="28"/>
          <w:szCs w:val="28"/>
        </w:rPr>
        <w:t xml:space="preserve">В </w:t>
      </w:r>
      <w:r w:rsidR="0032064E" w:rsidRPr="00B538C5">
        <w:rPr>
          <w:rFonts w:cs="Arial"/>
          <w:bCs w:val="0"/>
          <w:color w:val="auto"/>
          <w:sz w:val="28"/>
          <w:szCs w:val="28"/>
        </w:rPr>
        <w:t>201</w:t>
      </w:r>
      <w:r w:rsidRPr="00B538C5">
        <w:rPr>
          <w:rFonts w:cs="Arial"/>
          <w:bCs w:val="0"/>
          <w:color w:val="auto"/>
          <w:sz w:val="28"/>
          <w:szCs w:val="28"/>
        </w:rPr>
        <w:t>9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году средний балл по русскому языку по</w:t>
      </w:r>
      <w:r w:rsidR="00B538C5">
        <w:rPr>
          <w:rFonts w:cs="Arial"/>
          <w:bCs w:val="0"/>
          <w:color w:val="auto"/>
          <w:sz w:val="28"/>
          <w:szCs w:val="28"/>
        </w:rPr>
        <w:t xml:space="preserve"> </w:t>
      </w:r>
      <w:r w:rsidR="00B538C5" w:rsidRPr="00B538C5">
        <w:rPr>
          <w:rFonts w:cs="Arial"/>
          <w:bCs w:val="0"/>
          <w:color w:val="auto"/>
          <w:sz w:val="28"/>
          <w:szCs w:val="28"/>
        </w:rPr>
        <w:t>району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на </w:t>
      </w:r>
      <w:r w:rsidR="00B538C5" w:rsidRPr="00B538C5">
        <w:rPr>
          <w:rFonts w:cs="Arial"/>
          <w:bCs w:val="0"/>
          <w:color w:val="auto"/>
          <w:sz w:val="28"/>
          <w:szCs w:val="28"/>
        </w:rPr>
        <w:t>5,9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</w:t>
      </w:r>
      <w:r w:rsidR="00B538C5" w:rsidRPr="00B538C5">
        <w:rPr>
          <w:rFonts w:cs="Arial"/>
          <w:bCs w:val="0"/>
          <w:color w:val="auto"/>
          <w:sz w:val="28"/>
          <w:szCs w:val="28"/>
        </w:rPr>
        <w:t xml:space="preserve">ниже 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средне</w:t>
      </w:r>
      <w:r w:rsidR="009D7B28" w:rsidRPr="00B538C5">
        <w:rPr>
          <w:rFonts w:cs="Arial"/>
          <w:bCs w:val="0"/>
          <w:color w:val="auto"/>
          <w:sz w:val="28"/>
          <w:szCs w:val="28"/>
        </w:rPr>
        <w:t xml:space="preserve">го 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областного показателя. </w:t>
      </w:r>
      <w:proofErr w:type="gramStart"/>
      <w:r w:rsidR="00B538C5" w:rsidRPr="00B538C5">
        <w:rPr>
          <w:rFonts w:cs="Arial"/>
          <w:bCs w:val="0"/>
          <w:color w:val="auto"/>
          <w:sz w:val="28"/>
          <w:szCs w:val="28"/>
        </w:rPr>
        <w:t>Один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выпускник) набрал </w:t>
      </w:r>
      <w:r w:rsidR="00B538C5" w:rsidRPr="00B538C5">
        <w:rPr>
          <w:rFonts w:cs="Arial"/>
          <w:bCs w:val="0"/>
          <w:color w:val="auto"/>
          <w:sz w:val="28"/>
          <w:szCs w:val="28"/>
        </w:rPr>
        <w:t>9</w:t>
      </w:r>
      <w:r w:rsidR="008370F4">
        <w:rPr>
          <w:rFonts w:cs="Arial"/>
          <w:bCs w:val="0"/>
          <w:color w:val="auto"/>
          <w:sz w:val="28"/>
          <w:szCs w:val="28"/>
        </w:rPr>
        <w:t>1</w:t>
      </w:r>
      <w:r w:rsidR="00B538C5" w:rsidRPr="00B538C5">
        <w:rPr>
          <w:rFonts w:cs="Arial"/>
          <w:bCs w:val="0"/>
          <w:color w:val="auto"/>
          <w:sz w:val="28"/>
          <w:szCs w:val="28"/>
        </w:rPr>
        <w:t xml:space="preserve"> 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балл</w:t>
      </w:r>
      <w:r w:rsidR="00B538C5" w:rsidRPr="00B538C5">
        <w:rPr>
          <w:rFonts w:cs="Arial"/>
          <w:bCs w:val="0"/>
          <w:color w:val="auto"/>
          <w:sz w:val="28"/>
          <w:szCs w:val="28"/>
        </w:rPr>
        <w:t>а</w:t>
      </w:r>
      <w:r w:rsidR="0032064E" w:rsidRPr="00B538C5">
        <w:rPr>
          <w:rFonts w:cs="Arial"/>
          <w:bCs w:val="0"/>
          <w:color w:val="auto"/>
          <w:sz w:val="28"/>
          <w:szCs w:val="28"/>
        </w:rPr>
        <w:t xml:space="preserve"> за выполнение экзаменационной работы</w:t>
      </w:r>
      <w:r w:rsidR="007015EF" w:rsidRPr="007015EF">
        <w:rPr>
          <w:rFonts w:cs="Arial"/>
          <w:bCs w:val="0"/>
          <w:color w:val="auto"/>
          <w:sz w:val="28"/>
          <w:szCs w:val="28"/>
        </w:rPr>
        <w:t>, 23</w:t>
      </w:r>
      <w:r w:rsidR="00B538C5" w:rsidRPr="007015EF">
        <w:rPr>
          <w:rFonts w:cs="Arial"/>
          <w:bCs w:val="0"/>
          <w:color w:val="auto"/>
          <w:sz w:val="28"/>
          <w:szCs w:val="28"/>
        </w:rPr>
        <w:t xml:space="preserve"> </w:t>
      </w:r>
      <w:r w:rsidR="0032064E" w:rsidRPr="007015EF">
        <w:rPr>
          <w:rFonts w:cs="Arial"/>
          <w:bCs w:val="0"/>
          <w:color w:val="auto"/>
          <w:sz w:val="28"/>
          <w:szCs w:val="28"/>
        </w:rPr>
        <w:t>выпускник</w:t>
      </w:r>
      <w:r w:rsidR="007015EF" w:rsidRPr="007015EF">
        <w:rPr>
          <w:rFonts w:cs="Arial"/>
          <w:bCs w:val="0"/>
          <w:color w:val="auto"/>
          <w:sz w:val="28"/>
          <w:szCs w:val="28"/>
        </w:rPr>
        <w:t>а</w:t>
      </w:r>
      <w:r w:rsidR="0032064E" w:rsidRPr="007015EF">
        <w:rPr>
          <w:rFonts w:cs="Arial"/>
          <w:bCs w:val="0"/>
          <w:color w:val="auto"/>
          <w:sz w:val="28"/>
          <w:szCs w:val="28"/>
        </w:rPr>
        <w:t xml:space="preserve"> набрали выше </w:t>
      </w:r>
      <w:r w:rsidR="00174C81" w:rsidRPr="007015EF">
        <w:rPr>
          <w:rFonts w:cs="Arial"/>
          <w:bCs w:val="0"/>
          <w:color w:val="auto"/>
          <w:sz w:val="28"/>
          <w:szCs w:val="28"/>
        </w:rPr>
        <w:t>7</w:t>
      </w:r>
      <w:r w:rsidR="007015EF">
        <w:rPr>
          <w:rFonts w:cs="Arial"/>
          <w:bCs w:val="0"/>
          <w:color w:val="auto"/>
          <w:sz w:val="28"/>
          <w:szCs w:val="28"/>
        </w:rPr>
        <w:t xml:space="preserve">0 баллов. </w:t>
      </w:r>
      <w:proofErr w:type="gramEnd"/>
    </w:p>
    <w:p w:rsidR="00104971" w:rsidRPr="00023373" w:rsidRDefault="00104971" w:rsidP="007015EF">
      <w:pPr>
        <w:tabs>
          <w:tab w:val="left" w:pos="709"/>
        </w:tabs>
        <w:spacing w:line="238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104971">
        <w:rPr>
          <w:rFonts w:cs="Arial"/>
          <w:bCs w:val="0"/>
          <w:color w:val="auto"/>
          <w:sz w:val="28"/>
          <w:szCs w:val="28"/>
        </w:rPr>
        <w:t xml:space="preserve">В 2019 году средний балл по </w:t>
      </w:r>
      <w:r w:rsidR="007F4217">
        <w:rPr>
          <w:rFonts w:cs="Arial"/>
          <w:bCs w:val="0"/>
          <w:color w:val="auto"/>
          <w:sz w:val="28"/>
          <w:szCs w:val="28"/>
        </w:rPr>
        <w:t xml:space="preserve">математике </w:t>
      </w:r>
      <w:proofErr w:type="gramStart"/>
      <w:r w:rsidR="007F4217">
        <w:rPr>
          <w:rFonts w:cs="Arial"/>
          <w:bCs w:val="0"/>
          <w:color w:val="auto"/>
          <w:sz w:val="28"/>
          <w:szCs w:val="28"/>
        </w:rPr>
        <w:t>П</w:t>
      </w:r>
      <w:proofErr w:type="gramEnd"/>
      <w:r w:rsidRPr="00104971">
        <w:rPr>
          <w:rFonts w:cs="Arial"/>
          <w:bCs w:val="0"/>
          <w:color w:val="auto"/>
          <w:sz w:val="28"/>
          <w:szCs w:val="28"/>
        </w:rPr>
        <w:t xml:space="preserve"> по району на 5,</w:t>
      </w:r>
      <w:r w:rsidR="007F4217">
        <w:rPr>
          <w:rFonts w:cs="Arial"/>
          <w:bCs w:val="0"/>
          <w:color w:val="auto"/>
          <w:sz w:val="28"/>
          <w:szCs w:val="28"/>
        </w:rPr>
        <w:t>81</w:t>
      </w:r>
      <w:r w:rsidRPr="00104971">
        <w:rPr>
          <w:rFonts w:cs="Arial"/>
          <w:bCs w:val="0"/>
          <w:color w:val="auto"/>
          <w:sz w:val="28"/>
          <w:szCs w:val="28"/>
        </w:rPr>
        <w:t xml:space="preserve"> ниже  среднего областного показателя. </w:t>
      </w:r>
      <w:proofErr w:type="gramStart"/>
      <w:r w:rsidRPr="00104971">
        <w:rPr>
          <w:rFonts w:cs="Arial"/>
          <w:bCs w:val="0"/>
          <w:color w:val="auto"/>
          <w:sz w:val="28"/>
          <w:szCs w:val="28"/>
        </w:rPr>
        <w:t xml:space="preserve">Один выпускник) набрал </w:t>
      </w:r>
      <w:r w:rsidR="007F4217">
        <w:rPr>
          <w:rFonts w:cs="Arial"/>
          <w:bCs w:val="0"/>
          <w:color w:val="auto"/>
          <w:sz w:val="28"/>
          <w:szCs w:val="28"/>
        </w:rPr>
        <w:t>84</w:t>
      </w:r>
      <w:r w:rsidRPr="00104971">
        <w:rPr>
          <w:rFonts w:cs="Arial"/>
          <w:bCs w:val="0"/>
          <w:color w:val="auto"/>
          <w:sz w:val="28"/>
          <w:szCs w:val="28"/>
        </w:rPr>
        <w:t xml:space="preserve">  балла за выполнение экзаменационной работы, </w:t>
      </w:r>
      <w:r w:rsidR="007F4217">
        <w:rPr>
          <w:rFonts w:cs="Arial"/>
          <w:bCs w:val="0"/>
          <w:color w:val="auto"/>
          <w:sz w:val="28"/>
          <w:szCs w:val="28"/>
        </w:rPr>
        <w:t>5</w:t>
      </w:r>
      <w:r w:rsidRPr="00104971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="007F4217">
        <w:rPr>
          <w:rFonts w:cs="Arial"/>
          <w:bCs w:val="0"/>
          <w:color w:val="auto"/>
          <w:sz w:val="28"/>
          <w:szCs w:val="28"/>
        </w:rPr>
        <w:t>ов</w:t>
      </w:r>
      <w:r w:rsidRPr="00104971">
        <w:rPr>
          <w:rFonts w:cs="Arial"/>
          <w:bCs w:val="0"/>
          <w:color w:val="auto"/>
          <w:sz w:val="28"/>
          <w:szCs w:val="28"/>
        </w:rPr>
        <w:t xml:space="preserve"> набрали выше 70 баллов.</w:t>
      </w:r>
      <w:proofErr w:type="gramEnd"/>
    </w:p>
    <w:p w:rsidR="0032064E" w:rsidRPr="0032064E" w:rsidRDefault="0032064E" w:rsidP="0032064E">
      <w:pPr>
        <w:spacing w:line="161" w:lineRule="exact"/>
        <w:rPr>
          <w:rFonts w:cs="Arial"/>
          <w:bCs w:val="0"/>
          <w:color w:val="auto"/>
          <w:sz w:val="20"/>
          <w:szCs w:val="20"/>
        </w:rPr>
      </w:pPr>
      <w:bookmarkStart w:id="0" w:name="page5"/>
      <w:bookmarkEnd w:id="0"/>
    </w:p>
    <w:p w:rsidR="0032064E" w:rsidRPr="00E470C7" w:rsidRDefault="003E21C9" w:rsidP="003E21C9">
      <w:pPr>
        <w:tabs>
          <w:tab w:val="left" w:pos="709"/>
        </w:tabs>
        <w:spacing w:line="236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E470C7">
        <w:rPr>
          <w:rFonts w:cs="Arial"/>
          <w:bCs w:val="0"/>
          <w:color w:val="auto"/>
          <w:sz w:val="28"/>
          <w:szCs w:val="28"/>
        </w:rPr>
        <w:t xml:space="preserve">В </w:t>
      </w:r>
      <w:r w:rsidR="0032064E" w:rsidRPr="00E470C7">
        <w:rPr>
          <w:rFonts w:cs="Arial"/>
          <w:bCs w:val="0"/>
          <w:color w:val="auto"/>
          <w:sz w:val="28"/>
          <w:szCs w:val="28"/>
        </w:rPr>
        <w:t>сравнении с 201</w:t>
      </w:r>
      <w:r w:rsidR="00E470C7" w:rsidRPr="00E470C7">
        <w:rPr>
          <w:rFonts w:cs="Arial"/>
          <w:bCs w:val="0"/>
          <w:color w:val="auto"/>
          <w:sz w:val="28"/>
          <w:szCs w:val="28"/>
        </w:rPr>
        <w:t>8</w:t>
      </w:r>
      <w:r w:rsidR="0032064E" w:rsidRPr="00E470C7">
        <w:rPr>
          <w:rFonts w:cs="Arial"/>
          <w:bCs w:val="0"/>
          <w:color w:val="auto"/>
          <w:sz w:val="28"/>
          <w:szCs w:val="28"/>
        </w:rPr>
        <w:t xml:space="preserve"> годом</w:t>
      </w:r>
      <w:r w:rsidR="003D26CC">
        <w:rPr>
          <w:rFonts w:cs="Arial"/>
          <w:bCs w:val="0"/>
          <w:color w:val="auto"/>
          <w:sz w:val="28"/>
          <w:szCs w:val="28"/>
        </w:rPr>
        <w:t xml:space="preserve"> положительную динамику по русскому языку показало общеобразовательное учреждение МКОУ «</w:t>
      </w:r>
      <w:proofErr w:type="spellStart"/>
      <w:r w:rsidR="003D26CC">
        <w:rPr>
          <w:rFonts w:cs="Arial"/>
          <w:bCs w:val="0"/>
          <w:color w:val="auto"/>
          <w:sz w:val="28"/>
          <w:szCs w:val="28"/>
        </w:rPr>
        <w:t>Сидоровская</w:t>
      </w:r>
      <w:proofErr w:type="spellEnd"/>
      <w:r w:rsidR="003D26CC">
        <w:rPr>
          <w:rFonts w:cs="Arial"/>
          <w:bCs w:val="0"/>
          <w:color w:val="auto"/>
          <w:sz w:val="28"/>
          <w:szCs w:val="28"/>
        </w:rPr>
        <w:t xml:space="preserve"> СШ», по математике </w:t>
      </w:r>
      <w:proofErr w:type="gramStart"/>
      <w:r w:rsidR="003D26CC">
        <w:rPr>
          <w:rFonts w:cs="Arial"/>
          <w:bCs w:val="0"/>
          <w:color w:val="auto"/>
          <w:sz w:val="28"/>
          <w:szCs w:val="28"/>
        </w:rPr>
        <w:t>П</w:t>
      </w:r>
      <w:proofErr w:type="gramEnd"/>
      <w:r w:rsidR="003D26CC">
        <w:rPr>
          <w:rFonts w:cs="Arial"/>
          <w:bCs w:val="0"/>
          <w:color w:val="auto"/>
          <w:sz w:val="28"/>
          <w:szCs w:val="28"/>
        </w:rPr>
        <w:t xml:space="preserve"> </w:t>
      </w:r>
      <w:r w:rsidR="0032064E" w:rsidRPr="00E470C7">
        <w:rPr>
          <w:rFonts w:cs="Arial"/>
          <w:bCs w:val="0"/>
          <w:color w:val="auto"/>
          <w:sz w:val="28"/>
          <w:szCs w:val="28"/>
        </w:rPr>
        <w:t xml:space="preserve"> </w:t>
      </w:r>
      <w:r w:rsidR="003D26CC">
        <w:rPr>
          <w:rFonts w:cs="Arial"/>
          <w:bCs w:val="0"/>
          <w:color w:val="auto"/>
          <w:sz w:val="28"/>
          <w:szCs w:val="28"/>
        </w:rPr>
        <w:t xml:space="preserve"> МКОУ «Шолоховская СШ» в остальных общеобразовательных учреждениях произошло снижение тестовых баллов.</w:t>
      </w:r>
    </w:p>
    <w:p w:rsidR="0032064E" w:rsidRPr="003E21C9" w:rsidRDefault="0032064E" w:rsidP="0032064E">
      <w:pPr>
        <w:spacing w:line="12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4C39B5" w:rsidRDefault="003E21C9" w:rsidP="004C39B5">
      <w:pPr>
        <w:tabs>
          <w:tab w:val="left" w:pos="709"/>
        </w:tabs>
        <w:spacing w:line="234" w:lineRule="auto"/>
        <w:ind w:right="40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proofErr w:type="gramStart"/>
      <w:r>
        <w:rPr>
          <w:rFonts w:cs="Arial"/>
          <w:bCs w:val="0"/>
          <w:color w:val="auto"/>
          <w:sz w:val="28"/>
          <w:szCs w:val="28"/>
        </w:rPr>
        <w:t xml:space="preserve">В </w:t>
      </w:r>
      <w:r w:rsidR="0032064E" w:rsidRPr="003E21C9">
        <w:rPr>
          <w:rFonts w:cs="Arial"/>
          <w:bCs w:val="0"/>
          <w:color w:val="auto"/>
          <w:sz w:val="28"/>
          <w:szCs w:val="28"/>
        </w:rPr>
        <w:t>201</w:t>
      </w:r>
      <w:r>
        <w:rPr>
          <w:rFonts w:cs="Arial"/>
          <w:bCs w:val="0"/>
          <w:color w:val="auto"/>
          <w:sz w:val="28"/>
          <w:szCs w:val="28"/>
        </w:rPr>
        <w:t>9</w:t>
      </w:r>
      <w:r w:rsidR="0032064E" w:rsidRPr="003E21C9">
        <w:rPr>
          <w:rFonts w:cs="Arial"/>
          <w:bCs w:val="0"/>
          <w:color w:val="auto"/>
          <w:sz w:val="28"/>
          <w:szCs w:val="28"/>
        </w:rPr>
        <w:t xml:space="preserve"> году </w:t>
      </w:r>
      <w:r>
        <w:rPr>
          <w:rFonts w:cs="Arial"/>
          <w:bCs w:val="0"/>
          <w:color w:val="auto"/>
          <w:sz w:val="28"/>
          <w:szCs w:val="28"/>
        </w:rPr>
        <w:t xml:space="preserve"> в соответствии с Порядком </w:t>
      </w:r>
      <w:r w:rsidR="0032064E" w:rsidRPr="003E21C9">
        <w:rPr>
          <w:rFonts w:cs="Arial"/>
          <w:bCs w:val="0"/>
          <w:color w:val="auto"/>
          <w:sz w:val="28"/>
          <w:szCs w:val="28"/>
        </w:rPr>
        <w:t xml:space="preserve">выпускники проходили </w:t>
      </w:r>
      <w:r w:rsidR="0032064E" w:rsidRPr="004C39B5">
        <w:rPr>
          <w:rFonts w:cs="Arial"/>
          <w:bCs w:val="0"/>
          <w:color w:val="auto"/>
          <w:sz w:val="28"/>
          <w:szCs w:val="28"/>
        </w:rPr>
        <w:t>ЕГЭ по математике</w:t>
      </w:r>
      <w:r w:rsidRPr="004C39B5">
        <w:rPr>
          <w:rFonts w:cs="Arial"/>
          <w:bCs w:val="0"/>
          <w:color w:val="auto"/>
          <w:sz w:val="28"/>
          <w:szCs w:val="28"/>
        </w:rPr>
        <w:t xml:space="preserve"> на профильном и </w:t>
      </w:r>
      <w:r w:rsidR="0032064E" w:rsidRPr="004C39B5">
        <w:rPr>
          <w:rFonts w:cs="Arial"/>
          <w:bCs w:val="0"/>
          <w:color w:val="auto"/>
          <w:sz w:val="28"/>
          <w:szCs w:val="28"/>
        </w:rPr>
        <w:t xml:space="preserve"> базовом уровн</w:t>
      </w:r>
      <w:r w:rsidR="00DE2D24">
        <w:rPr>
          <w:rFonts w:cs="Arial"/>
          <w:bCs w:val="0"/>
          <w:color w:val="auto"/>
          <w:sz w:val="28"/>
          <w:szCs w:val="28"/>
        </w:rPr>
        <w:t>ях</w:t>
      </w:r>
      <w:r w:rsidR="0032064E" w:rsidRPr="004C39B5">
        <w:rPr>
          <w:rFonts w:cs="Arial"/>
          <w:bCs w:val="0"/>
          <w:color w:val="auto"/>
          <w:sz w:val="28"/>
          <w:szCs w:val="28"/>
        </w:rPr>
        <w:t>.</w:t>
      </w:r>
      <w:proofErr w:type="gramEnd"/>
    </w:p>
    <w:p w:rsidR="0032064E" w:rsidRPr="003E21C9" w:rsidRDefault="0032064E" w:rsidP="0032064E">
      <w:pPr>
        <w:spacing w:line="13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B67D1B" w:rsidRDefault="0032064E" w:rsidP="00B67D1B">
      <w:pPr>
        <w:spacing w:line="238" w:lineRule="auto"/>
        <w:ind w:right="40" w:firstLine="708"/>
        <w:jc w:val="both"/>
        <w:rPr>
          <w:rFonts w:cs="Arial"/>
          <w:bCs w:val="0"/>
          <w:color w:val="auto"/>
          <w:sz w:val="28"/>
          <w:szCs w:val="28"/>
        </w:rPr>
      </w:pPr>
      <w:proofErr w:type="gramStart"/>
      <w:r w:rsidRPr="003E21C9">
        <w:rPr>
          <w:rFonts w:cs="Arial"/>
          <w:bCs w:val="0"/>
          <w:color w:val="auto"/>
          <w:sz w:val="28"/>
          <w:szCs w:val="28"/>
        </w:rPr>
        <w:t xml:space="preserve">Математику </w:t>
      </w:r>
      <w:r w:rsidR="003E21C9">
        <w:rPr>
          <w:rFonts w:cs="Arial"/>
          <w:bCs w:val="0"/>
          <w:color w:val="auto"/>
          <w:sz w:val="28"/>
          <w:szCs w:val="28"/>
        </w:rPr>
        <w:t>профильного</w:t>
      </w:r>
      <w:r w:rsidRPr="003E21C9">
        <w:rPr>
          <w:rFonts w:cs="Arial"/>
          <w:bCs w:val="0"/>
          <w:color w:val="auto"/>
          <w:sz w:val="28"/>
          <w:szCs w:val="28"/>
        </w:rPr>
        <w:t xml:space="preserve"> уровн</w:t>
      </w:r>
      <w:r w:rsidR="003E21C9">
        <w:rPr>
          <w:rFonts w:cs="Arial"/>
          <w:bCs w:val="0"/>
          <w:color w:val="auto"/>
          <w:sz w:val="28"/>
          <w:szCs w:val="28"/>
        </w:rPr>
        <w:t>я</w:t>
      </w:r>
      <w:r w:rsidRPr="003E21C9">
        <w:rPr>
          <w:rFonts w:cs="Arial"/>
          <w:bCs w:val="0"/>
          <w:color w:val="auto"/>
          <w:sz w:val="28"/>
          <w:szCs w:val="28"/>
        </w:rPr>
        <w:t xml:space="preserve"> </w:t>
      </w:r>
      <w:r w:rsidR="003E5B4A">
        <w:rPr>
          <w:rFonts w:cs="Arial"/>
          <w:bCs w:val="0"/>
          <w:color w:val="auto"/>
          <w:sz w:val="28"/>
          <w:szCs w:val="28"/>
        </w:rPr>
        <w:t xml:space="preserve">для сдачи ЕГЭ </w:t>
      </w:r>
      <w:r w:rsidR="003E21C9">
        <w:rPr>
          <w:rFonts w:cs="Arial"/>
          <w:bCs w:val="0"/>
          <w:color w:val="auto"/>
          <w:sz w:val="28"/>
          <w:szCs w:val="28"/>
        </w:rPr>
        <w:t>выбрал</w:t>
      </w:r>
      <w:r w:rsidR="003E5B4A">
        <w:rPr>
          <w:rFonts w:cs="Arial"/>
          <w:bCs w:val="0"/>
          <w:color w:val="auto"/>
          <w:sz w:val="28"/>
          <w:szCs w:val="28"/>
        </w:rPr>
        <w:t xml:space="preserve">о </w:t>
      </w:r>
      <w:r w:rsidR="003E21C9">
        <w:rPr>
          <w:rFonts w:cs="Arial"/>
          <w:bCs w:val="0"/>
          <w:color w:val="auto"/>
          <w:sz w:val="28"/>
          <w:szCs w:val="28"/>
        </w:rPr>
        <w:t xml:space="preserve"> </w:t>
      </w:r>
      <w:r w:rsidR="003E5B4A">
        <w:rPr>
          <w:rFonts w:cs="Arial"/>
          <w:bCs w:val="0"/>
          <w:color w:val="auto"/>
          <w:sz w:val="28"/>
          <w:szCs w:val="28"/>
        </w:rPr>
        <w:t xml:space="preserve">30 </w:t>
      </w:r>
      <w:r w:rsidRPr="003E21C9">
        <w:rPr>
          <w:rFonts w:cs="Arial"/>
          <w:bCs w:val="0"/>
          <w:color w:val="auto"/>
          <w:sz w:val="28"/>
          <w:szCs w:val="28"/>
        </w:rPr>
        <w:t xml:space="preserve"> выпускников (</w:t>
      </w:r>
      <w:r w:rsidR="003E5B4A">
        <w:rPr>
          <w:rFonts w:cs="Arial"/>
          <w:bCs w:val="0"/>
          <w:color w:val="auto"/>
          <w:sz w:val="28"/>
          <w:szCs w:val="28"/>
        </w:rPr>
        <w:t>50</w:t>
      </w:r>
      <w:r w:rsidRPr="003E21C9">
        <w:rPr>
          <w:rFonts w:cs="Arial"/>
          <w:bCs w:val="0"/>
          <w:color w:val="auto"/>
          <w:sz w:val="28"/>
          <w:szCs w:val="28"/>
        </w:rPr>
        <w:t xml:space="preserve"> % от числа выпускников 11 – х классов) в </w:t>
      </w:r>
      <w:r w:rsidR="00D91231">
        <w:rPr>
          <w:rFonts w:cs="Arial"/>
          <w:bCs w:val="0"/>
          <w:color w:val="auto"/>
          <w:sz w:val="28"/>
          <w:szCs w:val="28"/>
        </w:rPr>
        <w:t>МКОУ «</w:t>
      </w:r>
      <w:proofErr w:type="spellStart"/>
      <w:r w:rsidR="00D91231">
        <w:rPr>
          <w:rFonts w:cs="Arial"/>
          <w:bCs w:val="0"/>
          <w:color w:val="auto"/>
          <w:sz w:val="28"/>
          <w:szCs w:val="28"/>
        </w:rPr>
        <w:t>Красносельская</w:t>
      </w:r>
      <w:proofErr w:type="spellEnd"/>
      <w:r w:rsidR="00D91231">
        <w:rPr>
          <w:rFonts w:cs="Arial"/>
          <w:bCs w:val="0"/>
          <w:color w:val="auto"/>
          <w:sz w:val="28"/>
          <w:szCs w:val="28"/>
        </w:rPr>
        <w:t xml:space="preserve"> СШ» - 16 чел., МКОУ «</w:t>
      </w:r>
      <w:proofErr w:type="spellStart"/>
      <w:r w:rsidR="00D91231">
        <w:rPr>
          <w:rFonts w:cs="Arial"/>
          <w:bCs w:val="0"/>
          <w:color w:val="auto"/>
          <w:sz w:val="28"/>
          <w:szCs w:val="28"/>
        </w:rPr>
        <w:t>Иконниковская</w:t>
      </w:r>
      <w:proofErr w:type="spellEnd"/>
      <w:r w:rsidR="00D91231">
        <w:rPr>
          <w:rFonts w:cs="Arial"/>
          <w:bCs w:val="0"/>
          <w:color w:val="auto"/>
          <w:sz w:val="28"/>
          <w:szCs w:val="28"/>
        </w:rPr>
        <w:t xml:space="preserve"> СШ» - 1 чел., МКОУ «</w:t>
      </w:r>
      <w:proofErr w:type="spellStart"/>
      <w:r w:rsidR="00D91231">
        <w:rPr>
          <w:rFonts w:cs="Arial"/>
          <w:bCs w:val="0"/>
          <w:color w:val="auto"/>
          <w:sz w:val="28"/>
          <w:szCs w:val="28"/>
        </w:rPr>
        <w:t>Сидоровская</w:t>
      </w:r>
      <w:proofErr w:type="spellEnd"/>
      <w:r w:rsidR="00D91231">
        <w:rPr>
          <w:rFonts w:cs="Arial"/>
          <w:bCs w:val="0"/>
          <w:color w:val="auto"/>
          <w:sz w:val="28"/>
          <w:szCs w:val="28"/>
        </w:rPr>
        <w:t xml:space="preserve"> СШ» - 2 чел., МКОУ «Шолоховская СШ» - 11 чел. </w:t>
      </w:r>
      <w:r w:rsidRPr="003E21C9">
        <w:rPr>
          <w:rFonts w:cs="Arial"/>
          <w:bCs w:val="0"/>
          <w:color w:val="auto"/>
          <w:sz w:val="28"/>
          <w:szCs w:val="28"/>
        </w:rPr>
        <w:t xml:space="preserve"> </w:t>
      </w:r>
      <w:r w:rsidR="00D91231">
        <w:rPr>
          <w:rFonts w:cs="Arial"/>
          <w:bCs w:val="0"/>
          <w:color w:val="auto"/>
          <w:sz w:val="28"/>
          <w:szCs w:val="28"/>
        </w:rPr>
        <w:t>Д</w:t>
      </w:r>
      <w:r w:rsidRPr="003E21C9">
        <w:rPr>
          <w:rFonts w:cs="Arial"/>
          <w:bCs w:val="0"/>
          <w:color w:val="auto"/>
          <w:sz w:val="28"/>
          <w:szCs w:val="28"/>
        </w:rPr>
        <w:t>ля сдачи математик</w:t>
      </w:r>
      <w:r w:rsidR="00D91231">
        <w:rPr>
          <w:rFonts w:cs="Arial"/>
          <w:bCs w:val="0"/>
          <w:color w:val="auto"/>
          <w:sz w:val="28"/>
          <w:szCs w:val="28"/>
        </w:rPr>
        <w:t>и</w:t>
      </w:r>
      <w:r w:rsidRPr="003E21C9">
        <w:rPr>
          <w:rFonts w:cs="Arial"/>
          <w:bCs w:val="0"/>
          <w:color w:val="auto"/>
          <w:sz w:val="28"/>
          <w:szCs w:val="28"/>
        </w:rPr>
        <w:t xml:space="preserve"> на </w:t>
      </w:r>
      <w:r w:rsidR="00D91231">
        <w:rPr>
          <w:rFonts w:cs="Arial"/>
          <w:bCs w:val="0"/>
          <w:color w:val="auto"/>
          <w:sz w:val="28"/>
          <w:szCs w:val="28"/>
        </w:rPr>
        <w:t xml:space="preserve">базовом </w:t>
      </w:r>
      <w:r w:rsidRPr="003E21C9">
        <w:rPr>
          <w:rFonts w:cs="Arial"/>
          <w:bCs w:val="0"/>
          <w:color w:val="auto"/>
          <w:sz w:val="28"/>
          <w:szCs w:val="28"/>
        </w:rPr>
        <w:t xml:space="preserve"> уровне </w:t>
      </w:r>
      <w:r w:rsidR="00D91231">
        <w:rPr>
          <w:rFonts w:cs="Arial"/>
          <w:bCs w:val="0"/>
          <w:color w:val="auto"/>
          <w:sz w:val="28"/>
          <w:szCs w:val="28"/>
        </w:rPr>
        <w:t>в</w:t>
      </w:r>
      <w:r w:rsidR="00D91231" w:rsidRPr="003E21C9">
        <w:rPr>
          <w:rFonts w:cs="Arial"/>
          <w:bCs w:val="0"/>
          <w:color w:val="auto"/>
          <w:sz w:val="28"/>
          <w:szCs w:val="28"/>
        </w:rPr>
        <w:t>ыбрали</w:t>
      </w:r>
      <w:r w:rsidR="00D91231">
        <w:rPr>
          <w:rFonts w:cs="Arial"/>
          <w:bCs w:val="0"/>
          <w:color w:val="auto"/>
          <w:sz w:val="28"/>
          <w:szCs w:val="28"/>
        </w:rPr>
        <w:t xml:space="preserve"> 30</w:t>
      </w:r>
      <w:r w:rsidRPr="003E21C9">
        <w:rPr>
          <w:rFonts w:cs="Arial"/>
          <w:bCs w:val="0"/>
          <w:color w:val="auto"/>
          <w:sz w:val="28"/>
          <w:szCs w:val="28"/>
        </w:rPr>
        <w:t xml:space="preserve"> выпускников  (</w:t>
      </w:r>
      <w:r w:rsidR="00D91231">
        <w:rPr>
          <w:rFonts w:cs="Arial"/>
          <w:bCs w:val="0"/>
          <w:color w:val="auto"/>
          <w:sz w:val="28"/>
          <w:szCs w:val="28"/>
        </w:rPr>
        <w:t xml:space="preserve">50 </w:t>
      </w:r>
      <w:r w:rsidRPr="003E21C9">
        <w:rPr>
          <w:rFonts w:cs="Arial"/>
          <w:bCs w:val="0"/>
          <w:color w:val="auto"/>
          <w:sz w:val="28"/>
          <w:szCs w:val="28"/>
        </w:rPr>
        <w:t>%)</w:t>
      </w:r>
      <w:r w:rsidR="00D91231">
        <w:rPr>
          <w:rFonts w:cs="Arial"/>
          <w:bCs w:val="0"/>
          <w:color w:val="auto"/>
          <w:sz w:val="28"/>
          <w:szCs w:val="28"/>
        </w:rPr>
        <w:t xml:space="preserve"> в </w:t>
      </w:r>
      <w:r w:rsidR="00D91231" w:rsidRPr="00D91231">
        <w:rPr>
          <w:rFonts w:cs="Arial"/>
          <w:bCs w:val="0"/>
          <w:color w:val="auto"/>
          <w:sz w:val="28"/>
          <w:szCs w:val="28"/>
        </w:rPr>
        <w:t>МКОУ «</w:t>
      </w:r>
      <w:proofErr w:type="spellStart"/>
      <w:r w:rsidR="00D91231" w:rsidRPr="00D91231">
        <w:rPr>
          <w:rFonts w:cs="Arial"/>
          <w:bCs w:val="0"/>
          <w:color w:val="auto"/>
          <w:sz w:val="28"/>
          <w:szCs w:val="28"/>
        </w:rPr>
        <w:t>Красносельская</w:t>
      </w:r>
      <w:proofErr w:type="spellEnd"/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СШ» - 1</w:t>
      </w:r>
      <w:r w:rsidR="00D91231">
        <w:rPr>
          <w:rFonts w:cs="Arial"/>
          <w:bCs w:val="0"/>
          <w:color w:val="auto"/>
          <w:sz w:val="28"/>
          <w:szCs w:val="28"/>
        </w:rPr>
        <w:t>8</w:t>
      </w:r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чел., МКОУ «</w:t>
      </w:r>
      <w:proofErr w:type="spellStart"/>
      <w:r w:rsidR="00D91231" w:rsidRPr="00D91231">
        <w:rPr>
          <w:rFonts w:cs="Arial"/>
          <w:bCs w:val="0"/>
          <w:color w:val="auto"/>
          <w:sz w:val="28"/>
          <w:szCs w:val="28"/>
        </w:rPr>
        <w:t>Иконниковская</w:t>
      </w:r>
      <w:proofErr w:type="spellEnd"/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СШ» - </w:t>
      </w:r>
      <w:r w:rsidR="00D91231">
        <w:rPr>
          <w:rFonts w:cs="Arial"/>
          <w:bCs w:val="0"/>
          <w:color w:val="auto"/>
          <w:sz w:val="28"/>
          <w:szCs w:val="28"/>
        </w:rPr>
        <w:t>2</w:t>
      </w:r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чел., МКОУ «Шолоховская</w:t>
      </w:r>
      <w:proofErr w:type="gramEnd"/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СШ» - 1</w:t>
      </w:r>
      <w:r w:rsidR="00D91231">
        <w:rPr>
          <w:rFonts w:cs="Arial"/>
          <w:bCs w:val="0"/>
          <w:color w:val="auto"/>
          <w:sz w:val="28"/>
          <w:szCs w:val="28"/>
        </w:rPr>
        <w:t>0</w:t>
      </w:r>
      <w:r w:rsidR="00D91231" w:rsidRPr="00D91231">
        <w:rPr>
          <w:rFonts w:cs="Arial"/>
          <w:bCs w:val="0"/>
          <w:color w:val="auto"/>
          <w:sz w:val="28"/>
          <w:szCs w:val="28"/>
        </w:rPr>
        <w:t xml:space="preserve"> чел</w:t>
      </w:r>
      <w:r w:rsidRPr="003E21C9">
        <w:rPr>
          <w:rFonts w:cs="Arial"/>
          <w:bCs w:val="0"/>
          <w:color w:val="auto"/>
          <w:sz w:val="28"/>
          <w:szCs w:val="28"/>
        </w:rPr>
        <w:t>.</w:t>
      </w:r>
    </w:p>
    <w:p w:rsidR="0032064E" w:rsidRPr="006B28C0" w:rsidRDefault="00992074" w:rsidP="006B28C0">
      <w:pPr>
        <w:spacing w:line="238" w:lineRule="auto"/>
        <w:ind w:right="80" w:firstLine="708"/>
        <w:jc w:val="both"/>
        <w:rPr>
          <w:rFonts w:cs="Arial"/>
          <w:bCs w:val="0"/>
          <w:color w:val="auto"/>
          <w:sz w:val="28"/>
          <w:szCs w:val="28"/>
          <w:highlight w:val="yellow"/>
        </w:rPr>
      </w:pPr>
      <w:r w:rsidRPr="00992074">
        <w:rPr>
          <w:rFonts w:cs="Arial"/>
          <w:bCs w:val="0"/>
          <w:color w:val="auto"/>
          <w:sz w:val="28"/>
          <w:szCs w:val="28"/>
        </w:rPr>
        <w:t xml:space="preserve">Средний балл по математике </w:t>
      </w:r>
      <w:proofErr w:type="gramStart"/>
      <w:r w:rsidRPr="00992074">
        <w:rPr>
          <w:rFonts w:cs="Arial"/>
          <w:bCs w:val="0"/>
          <w:color w:val="auto"/>
          <w:sz w:val="28"/>
          <w:szCs w:val="28"/>
        </w:rPr>
        <w:t>П</w:t>
      </w:r>
      <w:proofErr w:type="gramEnd"/>
      <w:r w:rsidRPr="00992074">
        <w:rPr>
          <w:rFonts w:cs="Arial"/>
          <w:bCs w:val="0"/>
          <w:color w:val="auto"/>
          <w:sz w:val="28"/>
          <w:szCs w:val="28"/>
        </w:rPr>
        <w:t xml:space="preserve"> в районе</w:t>
      </w:r>
      <w:r w:rsidR="0032064E" w:rsidRPr="00992074">
        <w:rPr>
          <w:rFonts w:cs="Arial"/>
          <w:bCs w:val="0"/>
          <w:color w:val="auto"/>
          <w:sz w:val="28"/>
          <w:szCs w:val="28"/>
        </w:rPr>
        <w:t xml:space="preserve"> на </w:t>
      </w:r>
      <w:r w:rsidRPr="00992074">
        <w:rPr>
          <w:rFonts w:cs="Arial"/>
          <w:bCs w:val="0"/>
          <w:color w:val="auto"/>
          <w:sz w:val="28"/>
          <w:szCs w:val="28"/>
        </w:rPr>
        <w:t>5,81</w:t>
      </w:r>
      <w:r w:rsidR="0032064E" w:rsidRPr="00992074">
        <w:rPr>
          <w:rFonts w:cs="Arial"/>
          <w:bCs w:val="0"/>
          <w:color w:val="auto"/>
          <w:sz w:val="28"/>
          <w:szCs w:val="28"/>
        </w:rPr>
        <w:t xml:space="preserve"> ниже средне</w:t>
      </w:r>
      <w:r w:rsidRPr="00992074">
        <w:rPr>
          <w:rFonts w:cs="Arial"/>
          <w:bCs w:val="0"/>
          <w:color w:val="auto"/>
          <w:sz w:val="28"/>
          <w:szCs w:val="28"/>
        </w:rPr>
        <w:t xml:space="preserve">го </w:t>
      </w:r>
      <w:r>
        <w:rPr>
          <w:rFonts w:cs="Arial"/>
          <w:bCs w:val="0"/>
          <w:color w:val="auto"/>
          <w:sz w:val="28"/>
          <w:szCs w:val="28"/>
        </w:rPr>
        <w:t xml:space="preserve">областного. </w:t>
      </w:r>
      <w:r w:rsidRPr="00992074">
        <w:rPr>
          <w:rFonts w:cs="Arial"/>
          <w:bCs w:val="0"/>
          <w:color w:val="auto"/>
          <w:sz w:val="28"/>
          <w:szCs w:val="28"/>
        </w:rPr>
        <w:t>Н</w:t>
      </w:r>
      <w:r w:rsidR="0032064E" w:rsidRPr="00992074">
        <w:rPr>
          <w:rFonts w:cs="Arial"/>
          <w:bCs w:val="0"/>
          <w:color w:val="auto"/>
          <w:sz w:val="28"/>
          <w:szCs w:val="28"/>
        </w:rPr>
        <w:t>е справил</w:t>
      </w:r>
      <w:r w:rsidRPr="00992074">
        <w:rPr>
          <w:rFonts w:cs="Arial"/>
          <w:bCs w:val="0"/>
          <w:color w:val="auto"/>
          <w:sz w:val="28"/>
          <w:szCs w:val="28"/>
        </w:rPr>
        <w:t>ся</w:t>
      </w:r>
      <w:r w:rsidR="0032064E" w:rsidRPr="00992074">
        <w:rPr>
          <w:rFonts w:cs="Arial"/>
          <w:bCs w:val="0"/>
          <w:color w:val="auto"/>
          <w:sz w:val="28"/>
          <w:szCs w:val="28"/>
        </w:rPr>
        <w:t xml:space="preserve"> с экзаменационной работой на профильном уровне, н</w:t>
      </w:r>
      <w:r w:rsidRPr="00992074">
        <w:rPr>
          <w:rFonts w:cs="Arial"/>
          <w:bCs w:val="0"/>
          <w:color w:val="auto"/>
          <w:sz w:val="28"/>
          <w:szCs w:val="28"/>
        </w:rPr>
        <w:t xml:space="preserve">абрав меньше минимального балла </w:t>
      </w:r>
      <w:r w:rsidR="007446C9">
        <w:rPr>
          <w:rFonts w:cs="Arial"/>
          <w:bCs w:val="0"/>
          <w:color w:val="auto"/>
          <w:sz w:val="28"/>
          <w:szCs w:val="28"/>
        </w:rPr>
        <w:t xml:space="preserve"> один </w:t>
      </w:r>
      <w:r w:rsidRPr="00992074">
        <w:rPr>
          <w:rFonts w:cs="Arial"/>
          <w:bCs w:val="0"/>
          <w:color w:val="auto"/>
          <w:sz w:val="28"/>
          <w:szCs w:val="28"/>
        </w:rPr>
        <w:t>выпускник</w:t>
      </w:r>
      <w:r>
        <w:rPr>
          <w:rFonts w:cs="Arial"/>
          <w:bCs w:val="0"/>
          <w:color w:val="auto"/>
          <w:sz w:val="28"/>
          <w:szCs w:val="28"/>
        </w:rPr>
        <w:t>,</w:t>
      </w:r>
      <w:r w:rsidR="0032064E" w:rsidRPr="00992074">
        <w:rPr>
          <w:rFonts w:cs="Arial"/>
          <w:bCs w:val="0"/>
          <w:color w:val="auto"/>
          <w:sz w:val="28"/>
          <w:szCs w:val="28"/>
        </w:rPr>
        <w:t xml:space="preserve"> при этом выпускник </w:t>
      </w:r>
      <w:r w:rsidRPr="00992074">
        <w:rPr>
          <w:rFonts w:cs="Arial"/>
          <w:bCs w:val="0"/>
          <w:color w:val="auto"/>
          <w:sz w:val="28"/>
          <w:szCs w:val="28"/>
        </w:rPr>
        <w:t>пересдал и справил</w:t>
      </w:r>
      <w:r w:rsidR="0032064E" w:rsidRPr="00992074">
        <w:rPr>
          <w:rFonts w:cs="Arial"/>
          <w:bCs w:val="0"/>
          <w:color w:val="auto"/>
          <w:sz w:val="28"/>
          <w:szCs w:val="28"/>
        </w:rPr>
        <w:t>с</w:t>
      </w:r>
      <w:r w:rsidRPr="00992074">
        <w:rPr>
          <w:rFonts w:cs="Arial"/>
          <w:bCs w:val="0"/>
          <w:color w:val="auto"/>
          <w:sz w:val="28"/>
          <w:szCs w:val="28"/>
        </w:rPr>
        <w:t>я</w:t>
      </w:r>
      <w:r w:rsidR="0032064E" w:rsidRPr="00992074">
        <w:rPr>
          <w:rFonts w:cs="Arial"/>
          <w:bCs w:val="0"/>
          <w:color w:val="auto"/>
          <w:sz w:val="28"/>
          <w:szCs w:val="28"/>
        </w:rPr>
        <w:t xml:space="preserve"> с экзаменаци</w:t>
      </w:r>
      <w:r w:rsidR="001A0D1C">
        <w:rPr>
          <w:rFonts w:cs="Arial"/>
          <w:bCs w:val="0"/>
          <w:color w:val="auto"/>
          <w:sz w:val="28"/>
          <w:szCs w:val="28"/>
        </w:rPr>
        <w:t>онной работой на базовом уровне.</w:t>
      </w:r>
      <w:r w:rsidR="0032064E" w:rsidRPr="00394BB0">
        <w:rPr>
          <w:rFonts w:cs="Arial"/>
          <w:bCs w:val="0"/>
          <w:color w:val="auto"/>
          <w:sz w:val="28"/>
          <w:szCs w:val="28"/>
        </w:rPr>
        <w:t xml:space="preserve"> </w:t>
      </w:r>
    </w:p>
    <w:p w:rsidR="0032064E" w:rsidRPr="00C14EB0" w:rsidRDefault="0032064E" w:rsidP="0032064E">
      <w:pPr>
        <w:spacing w:line="16" w:lineRule="exact"/>
        <w:rPr>
          <w:rFonts w:cs="Arial"/>
          <w:bCs w:val="0"/>
          <w:color w:val="auto"/>
          <w:sz w:val="28"/>
          <w:szCs w:val="28"/>
          <w:highlight w:val="yellow"/>
        </w:rPr>
      </w:pPr>
    </w:p>
    <w:p w:rsidR="003B6765" w:rsidRPr="003F1280" w:rsidRDefault="003D26CC" w:rsidP="006B28C0">
      <w:pPr>
        <w:tabs>
          <w:tab w:val="left" w:pos="10205"/>
        </w:tabs>
        <w:spacing w:line="236" w:lineRule="auto"/>
        <w:ind w:right="-1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3E68BC">
        <w:rPr>
          <w:rFonts w:cs="Arial"/>
          <w:bCs w:val="0"/>
          <w:color w:val="auto"/>
          <w:sz w:val="28"/>
          <w:szCs w:val="28"/>
        </w:rPr>
        <w:t>В 2019 году возросло число выпускников, набравших высокий балл по математике (профильный уровень) в сравнении с 201</w:t>
      </w:r>
      <w:r>
        <w:rPr>
          <w:rFonts w:cs="Arial"/>
          <w:bCs w:val="0"/>
          <w:color w:val="auto"/>
          <w:sz w:val="28"/>
          <w:szCs w:val="28"/>
        </w:rPr>
        <w:t>8</w:t>
      </w:r>
      <w:r w:rsidRPr="003E68BC">
        <w:rPr>
          <w:rFonts w:cs="Arial"/>
          <w:bCs w:val="0"/>
          <w:color w:val="auto"/>
          <w:sz w:val="28"/>
          <w:szCs w:val="28"/>
        </w:rPr>
        <w:t xml:space="preserve"> годом.</w:t>
      </w:r>
      <w:r w:rsidR="006B28C0">
        <w:rPr>
          <w:rFonts w:cs="Arial"/>
          <w:bCs w:val="0"/>
          <w:color w:val="auto"/>
          <w:sz w:val="28"/>
          <w:szCs w:val="28"/>
        </w:rPr>
        <w:t xml:space="preserve"> </w:t>
      </w:r>
      <w:r w:rsidR="0032064E" w:rsidRPr="00D266A7">
        <w:rPr>
          <w:rFonts w:cs="Arial"/>
          <w:bCs w:val="0"/>
          <w:color w:val="auto"/>
          <w:sz w:val="28"/>
          <w:szCs w:val="28"/>
        </w:rPr>
        <w:t xml:space="preserve">Экзамен по математике на базовом уровне сдавали </w:t>
      </w:r>
      <w:r w:rsidR="00D266A7" w:rsidRPr="00D266A7">
        <w:rPr>
          <w:rFonts w:cs="Arial"/>
          <w:bCs w:val="0"/>
          <w:color w:val="auto"/>
          <w:sz w:val="28"/>
          <w:szCs w:val="28"/>
        </w:rPr>
        <w:t>30</w:t>
      </w:r>
      <w:r w:rsidR="0032064E" w:rsidRPr="00D266A7">
        <w:rPr>
          <w:rFonts w:cs="Arial"/>
          <w:bCs w:val="0"/>
          <w:color w:val="auto"/>
          <w:sz w:val="28"/>
          <w:szCs w:val="28"/>
        </w:rPr>
        <w:t xml:space="preserve"> выпускников</w:t>
      </w:r>
      <w:r w:rsidR="00D266A7" w:rsidRPr="00D266A7">
        <w:rPr>
          <w:rFonts w:cs="Arial"/>
          <w:bCs w:val="0"/>
          <w:color w:val="auto"/>
          <w:sz w:val="28"/>
          <w:szCs w:val="28"/>
        </w:rPr>
        <w:t>, одна выпускница сдавала в форме ГВЭ.</w:t>
      </w:r>
      <w:r w:rsidR="0032064E" w:rsidRPr="00D266A7">
        <w:rPr>
          <w:rFonts w:cs="Arial"/>
          <w:bCs w:val="0"/>
          <w:color w:val="auto"/>
          <w:sz w:val="28"/>
          <w:szCs w:val="28"/>
        </w:rPr>
        <w:t xml:space="preserve"> Сдали экзамен все выпускники, </w:t>
      </w:r>
      <w:r w:rsidR="00D266A7" w:rsidRPr="00D266A7">
        <w:rPr>
          <w:rFonts w:cs="Arial"/>
          <w:bCs w:val="0"/>
          <w:color w:val="auto"/>
          <w:sz w:val="28"/>
          <w:szCs w:val="28"/>
        </w:rPr>
        <w:t>100</w:t>
      </w:r>
      <w:r w:rsidR="0032064E" w:rsidRPr="00D266A7">
        <w:rPr>
          <w:rFonts w:cs="Arial"/>
          <w:bCs w:val="0"/>
          <w:color w:val="auto"/>
          <w:sz w:val="28"/>
          <w:szCs w:val="28"/>
        </w:rPr>
        <w:t xml:space="preserve">% выпускников получили на экзамене «4» и «5». Средняя оценка по </w:t>
      </w:r>
      <w:r w:rsidR="00D266A7" w:rsidRPr="00D266A7">
        <w:rPr>
          <w:rFonts w:cs="Arial"/>
          <w:bCs w:val="0"/>
          <w:color w:val="auto"/>
          <w:sz w:val="28"/>
          <w:szCs w:val="28"/>
        </w:rPr>
        <w:t>району на уровне со</w:t>
      </w:r>
      <w:r w:rsidR="0032064E" w:rsidRPr="00D266A7">
        <w:rPr>
          <w:rFonts w:cs="Arial"/>
          <w:bCs w:val="0"/>
          <w:color w:val="auto"/>
          <w:sz w:val="28"/>
          <w:szCs w:val="28"/>
        </w:rPr>
        <w:t xml:space="preserve"> средн</w:t>
      </w:r>
      <w:r w:rsidR="00D266A7" w:rsidRPr="00D266A7">
        <w:rPr>
          <w:rFonts w:cs="Arial"/>
          <w:bCs w:val="0"/>
          <w:color w:val="auto"/>
          <w:sz w:val="28"/>
          <w:szCs w:val="28"/>
        </w:rPr>
        <w:t xml:space="preserve">им баллом по </w:t>
      </w:r>
      <w:r w:rsidR="0032064E" w:rsidRPr="00D266A7">
        <w:rPr>
          <w:rFonts w:cs="Arial"/>
          <w:bCs w:val="0"/>
          <w:color w:val="auto"/>
          <w:sz w:val="28"/>
          <w:szCs w:val="28"/>
        </w:rPr>
        <w:t>област</w:t>
      </w:r>
      <w:r w:rsidR="00D266A7" w:rsidRPr="00D266A7">
        <w:rPr>
          <w:rFonts w:cs="Arial"/>
          <w:bCs w:val="0"/>
          <w:color w:val="auto"/>
          <w:sz w:val="28"/>
          <w:szCs w:val="28"/>
        </w:rPr>
        <w:t>и</w:t>
      </w:r>
      <w:r w:rsidR="0032064E" w:rsidRPr="00D266A7">
        <w:rPr>
          <w:rFonts w:cs="Arial"/>
          <w:bCs w:val="0"/>
          <w:color w:val="auto"/>
          <w:sz w:val="28"/>
          <w:szCs w:val="28"/>
        </w:rPr>
        <w:t>.</w:t>
      </w:r>
    </w:p>
    <w:p w:rsidR="006B251B" w:rsidRDefault="0032064E" w:rsidP="0032064E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1280">
        <w:rPr>
          <w:rFonts w:cs="Arial"/>
          <w:b/>
          <w:bCs w:val="0"/>
          <w:color w:val="auto"/>
          <w:sz w:val="28"/>
          <w:szCs w:val="28"/>
        </w:rPr>
        <w:t xml:space="preserve">Результаты ЕГЭ по математике (базовый уровень) </w:t>
      </w:r>
    </w:p>
    <w:tbl>
      <w:tblPr>
        <w:tblStyle w:val="ae"/>
        <w:tblW w:w="1027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701"/>
        <w:gridCol w:w="993"/>
        <w:gridCol w:w="1097"/>
      </w:tblGrid>
      <w:tr w:rsidR="008F02B6" w:rsidTr="008F02B6">
        <w:tc>
          <w:tcPr>
            <w:tcW w:w="1384" w:type="dxa"/>
          </w:tcPr>
          <w:p w:rsidR="006B251B" w:rsidRDefault="006B251B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Количество</w:t>
            </w: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 xml:space="preserve"> участников</w:t>
            </w:r>
          </w:p>
        </w:tc>
        <w:tc>
          <w:tcPr>
            <w:tcW w:w="1701" w:type="dxa"/>
          </w:tcPr>
          <w:p w:rsidR="006B251B" w:rsidRDefault="00C14EB0" w:rsidP="008F02B6">
            <w:pPr>
              <w:spacing w:line="0" w:lineRule="atLeast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Отметка«5»</w:t>
            </w:r>
          </w:p>
        </w:tc>
        <w:tc>
          <w:tcPr>
            <w:tcW w:w="1701" w:type="dxa"/>
          </w:tcPr>
          <w:p w:rsidR="006B251B" w:rsidRDefault="00C14EB0" w:rsidP="008F02B6">
            <w:pPr>
              <w:spacing w:line="0" w:lineRule="atLeast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Отметка«4»</w:t>
            </w:r>
          </w:p>
        </w:tc>
        <w:tc>
          <w:tcPr>
            <w:tcW w:w="1701" w:type="dxa"/>
          </w:tcPr>
          <w:p w:rsidR="006B251B" w:rsidRDefault="00C14EB0" w:rsidP="008F02B6">
            <w:pPr>
              <w:spacing w:line="0" w:lineRule="atLeast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Отметка«3»</w:t>
            </w:r>
          </w:p>
        </w:tc>
        <w:tc>
          <w:tcPr>
            <w:tcW w:w="1701" w:type="dxa"/>
          </w:tcPr>
          <w:p w:rsidR="006B251B" w:rsidRDefault="00C14EB0" w:rsidP="008F02B6">
            <w:pPr>
              <w:spacing w:line="0" w:lineRule="atLeast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Отметка«</w:t>
            </w:r>
            <w:r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2</w:t>
            </w: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6B251B" w:rsidRDefault="00C14EB0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Ср.</w:t>
            </w:r>
            <w:r>
              <w:rPr>
                <w:rFonts w:cs="Arial"/>
                <w:bCs w:val="0"/>
                <w:color w:val="auto"/>
                <w:sz w:val="28"/>
                <w:szCs w:val="28"/>
              </w:rPr>
              <w:t xml:space="preserve"> </w:t>
            </w: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балл</w:t>
            </w:r>
            <w:r>
              <w:rPr>
                <w:rFonts w:cs="Arial"/>
                <w:bCs w:val="0"/>
                <w:color w:val="auto"/>
                <w:sz w:val="28"/>
                <w:szCs w:val="28"/>
              </w:rPr>
              <w:t xml:space="preserve"> по району</w:t>
            </w:r>
          </w:p>
        </w:tc>
        <w:tc>
          <w:tcPr>
            <w:tcW w:w="1097" w:type="dxa"/>
          </w:tcPr>
          <w:p w:rsidR="006B251B" w:rsidRDefault="00C14EB0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Ср.</w:t>
            </w:r>
            <w:r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 xml:space="preserve"> </w:t>
            </w: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балл по</w:t>
            </w:r>
            <w:r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 xml:space="preserve"> области</w:t>
            </w:r>
          </w:p>
        </w:tc>
      </w:tr>
      <w:tr w:rsidR="008F02B6" w:rsidTr="008F02B6">
        <w:tc>
          <w:tcPr>
            <w:tcW w:w="1384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C14EB0">
              <w:rPr>
                <w:rFonts w:cs="Arial"/>
                <w:bCs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C14EB0">
              <w:rPr>
                <w:rFonts w:cs="Arial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B251B" w:rsidRPr="00C14EB0" w:rsidRDefault="00C14EB0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 xml:space="preserve">4,3 </w:t>
            </w:r>
          </w:p>
        </w:tc>
        <w:tc>
          <w:tcPr>
            <w:tcW w:w="1097" w:type="dxa"/>
          </w:tcPr>
          <w:p w:rsidR="006B251B" w:rsidRPr="00C14EB0" w:rsidRDefault="00D266A7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4,3</w:t>
            </w:r>
          </w:p>
        </w:tc>
      </w:tr>
    </w:tbl>
    <w:p w:rsidR="0032064E" w:rsidRPr="003F1280" w:rsidRDefault="00CD347C" w:rsidP="00CD347C">
      <w:pPr>
        <w:tabs>
          <w:tab w:val="left" w:pos="0"/>
        </w:tabs>
        <w:spacing w:line="234" w:lineRule="auto"/>
        <w:ind w:right="300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/>
          <w:bCs w:val="0"/>
          <w:color w:val="auto"/>
          <w:sz w:val="28"/>
          <w:szCs w:val="28"/>
        </w:rPr>
        <w:tab/>
      </w:r>
    </w:p>
    <w:p w:rsidR="0032064E" w:rsidRPr="003F1280" w:rsidRDefault="0032064E" w:rsidP="0032064E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1280">
        <w:rPr>
          <w:rFonts w:cs="Arial"/>
          <w:b/>
          <w:bCs w:val="0"/>
          <w:color w:val="auto"/>
          <w:sz w:val="28"/>
          <w:szCs w:val="28"/>
        </w:rPr>
        <w:t xml:space="preserve">Количество </w:t>
      </w:r>
      <w:proofErr w:type="spellStart"/>
      <w:r w:rsidRPr="003F1280">
        <w:rPr>
          <w:rFonts w:cs="Arial"/>
          <w:b/>
          <w:bCs w:val="0"/>
          <w:color w:val="auto"/>
          <w:sz w:val="28"/>
          <w:szCs w:val="28"/>
        </w:rPr>
        <w:t>высокобалльников</w:t>
      </w:r>
      <w:proofErr w:type="spellEnd"/>
      <w:r w:rsidRPr="003F1280">
        <w:rPr>
          <w:rFonts w:cs="Arial"/>
          <w:b/>
          <w:bCs w:val="0"/>
          <w:color w:val="auto"/>
          <w:sz w:val="28"/>
          <w:szCs w:val="28"/>
        </w:rPr>
        <w:t xml:space="preserve"> и выпускников, набравших 60 – 80 баллов,</w:t>
      </w:r>
    </w:p>
    <w:p w:rsidR="0032064E" w:rsidRDefault="0032064E" w:rsidP="0032064E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1280">
        <w:rPr>
          <w:rFonts w:cs="Arial"/>
          <w:b/>
          <w:bCs w:val="0"/>
          <w:color w:val="auto"/>
          <w:sz w:val="28"/>
          <w:szCs w:val="28"/>
        </w:rPr>
        <w:t>по результатам обязательных экзаменов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69"/>
        <w:gridCol w:w="2008"/>
        <w:gridCol w:w="2552"/>
        <w:gridCol w:w="1843"/>
        <w:gridCol w:w="1843"/>
      </w:tblGrid>
      <w:tr w:rsidR="00E8106A" w:rsidTr="00E8106A">
        <w:tc>
          <w:tcPr>
            <w:tcW w:w="2069" w:type="dxa"/>
            <w:vMerge w:val="restart"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7"/>
                <w:sz w:val="28"/>
                <w:szCs w:val="28"/>
              </w:rPr>
              <w:t>Предмет</w:t>
            </w:r>
          </w:p>
        </w:tc>
        <w:tc>
          <w:tcPr>
            <w:tcW w:w="4560" w:type="dxa"/>
            <w:gridSpan w:val="2"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Количество </w:t>
            </w:r>
            <w:proofErr w:type="spellStart"/>
            <w:r w:rsidRPr="003F1280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высокобалльников</w:t>
            </w:r>
            <w:proofErr w:type="spellEnd"/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     </w:t>
            </w:r>
            <w:r w:rsidRPr="003F1280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lastRenderedPageBreak/>
              <w:t>(81-100 баллов)</w:t>
            </w:r>
          </w:p>
        </w:tc>
        <w:tc>
          <w:tcPr>
            <w:tcW w:w="3686" w:type="dxa"/>
            <w:gridSpan w:val="2"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lastRenderedPageBreak/>
              <w:t xml:space="preserve">Количество выпускников, </w:t>
            </w:r>
            <w:r w:rsidRPr="003F1280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lastRenderedPageBreak/>
              <w:t>набравших 51- 80 баллов</w:t>
            </w:r>
          </w:p>
        </w:tc>
      </w:tr>
      <w:tr w:rsidR="00E8106A" w:rsidTr="00E8106A">
        <w:tc>
          <w:tcPr>
            <w:tcW w:w="2069" w:type="dxa"/>
            <w:vMerge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08" w:type="dxa"/>
          </w:tcPr>
          <w:p w:rsidR="00E8106A" w:rsidRPr="00E8106A" w:rsidRDefault="00E8106A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E8106A">
              <w:rPr>
                <w:rFonts w:cs="Arial"/>
                <w:bCs w:val="0"/>
                <w:color w:val="auto"/>
                <w:sz w:val="28"/>
                <w:szCs w:val="28"/>
              </w:rPr>
              <w:t>2018</w:t>
            </w:r>
          </w:p>
        </w:tc>
        <w:tc>
          <w:tcPr>
            <w:tcW w:w="2552" w:type="dxa"/>
          </w:tcPr>
          <w:p w:rsidR="00E8106A" w:rsidRPr="00E8106A" w:rsidRDefault="00E8106A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E8106A">
              <w:rPr>
                <w:rFonts w:cs="Arial"/>
                <w:bCs w:val="0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E8106A" w:rsidRPr="00E8106A" w:rsidRDefault="00E8106A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E8106A">
              <w:rPr>
                <w:rFonts w:cs="Arial"/>
                <w:bCs w:val="0"/>
                <w:color w:val="auto"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E8106A" w:rsidRPr="00E8106A" w:rsidRDefault="00E8106A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E8106A">
              <w:rPr>
                <w:rFonts w:cs="Arial"/>
                <w:bCs w:val="0"/>
                <w:color w:val="auto"/>
                <w:sz w:val="28"/>
                <w:szCs w:val="28"/>
              </w:rPr>
              <w:t>2019</w:t>
            </w:r>
          </w:p>
        </w:tc>
      </w:tr>
      <w:tr w:rsidR="00E8106A" w:rsidTr="00E8106A">
        <w:tc>
          <w:tcPr>
            <w:tcW w:w="2069" w:type="dxa"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008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43</w:t>
            </w:r>
          </w:p>
        </w:tc>
      </w:tr>
      <w:tr w:rsidR="00E8106A" w:rsidTr="00E8106A">
        <w:tc>
          <w:tcPr>
            <w:tcW w:w="2069" w:type="dxa"/>
          </w:tcPr>
          <w:p w:rsidR="00E8106A" w:rsidRDefault="00E8106A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3F1280">
              <w:rPr>
                <w:rFonts w:cs="Arial"/>
                <w:bCs w:val="0"/>
                <w:color w:val="auto"/>
                <w:sz w:val="28"/>
                <w:szCs w:val="28"/>
              </w:rPr>
              <w:t>Математика профильная</w:t>
            </w:r>
          </w:p>
        </w:tc>
        <w:tc>
          <w:tcPr>
            <w:tcW w:w="2008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10</w:t>
            </w:r>
          </w:p>
        </w:tc>
      </w:tr>
      <w:tr w:rsidR="00E8106A" w:rsidTr="00E8106A">
        <w:tc>
          <w:tcPr>
            <w:tcW w:w="2069" w:type="dxa"/>
          </w:tcPr>
          <w:p w:rsidR="00E8106A" w:rsidRPr="003F1280" w:rsidRDefault="00E8106A" w:rsidP="0032064E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008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E8106A" w:rsidRDefault="003E68BC" w:rsidP="0032064E">
            <w:pPr>
              <w:spacing w:line="0" w:lineRule="atLeast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 w:val="0"/>
                <w:color w:val="auto"/>
                <w:sz w:val="28"/>
                <w:szCs w:val="28"/>
              </w:rPr>
              <w:t>53</w:t>
            </w:r>
          </w:p>
        </w:tc>
      </w:tr>
    </w:tbl>
    <w:p w:rsidR="0032064E" w:rsidRPr="003F1280" w:rsidRDefault="00016060" w:rsidP="00CD347C">
      <w:pPr>
        <w:spacing w:line="0" w:lineRule="atLeast"/>
        <w:ind w:right="-39" w:firstLine="708"/>
        <w:rPr>
          <w:rFonts w:cs="Arial"/>
          <w:b/>
          <w:bCs w:val="0"/>
          <w:color w:val="auto"/>
          <w:sz w:val="28"/>
          <w:szCs w:val="28"/>
        </w:rPr>
      </w:pPr>
      <w:bookmarkStart w:id="1" w:name="page8"/>
      <w:bookmarkEnd w:id="1"/>
      <w:r w:rsidRPr="003F1280">
        <w:rPr>
          <w:rFonts w:cs="Arial"/>
          <w:b/>
          <w:bCs w:val="0"/>
          <w:color w:val="auto"/>
          <w:sz w:val="28"/>
          <w:szCs w:val="28"/>
        </w:rPr>
        <w:t>Доля обучающихся</w:t>
      </w:r>
      <w:r w:rsidR="0032064E" w:rsidRPr="003F1280">
        <w:rPr>
          <w:rFonts w:cs="Arial"/>
          <w:b/>
          <w:bCs w:val="0"/>
          <w:color w:val="auto"/>
          <w:sz w:val="28"/>
          <w:szCs w:val="28"/>
        </w:rPr>
        <w:t>, сдававших предметы по выбору в форме ЕГЭ</w:t>
      </w:r>
    </w:p>
    <w:p w:rsidR="00842EAF" w:rsidRPr="003F1280" w:rsidRDefault="00842EAF" w:rsidP="0032064E">
      <w:pPr>
        <w:spacing w:line="0" w:lineRule="atLeast"/>
        <w:ind w:right="-39"/>
        <w:jc w:val="center"/>
        <w:rPr>
          <w:rFonts w:cs="Arial"/>
          <w:b/>
          <w:bCs w:val="0"/>
          <w:color w:val="auto"/>
          <w:sz w:val="28"/>
          <w:szCs w:val="28"/>
        </w:rPr>
      </w:pPr>
    </w:p>
    <w:p w:rsidR="0032064E" w:rsidRPr="000546CE" w:rsidRDefault="007A614D" w:rsidP="000546CE">
      <w:pPr>
        <w:spacing w:line="0" w:lineRule="atLeast"/>
        <w:ind w:right="-39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1280">
        <w:rPr>
          <w:rFonts w:cs="Arial"/>
          <w:b/>
          <w:bCs w:val="0"/>
          <w:noProof/>
          <w:color w:val="auto"/>
          <w:sz w:val="28"/>
          <w:szCs w:val="28"/>
        </w:rPr>
        <w:drawing>
          <wp:inline distT="0" distB="0" distL="0" distR="0" wp14:anchorId="26FDBF13" wp14:editId="6F97F778">
            <wp:extent cx="6162675" cy="2105025"/>
            <wp:effectExtent l="0" t="1905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CE" w:rsidRDefault="000546CE" w:rsidP="000546CE">
      <w:pPr>
        <w:spacing w:line="0" w:lineRule="atLeast"/>
        <w:ind w:right="-39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0546CE">
        <w:rPr>
          <w:rFonts w:cs="Arial"/>
          <w:bCs w:val="0"/>
          <w:color w:val="auto"/>
          <w:sz w:val="28"/>
          <w:szCs w:val="28"/>
        </w:rPr>
        <w:t xml:space="preserve">Неизменными остаются позиции таких предметов как обществознание, </w:t>
      </w:r>
      <w:r>
        <w:rPr>
          <w:rFonts w:cs="Arial"/>
          <w:bCs w:val="0"/>
          <w:color w:val="auto"/>
          <w:sz w:val="28"/>
          <w:szCs w:val="28"/>
        </w:rPr>
        <w:t>история.</w:t>
      </w:r>
      <w:r w:rsidRPr="000546CE">
        <w:rPr>
          <w:rFonts w:cs="Arial"/>
          <w:bCs w:val="0"/>
          <w:color w:val="auto"/>
          <w:sz w:val="28"/>
          <w:szCs w:val="28"/>
        </w:rPr>
        <w:t xml:space="preserve"> Популярность предметов объясняется тем, что результаты экзамена по обществознанию необходимы для поступления в </w:t>
      </w:r>
      <w:r>
        <w:rPr>
          <w:rFonts w:cs="Arial"/>
          <w:bCs w:val="0"/>
          <w:color w:val="auto"/>
          <w:sz w:val="28"/>
          <w:szCs w:val="28"/>
        </w:rPr>
        <w:t>ВУЗ</w:t>
      </w:r>
      <w:r w:rsidRPr="000546CE">
        <w:rPr>
          <w:rFonts w:cs="Arial"/>
          <w:bCs w:val="0"/>
          <w:color w:val="auto"/>
          <w:sz w:val="28"/>
          <w:szCs w:val="28"/>
        </w:rPr>
        <w:t>ы по большинству специальностей, результаты ЕГЭ по физике требуются в большинстве технических ВУЗов</w:t>
      </w:r>
    </w:p>
    <w:p w:rsidR="007F1AE2" w:rsidRDefault="0032064E" w:rsidP="002C35B2">
      <w:pPr>
        <w:spacing w:line="0" w:lineRule="atLeast"/>
        <w:ind w:right="-39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1280">
        <w:rPr>
          <w:rFonts w:cs="Arial"/>
          <w:b/>
          <w:bCs w:val="0"/>
          <w:color w:val="auto"/>
          <w:sz w:val="28"/>
          <w:szCs w:val="28"/>
        </w:rPr>
        <w:t>Анализ результатов экзаменов по выбору выпускников</w:t>
      </w:r>
      <w:r w:rsidR="002C35B2">
        <w:rPr>
          <w:rFonts w:cs="Arial"/>
          <w:b/>
          <w:bCs w:val="0"/>
          <w:color w:val="auto"/>
          <w:sz w:val="28"/>
          <w:szCs w:val="28"/>
        </w:rPr>
        <w:t xml:space="preserve"> в сравнении с баллами </w:t>
      </w:r>
      <w:r w:rsidR="007F1AE2" w:rsidRPr="003F1280">
        <w:rPr>
          <w:rFonts w:cs="Arial"/>
          <w:b/>
          <w:bCs w:val="0"/>
          <w:color w:val="auto"/>
          <w:sz w:val="28"/>
          <w:szCs w:val="28"/>
        </w:rPr>
        <w:t>по Красносельскому муниципаль</w:t>
      </w:r>
      <w:r w:rsidR="005F334E">
        <w:rPr>
          <w:rFonts w:cs="Arial"/>
          <w:b/>
          <w:bCs w:val="0"/>
          <w:color w:val="auto"/>
          <w:sz w:val="28"/>
          <w:szCs w:val="28"/>
        </w:rPr>
        <w:t>ному району Костромской области</w:t>
      </w:r>
    </w:p>
    <w:tbl>
      <w:tblPr>
        <w:tblStyle w:val="ae"/>
        <w:tblW w:w="108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1"/>
        <w:gridCol w:w="735"/>
        <w:gridCol w:w="824"/>
        <w:gridCol w:w="851"/>
        <w:gridCol w:w="993"/>
        <w:gridCol w:w="851"/>
        <w:gridCol w:w="851"/>
        <w:gridCol w:w="14"/>
        <w:gridCol w:w="723"/>
        <w:gridCol w:w="1060"/>
      </w:tblGrid>
      <w:tr w:rsidR="00B56DBE" w:rsidTr="00C64A7B">
        <w:tc>
          <w:tcPr>
            <w:tcW w:w="1985" w:type="dxa"/>
            <w:vMerge w:val="restart"/>
          </w:tcPr>
          <w:p w:rsid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56DBE" w:rsidRDefault="00B56DBE" w:rsidP="007F1AE2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У</w:t>
            </w:r>
            <w:r w:rsidRPr="007F1AE2">
              <w:rPr>
                <w:rFonts w:cs="Arial"/>
                <w:bCs w:val="0"/>
                <w:color w:val="auto"/>
                <w:w w:val="98"/>
                <w:sz w:val="28"/>
                <w:szCs w:val="28"/>
              </w:rPr>
              <w:t>частников</w:t>
            </w:r>
            <w:r w:rsidRPr="007F1AE2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 xml:space="preserve"> в 201</w:t>
            </w: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9</w:t>
            </w:r>
          </w:p>
        </w:tc>
        <w:tc>
          <w:tcPr>
            <w:tcW w:w="1586" w:type="dxa"/>
            <w:gridSpan w:val="2"/>
          </w:tcPr>
          <w:p w:rsidR="00B56DBE" w:rsidRDefault="00B56DBE" w:rsidP="007F1AE2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Средний балл в 201</w:t>
            </w:r>
            <w:r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8</w:t>
            </w:r>
          </w:p>
        </w:tc>
        <w:tc>
          <w:tcPr>
            <w:tcW w:w="1675" w:type="dxa"/>
            <w:gridSpan w:val="2"/>
          </w:tcPr>
          <w:p w:rsidR="00B56DBE" w:rsidRDefault="00B56DBE" w:rsidP="007F1AE2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Средний балл</w:t>
            </w:r>
            <w:r w:rsidRPr="007F1AE2">
              <w:rPr>
                <w:rFonts w:cs="Arial"/>
                <w:bCs w:val="0"/>
                <w:color w:val="auto"/>
                <w:sz w:val="28"/>
                <w:szCs w:val="28"/>
              </w:rPr>
              <w:t xml:space="preserve"> в 201</w:t>
            </w:r>
            <w:r>
              <w:rPr>
                <w:rFonts w:cs="Arial"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844" w:type="dxa"/>
            <w:gridSpan w:val="2"/>
          </w:tcPr>
          <w:p w:rsidR="00B56DBE" w:rsidRDefault="00B56DBE" w:rsidP="00B56DB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sz w:val="28"/>
                <w:szCs w:val="28"/>
              </w:rPr>
              <w:t>Ниже мин балла в 201</w:t>
            </w:r>
            <w:r>
              <w:rPr>
                <w:rFonts w:cs="Arial"/>
                <w:bCs w:val="0"/>
                <w:color w:val="auto"/>
                <w:sz w:val="28"/>
                <w:szCs w:val="28"/>
              </w:rPr>
              <w:t>9</w:t>
            </w:r>
            <w:r w:rsidRPr="007F1AE2">
              <w:rPr>
                <w:rFonts w:cs="Arial"/>
                <w:b/>
                <w:bCs w:val="0"/>
                <w:color w:val="auto"/>
                <w:w w:val="99"/>
                <w:sz w:val="28"/>
                <w:szCs w:val="28"/>
              </w:rPr>
              <w:t xml:space="preserve">, </w:t>
            </w:r>
          </w:p>
        </w:tc>
        <w:tc>
          <w:tcPr>
            <w:tcW w:w="1588" w:type="dxa"/>
            <w:gridSpan w:val="3"/>
          </w:tcPr>
          <w:p w:rsidR="00B56DBE" w:rsidRDefault="00B56DBE" w:rsidP="00B56DB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От 81 до 99</w:t>
            </w:r>
            <w:r w:rsidRPr="007F1AE2">
              <w:rPr>
                <w:rFonts w:cs="Arial"/>
                <w:bCs w:val="0"/>
                <w:color w:val="auto"/>
                <w:sz w:val="28"/>
                <w:szCs w:val="28"/>
              </w:rPr>
              <w:t xml:space="preserve"> баллов в 201</w:t>
            </w:r>
            <w:r>
              <w:rPr>
                <w:rFonts w:cs="Arial"/>
                <w:bCs w:val="0"/>
                <w:color w:val="auto"/>
                <w:sz w:val="28"/>
                <w:szCs w:val="28"/>
              </w:rPr>
              <w:t>9</w:t>
            </w:r>
            <w:r w:rsidRPr="007F1AE2">
              <w:rPr>
                <w:rFonts w:cs="Arial"/>
                <w:b/>
                <w:bCs w:val="0"/>
                <w:color w:val="auto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  <w:r w:rsidRPr="007F1AE2">
              <w:rPr>
                <w:rFonts w:cs="Arial"/>
                <w:bCs w:val="0"/>
                <w:color w:val="auto"/>
                <w:sz w:val="28"/>
                <w:szCs w:val="28"/>
              </w:rPr>
              <w:t>Динамика</w:t>
            </w:r>
          </w:p>
        </w:tc>
      </w:tr>
      <w:tr w:rsidR="00195B34" w:rsidTr="00C64A7B">
        <w:tc>
          <w:tcPr>
            <w:tcW w:w="1985" w:type="dxa"/>
            <w:vMerge/>
          </w:tcPr>
          <w:p w:rsid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sz w:val="28"/>
                <w:szCs w:val="28"/>
              </w:rPr>
              <w:t>КМР</w:t>
            </w:r>
          </w:p>
        </w:tc>
        <w:tc>
          <w:tcPr>
            <w:tcW w:w="735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sz w:val="28"/>
                <w:szCs w:val="28"/>
              </w:rPr>
              <w:t>КО</w:t>
            </w:r>
          </w:p>
        </w:tc>
        <w:tc>
          <w:tcPr>
            <w:tcW w:w="824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sz w:val="28"/>
                <w:szCs w:val="28"/>
              </w:rPr>
              <w:t>КМР</w:t>
            </w:r>
          </w:p>
        </w:tc>
        <w:tc>
          <w:tcPr>
            <w:tcW w:w="851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sz w:val="28"/>
                <w:szCs w:val="28"/>
              </w:rPr>
              <w:t>КО</w:t>
            </w:r>
          </w:p>
        </w:tc>
        <w:tc>
          <w:tcPr>
            <w:tcW w:w="993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число</w:t>
            </w:r>
          </w:p>
        </w:tc>
        <w:tc>
          <w:tcPr>
            <w:tcW w:w="851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доля</w:t>
            </w:r>
          </w:p>
        </w:tc>
        <w:tc>
          <w:tcPr>
            <w:tcW w:w="865" w:type="dxa"/>
            <w:gridSpan w:val="2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число</w:t>
            </w:r>
          </w:p>
        </w:tc>
        <w:tc>
          <w:tcPr>
            <w:tcW w:w="723" w:type="dxa"/>
          </w:tcPr>
          <w:p w:rsidR="00B56DBE" w:rsidRP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56DBE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доля</w:t>
            </w:r>
          </w:p>
        </w:tc>
        <w:tc>
          <w:tcPr>
            <w:tcW w:w="1060" w:type="dxa"/>
            <w:vMerge/>
          </w:tcPr>
          <w:p w:rsidR="00B56DBE" w:rsidRDefault="00B56DBE" w:rsidP="0032064E">
            <w:pPr>
              <w:spacing w:line="0" w:lineRule="atLeast"/>
              <w:ind w:right="-39"/>
              <w:jc w:val="center"/>
              <w:rPr>
                <w:rFonts w:cs="Arial"/>
                <w:b/>
                <w:bCs w:val="0"/>
                <w:color w:val="auto"/>
                <w:sz w:val="28"/>
                <w:szCs w:val="28"/>
              </w:rPr>
            </w:pP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</w:rPr>
            </w:pPr>
            <w:r w:rsidRPr="00202722"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 w:rsidRPr="007C205B">
              <w:rPr>
                <w:rFonts w:cs="Arial"/>
                <w:bCs w:val="0"/>
                <w:color w:val="auto"/>
              </w:rPr>
              <w:t>7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53,46</w:t>
            </w:r>
          </w:p>
        </w:tc>
        <w:tc>
          <w:tcPr>
            <w:tcW w:w="735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53,99</w:t>
            </w:r>
          </w:p>
        </w:tc>
        <w:tc>
          <w:tcPr>
            <w:tcW w:w="824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 w:rsidRPr="007C205B">
              <w:rPr>
                <w:rFonts w:cs="Arial"/>
                <w:bCs w:val="0"/>
                <w:color w:val="auto"/>
              </w:rPr>
              <w:t>44,29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 w:rsidRPr="007C205B">
              <w:rPr>
                <w:rFonts w:cs="Arial"/>
                <w:bCs w:val="0"/>
                <w:color w:val="auto"/>
              </w:rPr>
              <w:t>55,38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28,6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737" w:type="dxa"/>
            <w:gridSpan w:val="2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-9,17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</w:rPr>
            </w:pPr>
            <w:r w:rsidRPr="00202722"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33,0</w:t>
            </w:r>
          </w:p>
        </w:tc>
        <w:tc>
          <w:tcPr>
            <w:tcW w:w="735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54,90</w:t>
            </w:r>
          </w:p>
        </w:tc>
        <w:tc>
          <w:tcPr>
            <w:tcW w:w="824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47,29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55,54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14,2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737" w:type="dxa"/>
            <w:gridSpan w:val="2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+14,29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</w:rPr>
            </w:pPr>
            <w:r w:rsidRPr="00202722">
              <w:rPr>
                <w:rFonts w:ascii="Times New Roman" w:hAnsi="Times New Roman"/>
              </w:rPr>
              <w:t>Информатика и</w:t>
            </w:r>
            <w:r w:rsidRPr="00202722">
              <w:rPr>
                <w:rFonts w:ascii="Times New Roman" w:hAnsi="Times New Roman"/>
                <w:w w:val="99"/>
              </w:rPr>
              <w:t xml:space="preserve"> ИКТ</w:t>
            </w:r>
          </w:p>
        </w:tc>
        <w:tc>
          <w:tcPr>
            <w:tcW w:w="1134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56,0</w:t>
            </w:r>
          </w:p>
        </w:tc>
        <w:tc>
          <w:tcPr>
            <w:tcW w:w="735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57,97</w:t>
            </w:r>
          </w:p>
        </w:tc>
        <w:tc>
          <w:tcPr>
            <w:tcW w:w="824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65,7</w:t>
            </w:r>
          </w:p>
        </w:tc>
        <w:tc>
          <w:tcPr>
            <w:tcW w:w="851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64,57</w:t>
            </w:r>
          </w:p>
        </w:tc>
        <w:tc>
          <w:tcPr>
            <w:tcW w:w="993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</w:t>
            </w:r>
          </w:p>
        </w:tc>
        <w:tc>
          <w:tcPr>
            <w:tcW w:w="737" w:type="dxa"/>
            <w:gridSpan w:val="2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14,28</w:t>
            </w:r>
          </w:p>
        </w:tc>
        <w:tc>
          <w:tcPr>
            <w:tcW w:w="1060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+9,7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  <w:w w:val="99"/>
              </w:rPr>
            </w:pPr>
            <w:r w:rsidRPr="00202722">
              <w:rPr>
                <w:rFonts w:ascii="Times New Roman" w:hAnsi="Times New Roman"/>
                <w:w w:val="99"/>
              </w:rPr>
              <w:t>Биология</w:t>
            </w:r>
          </w:p>
        </w:tc>
        <w:tc>
          <w:tcPr>
            <w:tcW w:w="1134" w:type="dxa"/>
          </w:tcPr>
          <w:p w:rsidR="00195B34" w:rsidRPr="007C205B" w:rsidRDefault="005F334E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</w:t>
            </w:r>
          </w:p>
        </w:tc>
        <w:tc>
          <w:tcPr>
            <w:tcW w:w="851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45,58</w:t>
            </w:r>
          </w:p>
        </w:tc>
        <w:tc>
          <w:tcPr>
            <w:tcW w:w="735" w:type="dxa"/>
          </w:tcPr>
          <w:p w:rsidR="00195B34" w:rsidRPr="007C205B" w:rsidRDefault="007C205B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55,85</w:t>
            </w:r>
          </w:p>
        </w:tc>
        <w:tc>
          <w:tcPr>
            <w:tcW w:w="824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55,9</w:t>
            </w:r>
          </w:p>
        </w:tc>
        <w:tc>
          <w:tcPr>
            <w:tcW w:w="851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54,93</w:t>
            </w:r>
          </w:p>
        </w:tc>
        <w:tc>
          <w:tcPr>
            <w:tcW w:w="993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737" w:type="dxa"/>
            <w:gridSpan w:val="2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1060" w:type="dxa"/>
          </w:tcPr>
          <w:p w:rsidR="00195B34" w:rsidRPr="007C205B" w:rsidRDefault="0033216F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+10,32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  <w:w w:val="99"/>
              </w:rPr>
            </w:pPr>
            <w:r w:rsidRPr="00202722">
              <w:rPr>
                <w:rFonts w:ascii="Times New Roman" w:hAnsi="Times New Roman"/>
                <w:w w:val="99"/>
              </w:rPr>
              <w:t>История</w:t>
            </w:r>
          </w:p>
        </w:tc>
        <w:tc>
          <w:tcPr>
            <w:tcW w:w="113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13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61,0</w:t>
            </w:r>
          </w:p>
        </w:tc>
        <w:tc>
          <w:tcPr>
            <w:tcW w:w="735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57,06</w:t>
            </w:r>
          </w:p>
        </w:tc>
        <w:tc>
          <w:tcPr>
            <w:tcW w:w="824" w:type="dxa"/>
          </w:tcPr>
          <w:p w:rsidR="00195B34" w:rsidRPr="003F5093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i/>
                <w:color w:val="auto"/>
              </w:rPr>
            </w:pPr>
            <w:r w:rsidRPr="003F5093">
              <w:rPr>
                <w:rFonts w:cs="Arial"/>
                <w:bCs w:val="0"/>
                <w:i/>
                <w:color w:val="auto"/>
              </w:rPr>
              <w:t>61,0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59,35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7,7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</w:t>
            </w:r>
          </w:p>
        </w:tc>
        <w:tc>
          <w:tcPr>
            <w:tcW w:w="737" w:type="dxa"/>
            <w:gridSpan w:val="2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15,4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  <w:w w:val="99"/>
              </w:rPr>
            </w:pPr>
            <w:r w:rsidRPr="00202722">
              <w:rPr>
                <w:rFonts w:ascii="Times New Roman" w:hAnsi="Times New Roman"/>
                <w:w w:val="99"/>
              </w:rPr>
              <w:t>Английский язык</w:t>
            </w:r>
          </w:p>
        </w:tc>
        <w:tc>
          <w:tcPr>
            <w:tcW w:w="113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33,0</w:t>
            </w:r>
          </w:p>
        </w:tc>
        <w:tc>
          <w:tcPr>
            <w:tcW w:w="735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72,92</w:t>
            </w:r>
          </w:p>
        </w:tc>
        <w:tc>
          <w:tcPr>
            <w:tcW w:w="824" w:type="dxa"/>
          </w:tcPr>
          <w:p w:rsidR="00195B34" w:rsidRPr="003F5093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i/>
                <w:color w:val="auto"/>
              </w:rPr>
            </w:pPr>
            <w:r w:rsidRPr="003F5093">
              <w:rPr>
                <w:rFonts w:cs="Arial"/>
                <w:bCs w:val="0"/>
                <w:i/>
                <w:color w:val="auto"/>
              </w:rPr>
              <w:t>76,83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75,04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0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</w:t>
            </w:r>
          </w:p>
        </w:tc>
        <w:tc>
          <w:tcPr>
            <w:tcW w:w="737" w:type="dxa"/>
            <w:gridSpan w:val="2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33,3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+43,83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</w:rPr>
            </w:pPr>
            <w:r w:rsidRPr="0020272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30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60,86</w:t>
            </w:r>
          </w:p>
        </w:tc>
        <w:tc>
          <w:tcPr>
            <w:tcW w:w="735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62,72</w:t>
            </w:r>
          </w:p>
        </w:tc>
        <w:tc>
          <w:tcPr>
            <w:tcW w:w="824" w:type="dxa"/>
          </w:tcPr>
          <w:p w:rsidR="00195B34" w:rsidRPr="003F5093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i/>
                <w:color w:val="auto"/>
              </w:rPr>
            </w:pPr>
            <w:r w:rsidRPr="003F5093">
              <w:rPr>
                <w:rFonts w:cs="Arial"/>
                <w:bCs w:val="0"/>
                <w:i/>
                <w:color w:val="auto"/>
              </w:rPr>
              <w:t>63,37</w:t>
            </w:r>
          </w:p>
        </w:tc>
        <w:tc>
          <w:tcPr>
            <w:tcW w:w="851" w:type="dxa"/>
          </w:tcPr>
          <w:p w:rsidR="00195B34" w:rsidRPr="007C205B" w:rsidRDefault="0020272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59,18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10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</w:t>
            </w:r>
          </w:p>
        </w:tc>
        <w:tc>
          <w:tcPr>
            <w:tcW w:w="737" w:type="dxa"/>
            <w:gridSpan w:val="2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20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+2,51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  <w:w w:val="99"/>
              </w:rPr>
            </w:pPr>
            <w:r w:rsidRPr="00202722">
              <w:rPr>
                <w:rFonts w:ascii="Times New Roman" w:hAnsi="Times New Roman"/>
                <w:w w:val="99"/>
              </w:rPr>
              <w:t>Литература</w:t>
            </w:r>
          </w:p>
        </w:tc>
        <w:tc>
          <w:tcPr>
            <w:tcW w:w="113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59,50</w:t>
            </w:r>
          </w:p>
        </w:tc>
        <w:tc>
          <w:tcPr>
            <w:tcW w:w="735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64,70</w:t>
            </w:r>
          </w:p>
        </w:tc>
        <w:tc>
          <w:tcPr>
            <w:tcW w:w="824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61,67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64,01</w:t>
            </w: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</w:t>
            </w:r>
          </w:p>
        </w:tc>
        <w:tc>
          <w:tcPr>
            <w:tcW w:w="851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16,7</w:t>
            </w: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2</w:t>
            </w:r>
          </w:p>
        </w:tc>
        <w:tc>
          <w:tcPr>
            <w:tcW w:w="737" w:type="dxa"/>
            <w:gridSpan w:val="2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33,3</w:t>
            </w:r>
          </w:p>
        </w:tc>
        <w:tc>
          <w:tcPr>
            <w:tcW w:w="1060" w:type="dxa"/>
          </w:tcPr>
          <w:p w:rsidR="00195B34" w:rsidRPr="007C205B" w:rsidRDefault="00696B82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+2,17</w:t>
            </w:r>
          </w:p>
        </w:tc>
      </w:tr>
      <w:tr w:rsidR="00195B34" w:rsidRPr="007C205B" w:rsidTr="00C64A7B">
        <w:tc>
          <w:tcPr>
            <w:tcW w:w="1985" w:type="dxa"/>
            <w:vAlign w:val="bottom"/>
          </w:tcPr>
          <w:p w:rsidR="00195B34" w:rsidRPr="00202722" w:rsidRDefault="00195B34" w:rsidP="00202722">
            <w:pPr>
              <w:pStyle w:val="a9"/>
              <w:rPr>
                <w:rFonts w:ascii="Times New Roman" w:hAnsi="Times New Roman"/>
                <w:w w:val="98"/>
              </w:rPr>
            </w:pPr>
            <w:r w:rsidRPr="00202722">
              <w:rPr>
                <w:rFonts w:ascii="Times New Roman" w:hAnsi="Times New Roman"/>
                <w:w w:val="98"/>
              </w:rPr>
              <w:t>ВСЕГО</w:t>
            </w:r>
          </w:p>
        </w:tc>
        <w:tc>
          <w:tcPr>
            <w:tcW w:w="1134" w:type="dxa"/>
          </w:tcPr>
          <w:p w:rsidR="00195B34" w:rsidRPr="007C205B" w:rsidRDefault="00FA6DD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69</w:t>
            </w:r>
          </w:p>
        </w:tc>
        <w:tc>
          <w:tcPr>
            <w:tcW w:w="851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735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824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851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993" w:type="dxa"/>
          </w:tcPr>
          <w:p w:rsidR="00195B34" w:rsidRPr="007C205B" w:rsidRDefault="00EE7A5C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8</w:t>
            </w:r>
          </w:p>
        </w:tc>
        <w:tc>
          <w:tcPr>
            <w:tcW w:w="851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851" w:type="dxa"/>
          </w:tcPr>
          <w:p w:rsidR="00195B34" w:rsidRPr="007C205B" w:rsidRDefault="001E20D5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12</w:t>
            </w:r>
          </w:p>
        </w:tc>
        <w:tc>
          <w:tcPr>
            <w:tcW w:w="737" w:type="dxa"/>
            <w:gridSpan w:val="2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  <w:tc>
          <w:tcPr>
            <w:tcW w:w="1060" w:type="dxa"/>
          </w:tcPr>
          <w:p w:rsidR="00195B34" w:rsidRPr="007C205B" w:rsidRDefault="00195B34" w:rsidP="0032064E">
            <w:pPr>
              <w:spacing w:line="0" w:lineRule="atLeast"/>
              <w:ind w:right="-39"/>
              <w:jc w:val="center"/>
              <w:rPr>
                <w:rFonts w:cs="Arial"/>
                <w:bCs w:val="0"/>
                <w:color w:val="auto"/>
              </w:rPr>
            </w:pPr>
          </w:p>
        </w:tc>
      </w:tr>
    </w:tbl>
    <w:p w:rsidR="00913FA6" w:rsidRDefault="0032064E" w:rsidP="00902E65">
      <w:pPr>
        <w:spacing w:line="237" w:lineRule="auto"/>
        <w:ind w:right="22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3F5093">
        <w:rPr>
          <w:rFonts w:cs="Arial"/>
          <w:bCs w:val="0"/>
          <w:color w:val="auto"/>
          <w:sz w:val="28"/>
          <w:szCs w:val="28"/>
        </w:rPr>
        <w:t xml:space="preserve">Анализ результатов экзаменов по выбору показал: результаты по </w:t>
      </w:r>
      <w:r w:rsidR="003F5093" w:rsidRPr="003F5093">
        <w:rPr>
          <w:rFonts w:cs="Arial"/>
          <w:bCs w:val="0"/>
          <w:color w:val="auto"/>
          <w:sz w:val="28"/>
          <w:szCs w:val="28"/>
        </w:rPr>
        <w:t>истории, английскому языку, обществознанию</w:t>
      </w:r>
      <w:r w:rsidRPr="003F5093">
        <w:rPr>
          <w:rFonts w:cs="Arial"/>
          <w:bCs w:val="0"/>
          <w:color w:val="auto"/>
          <w:sz w:val="28"/>
          <w:szCs w:val="28"/>
        </w:rPr>
        <w:t xml:space="preserve"> выше средне</w:t>
      </w:r>
      <w:r w:rsidR="003F5093" w:rsidRPr="003F5093">
        <w:rPr>
          <w:rFonts w:cs="Arial"/>
          <w:bCs w:val="0"/>
          <w:color w:val="auto"/>
          <w:sz w:val="28"/>
          <w:szCs w:val="28"/>
        </w:rPr>
        <w:t xml:space="preserve">го </w:t>
      </w:r>
      <w:r w:rsidRPr="003F5093">
        <w:rPr>
          <w:rFonts w:cs="Arial"/>
          <w:bCs w:val="0"/>
          <w:color w:val="auto"/>
          <w:sz w:val="28"/>
          <w:szCs w:val="28"/>
        </w:rPr>
        <w:t>областн</w:t>
      </w:r>
      <w:r w:rsidR="003F5093" w:rsidRPr="003F5093">
        <w:rPr>
          <w:rFonts w:cs="Arial"/>
          <w:bCs w:val="0"/>
          <w:color w:val="auto"/>
          <w:sz w:val="28"/>
          <w:szCs w:val="28"/>
        </w:rPr>
        <w:t>ого</w:t>
      </w:r>
      <w:r w:rsidRPr="003F5093">
        <w:rPr>
          <w:rFonts w:cs="Arial"/>
          <w:bCs w:val="0"/>
          <w:color w:val="auto"/>
          <w:sz w:val="28"/>
          <w:szCs w:val="28"/>
        </w:rPr>
        <w:t xml:space="preserve"> показател</w:t>
      </w:r>
      <w:r w:rsidR="003F5093" w:rsidRPr="003F5093">
        <w:rPr>
          <w:rFonts w:cs="Arial"/>
          <w:bCs w:val="0"/>
          <w:color w:val="auto"/>
          <w:sz w:val="28"/>
          <w:szCs w:val="28"/>
        </w:rPr>
        <w:t>я</w:t>
      </w:r>
      <w:r w:rsidRPr="003F5093">
        <w:rPr>
          <w:rFonts w:cs="Arial"/>
          <w:bCs w:val="0"/>
          <w:color w:val="auto"/>
          <w:sz w:val="28"/>
          <w:szCs w:val="28"/>
        </w:rPr>
        <w:t>. Возрос средний балл (в сравнении с 201</w:t>
      </w:r>
      <w:r w:rsidR="003F5093" w:rsidRPr="003F5093">
        <w:rPr>
          <w:rFonts w:cs="Arial"/>
          <w:bCs w:val="0"/>
          <w:color w:val="auto"/>
          <w:sz w:val="28"/>
          <w:szCs w:val="28"/>
        </w:rPr>
        <w:t>8</w:t>
      </w:r>
      <w:r w:rsidRPr="003F5093">
        <w:rPr>
          <w:rFonts w:cs="Arial"/>
          <w:bCs w:val="0"/>
          <w:color w:val="auto"/>
          <w:sz w:val="28"/>
          <w:szCs w:val="28"/>
        </w:rPr>
        <w:t xml:space="preserve"> годом) по </w:t>
      </w:r>
      <w:r w:rsidR="003F5093" w:rsidRPr="003F5093">
        <w:rPr>
          <w:rFonts w:cs="Arial"/>
          <w:bCs w:val="0"/>
          <w:color w:val="auto"/>
          <w:sz w:val="28"/>
          <w:szCs w:val="28"/>
        </w:rPr>
        <w:t>химии</w:t>
      </w:r>
      <w:r w:rsidRPr="00A01AD3">
        <w:rPr>
          <w:rFonts w:cs="Arial"/>
          <w:bCs w:val="0"/>
          <w:color w:val="auto"/>
          <w:sz w:val="28"/>
          <w:szCs w:val="28"/>
        </w:rPr>
        <w:t>, информатике и ИКТ, биоло</w:t>
      </w:r>
      <w:r w:rsidR="003F5093" w:rsidRPr="00A01AD3">
        <w:rPr>
          <w:rFonts w:cs="Arial"/>
          <w:bCs w:val="0"/>
          <w:color w:val="auto"/>
          <w:sz w:val="28"/>
          <w:szCs w:val="28"/>
        </w:rPr>
        <w:t xml:space="preserve">гии, </w:t>
      </w:r>
      <w:r w:rsidR="003F5093" w:rsidRPr="003F5093">
        <w:rPr>
          <w:rFonts w:cs="Arial"/>
          <w:bCs w:val="0"/>
          <w:color w:val="auto"/>
          <w:sz w:val="28"/>
          <w:szCs w:val="28"/>
        </w:rPr>
        <w:t>обществознанию, литературе, английскому языку.</w:t>
      </w:r>
      <w:r w:rsidRPr="003F5093">
        <w:rPr>
          <w:rFonts w:cs="Arial"/>
          <w:bCs w:val="0"/>
          <w:color w:val="auto"/>
          <w:sz w:val="28"/>
          <w:szCs w:val="28"/>
        </w:rPr>
        <w:t xml:space="preserve"> Снизился средний балл по </w:t>
      </w:r>
      <w:r w:rsidR="003F5093" w:rsidRPr="003F5093">
        <w:rPr>
          <w:rFonts w:cs="Arial"/>
          <w:bCs w:val="0"/>
          <w:color w:val="auto"/>
          <w:sz w:val="28"/>
          <w:szCs w:val="28"/>
        </w:rPr>
        <w:t>физике</w:t>
      </w:r>
      <w:r w:rsidR="003F5093">
        <w:rPr>
          <w:rFonts w:cs="Arial"/>
          <w:bCs w:val="0"/>
          <w:color w:val="auto"/>
          <w:sz w:val="28"/>
          <w:szCs w:val="28"/>
        </w:rPr>
        <w:t xml:space="preserve"> на 9,17 баллов</w:t>
      </w:r>
      <w:r w:rsidR="003F5093" w:rsidRPr="003F5093">
        <w:rPr>
          <w:rFonts w:cs="Arial"/>
          <w:bCs w:val="0"/>
          <w:color w:val="auto"/>
          <w:sz w:val="28"/>
          <w:szCs w:val="28"/>
        </w:rPr>
        <w:t>.</w:t>
      </w:r>
    </w:p>
    <w:p w:rsidR="0032064E" w:rsidRPr="00195B34" w:rsidRDefault="0032064E" w:rsidP="00913FA6">
      <w:pPr>
        <w:spacing w:line="20" w:lineRule="exact"/>
        <w:rPr>
          <w:rFonts w:cs="Arial"/>
          <w:bCs w:val="0"/>
          <w:color w:val="auto"/>
          <w:sz w:val="28"/>
          <w:szCs w:val="28"/>
        </w:rPr>
      </w:pPr>
      <w:r w:rsidRPr="00195B34">
        <w:rPr>
          <w:rFonts w:cs="Arial"/>
          <w:bCs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FD9FF2" wp14:editId="23EDC93A">
                <wp:simplePos x="0" y="0"/>
                <wp:positionH relativeFrom="column">
                  <wp:posOffset>3400425</wp:posOffset>
                </wp:positionH>
                <wp:positionV relativeFrom="paragraph">
                  <wp:posOffset>-247015</wp:posOffset>
                </wp:positionV>
                <wp:extent cx="12700" cy="2349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3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67.75pt;margin-top:-19.45pt;width:1pt;height:1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" fillcolor="black" strokecolor="white"/>
            </w:pict>
          </mc:Fallback>
        </mc:AlternateContent>
      </w:r>
    </w:p>
    <w:p w:rsidR="003B6B8B" w:rsidRPr="00195B34" w:rsidRDefault="0032064E" w:rsidP="003B6B8B">
      <w:pPr>
        <w:spacing w:line="236" w:lineRule="auto"/>
        <w:ind w:right="4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C44390">
        <w:rPr>
          <w:rFonts w:cs="Arial"/>
          <w:bCs w:val="0"/>
          <w:color w:val="auto"/>
          <w:sz w:val="28"/>
          <w:szCs w:val="28"/>
        </w:rPr>
        <w:lastRenderedPageBreak/>
        <w:t xml:space="preserve">На экзаменах по выбору по 5 предметам (обществознание, химия, физика, </w:t>
      </w:r>
      <w:r w:rsidR="00FA6DDC" w:rsidRPr="00C44390">
        <w:rPr>
          <w:rFonts w:cs="Arial"/>
          <w:bCs w:val="0"/>
          <w:color w:val="auto"/>
          <w:sz w:val="28"/>
          <w:szCs w:val="28"/>
        </w:rPr>
        <w:t>литература</w:t>
      </w:r>
      <w:r w:rsidRPr="00C44390">
        <w:rPr>
          <w:rFonts w:cs="Arial"/>
          <w:bCs w:val="0"/>
          <w:color w:val="auto"/>
          <w:sz w:val="28"/>
          <w:szCs w:val="28"/>
        </w:rPr>
        <w:t xml:space="preserve">) набрали меньше минимального балла </w:t>
      </w:r>
      <w:r w:rsidR="00FA6DDC" w:rsidRPr="00C44390">
        <w:rPr>
          <w:rFonts w:cs="Arial"/>
          <w:bCs w:val="0"/>
          <w:color w:val="auto"/>
          <w:sz w:val="28"/>
          <w:szCs w:val="28"/>
        </w:rPr>
        <w:t>8</w:t>
      </w:r>
      <w:r w:rsidRPr="00C44390">
        <w:rPr>
          <w:rFonts w:cs="Arial"/>
          <w:bCs w:val="0"/>
          <w:color w:val="auto"/>
          <w:sz w:val="28"/>
          <w:szCs w:val="28"/>
        </w:rPr>
        <w:t xml:space="preserve"> выпускников – </w:t>
      </w:r>
      <w:r w:rsidR="00FA6DDC" w:rsidRPr="00C44390">
        <w:rPr>
          <w:rFonts w:cs="Arial"/>
          <w:bCs w:val="0"/>
          <w:color w:val="auto"/>
          <w:sz w:val="28"/>
          <w:szCs w:val="28"/>
        </w:rPr>
        <w:t>11,59</w:t>
      </w:r>
      <w:r w:rsidRPr="00C44390">
        <w:rPr>
          <w:rFonts w:cs="Arial"/>
          <w:bCs w:val="0"/>
          <w:color w:val="auto"/>
          <w:sz w:val="28"/>
          <w:szCs w:val="28"/>
        </w:rPr>
        <w:t>% (в 201</w:t>
      </w:r>
      <w:r w:rsidR="00FA6DDC" w:rsidRPr="00C44390">
        <w:rPr>
          <w:rFonts w:cs="Arial"/>
          <w:bCs w:val="0"/>
          <w:color w:val="auto"/>
          <w:sz w:val="28"/>
          <w:szCs w:val="28"/>
        </w:rPr>
        <w:t>8 году – 15</w:t>
      </w:r>
      <w:r w:rsidRPr="00C44390">
        <w:rPr>
          <w:rFonts w:cs="Arial"/>
          <w:bCs w:val="0"/>
          <w:color w:val="auto"/>
          <w:sz w:val="28"/>
          <w:szCs w:val="28"/>
        </w:rPr>
        <w:t xml:space="preserve"> выпускников </w:t>
      </w:r>
      <w:r w:rsidR="00FA6DDC" w:rsidRPr="00C44390">
        <w:rPr>
          <w:rFonts w:cs="Arial"/>
          <w:bCs w:val="0"/>
          <w:color w:val="auto"/>
          <w:sz w:val="28"/>
          <w:szCs w:val="28"/>
        </w:rPr>
        <w:t>15,5</w:t>
      </w:r>
      <w:r w:rsidRPr="00C44390">
        <w:rPr>
          <w:rFonts w:cs="Arial"/>
          <w:bCs w:val="0"/>
          <w:color w:val="auto"/>
          <w:sz w:val="28"/>
          <w:szCs w:val="28"/>
        </w:rPr>
        <w:t>%). От 81 до 99 баллов получили за выполнение работы</w:t>
      </w:r>
      <w:r w:rsidR="00FA6DDC" w:rsidRPr="00C44390">
        <w:rPr>
          <w:rFonts w:cs="Arial"/>
          <w:bCs w:val="0"/>
          <w:color w:val="auto"/>
          <w:sz w:val="28"/>
          <w:szCs w:val="28"/>
        </w:rPr>
        <w:t xml:space="preserve"> </w:t>
      </w:r>
      <w:r w:rsidRPr="00C44390">
        <w:rPr>
          <w:rFonts w:cs="Arial"/>
          <w:bCs w:val="0"/>
          <w:color w:val="auto"/>
          <w:sz w:val="28"/>
          <w:szCs w:val="28"/>
        </w:rPr>
        <w:t xml:space="preserve"> </w:t>
      </w:r>
      <w:r w:rsidRPr="00D01E6A">
        <w:rPr>
          <w:rFonts w:cs="Arial"/>
          <w:bCs w:val="0"/>
          <w:color w:val="auto"/>
          <w:sz w:val="28"/>
          <w:szCs w:val="28"/>
        </w:rPr>
        <w:t>1</w:t>
      </w:r>
      <w:r w:rsidR="00D01E6A" w:rsidRPr="00D01E6A">
        <w:rPr>
          <w:rFonts w:cs="Arial"/>
          <w:bCs w:val="0"/>
          <w:color w:val="auto"/>
          <w:sz w:val="28"/>
          <w:szCs w:val="28"/>
        </w:rPr>
        <w:t>4</w:t>
      </w:r>
      <w:r w:rsidRPr="00D01E6A">
        <w:rPr>
          <w:rFonts w:cs="Arial"/>
          <w:bCs w:val="0"/>
          <w:color w:val="auto"/>
          <w:sz w:val="28"/>
          <w:szCs w:val="28"/>
        </w:rPr>
        <w:t xml:space="preserve"> выпускников (</w:t>
      </w:r>
      <w:r w:rsidR="00FA6DDC" w:rsidRPr="00D01E6A">
        <w:rPr>
          <w:rFonts w:cs="Arial"/>
          <w:bCs w:val="0"/>
          <w:color w:val="auto"/>
          <w:sz w:val="28"/>
          <w:szCs w:val="28"/>
        </w:rPr>
        <w:t>2</w:t>
      </w:r>
      <w:r w:rsidR="00D01E6A" w:rsidRPr="00D01E6A">
        <w:rPr>
          <w:rFonts w:cs="Arial"/>
          <w:bCs w:val="0"/>
          <w:color w:val="auto"/>
          <w:sz w:val="28"/>
          <w:szCs w:val="28"/>
        </w:rPr>
        <w:t>3,3</w:t>
      </w:r>
      <w:r w:rsidRPr="00D01E6A">
        <w:rPr>
          <w:rFonts w:cs="Arial"/>
          <w:bCs w:val="0"/>
          <w:color w:val="auto"/>
          <w:sz w:val="28"/>
          <w:szCs w:val="28"/>
        </w:rPr>
        <w:t>%)</w:t>
      </w:r>
      <w:r w:rsidR="00FA6DDC" w:rsidRPr="00D01E6A">
        <w:rPr>
          <w:rFonts w:cs="Arial"/>
          <w:bCs w:val="0"/>
          <w:color w:val="auto"/>
          <w:sz w:val="28"/>
          <w:szCs w:val="28"/>
        </w:rPr>
        <w:t xml:space="preserve">, </w:t>
      </w:r>
      <w:r w:rsidR="00FA6DDC" w:rsidRPr="00C44390">
        <w:rPr>
          <w:rFonts w:cs="Arial"/>
          <w:bCs w:val="0"/>
          <w:color w:val="auto"/>
          <w:sz w:val="28"/>
          <w:szCs w:val="28"/>
        </w:rPr>
        <w:t xml:space="preserve">что по сравнению с 2018 годом выросло </w:t>
      </w:r>
      <w:r w:rsidR="00C44390" w:rsidRPr="00C44390">
        <w:rPr>
          <w:rFonts w:cs="Arial"/>
          <w:bCs w:val="0"/>
          <w:color w:val="auto"/>
          <w:sz w:val="28"/>
          <w:szCs w:val="28"/>
        </w:rPr>
        <w:t>на 1</w:t>
      </w:r>
      <w:r w:rsidR="00D01E6A">
        <w:rPr>
          <w:rFonts w:cs="Arial"/>
          <w:bCs w:val="0"/>
          <w:color w:val="auto"/>
          <w:sz w:val="28"/>
          <w:szCs w:val="28"/>
        </w:rPr>
        <w:t>4</w:t>
      </w:r>
      <w:r w:rsidR="00C44390" w:rsidRPr="00C44390">
        <w:rPr>
          <w:rFonts w:cs="Arial"/>
          <w:bCs w:val="0"/>
          <w:color w:val="auto"/>
          <w:sz w:val="28"/>
          <w:szCs w:val="28"/>
        </w:rPr>
        <w:t>,</w:t>
      </w:r>
      <w:r w:rsidR="00D01E6A">
        <w:rPr>
          <w:rFonts w:cs="Arial"/>
          <w:bCs w:val="0"/>
          <w:color w:val="auto"/>
          <w:sz w:val="28"/>
          <w:szCs w:val="28"/>
        </w:rPr>
        <w:t>1</w:t>
      </w:r>
      <w:r w:rsidR="00C44390" w:rsidRPr="00C44390">
        <w:rPr>
          <w:rFonts w:cs="Arial"/>
          <w:bCs w:val="0"/>
          <w:color w:val="auto"/>
          <w:sz w:val="28"/>
          <w:szCs w:val="28"/>
        </w:rPr>
        <w:t xml:space="preserve"> %</w:t>
      </w:r>
      <w:r w:rsidR="00584AF2">
        <w:rPr>
          <w:rFonts w:cs="Arial"/>
          <w:bCs w:val="0"/>
          <w:color w:val="auto"/>
          <w:sz w:val="28"/>
          <w:szCs w:val="28"/>
        </w:rPr>
        <w:t xml:space="preserve"> </w:t>
      </w:r>
      <w:r w:rsidR="00FA6DDC" w:rsidRPr="00C44390">
        <w:rPr>
          <w:rFonts w:cs="Arial"/>
          <w:bCs w:val="0"/>
          <w:color w:val="auto"/>
          <w:sz w:val="28"/>
          <w:szCs w:val="28"/>
        </w:rPr>
        <w:t xml:space="preserve">(9 выпускников </w:t>
      </w:r>
      <w:r w:rsidR="00C44390" w:rsidRPr="00C44390">
        <w:rPr>
          <w:rFonts w:cs="Arial"/>
          <w:bCs w:val="0"/>
          <w:color w:val="auto"/>
          <w:sz w:val="28"/>
          <w:szCs w:val="28"/>
        </w:rPr>
        <w:t>9,2%)</w:t>
      </w:r>
    </w:p>
    <w:p w:rsidR="0032064E" w:rsidRPr="002C35B2" w:rsidRDefault="0032064E" w:rsidP="002C35B2">
      <w:pPr>
        <w:spacing w:line="235" w:lineRule="auto"/>
        <w:ind w:right="4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B8778F">
        <w:rPr>
          <w:rFonts w:cs="Arial"/>
          <w:bCs w:val="0"/>
          <w:color w:val="auto"/>
          <w:sz w:val="28"/>
          <w:szCs w:val="28"/>
        </w:rPr>
        <w:t xml:space="preserve">По </w:t>
      </w:r>
      <w:r w:rsidR="00B8778F" w:rsidRPr="00B8778F">
        <w:rPr>
          <w:rFonts w:cs="Arial"/>
          <w:bCs w:val="0"/>
          <w:color w:val="auto"/>
          <w:sz w:val="28"/>
          <w:szCs w:val="28"/>
        </w:rPr>
        <w:t>истории</w:t>
      </w:r>
      <w:r w:rsidRPr="00B8778F">
        <w:rPr>
          <w:rFonts w:cs="Arial"/>
          <w:bCs w:val="0"/>
          <w:color w:val="auto"/>
          <w:sz w:val="28"/>
          <w:szCs w:val="28"/>
        </w:rPr>
        <w:t xml:space="preserve">, информатике и ИКТ, биологии, обществознанию </w:t>
      </w:r>
      <w:r w:rsidR="00B8778F" w:rsidRPr="00B8778F">
        <w:rPr>
          <w:rFonts w:cs="Arial"/>
          <w:bCs w:val="0"/>
          <w:color w:val="auto"/>
          <w:sz w:val="28"/>
          <w:szCs w:val="28"/>
        </w:rPr>
        <w:t xml:space="preserve"> и английскому языку </w:t>
      </w:r>
      <w:r w:rsidRPr="00B8778F">
        <w:rPr>
          <w:rFonts w:cs="Arial"/>
          <w:bCs w:val="0"/>
          <w:color w:val="auto"/>
          <w:sz w:val="28"/>
          <w:szCs w:val="28"/>
        </w:rPr>
        <w:t>выпускник</w:t>
      </w:r>
      <w:r w:rsidR="00B8778F" w:rsidRPr="00B8778F">
        <w:rPr>
          <w:rFonts w:cs="Arial"/>
          <w:bCs w:val="0"/>
          <w:color w:val="auto"/>
          <w:sz w:val="28"/>
          <w:szCs w:val="28"/>
        </w:rPr>
        <w:t>и</w:t>
      </w:r>
      <w:r w:rsidRPr="00B8778F">
        <w:rPr>
          <w:rFonts w:cs="Arial"/>
          <w:bCs w:val="0"/>
          <w:color w:val="auto"/>
          <w:sz w:val="28"/>
          <w:szCs w:val="28"/>
        </w:rPr>
        <w:t xml:space="preserve"> показали результат выше средне</w:t>
      </w:r>
      <w:r w:rsidR="00B8778F" w:rsidRPr="00B8778F">
        <w:rPr>
          <w:rFonts w:cs="Arial"/>
          <w:bCs w:val="0"/>
          <w:color w:val="auto"/>
          <w:sz w:val="28"/>
          <w:szCs w:val="28"/>
        </w:rPr>
        <w:t xml:space="preserve">го </w:t>
      </w:r>
      <w:r w:rsidRPr="00B8778F">
        <w:rPr>
          <w:rFonts w:cs="Arial"/>
          <w:bCs w:val="0"/>
          <w:color w:val="auto"/>
          <w:sz w:val="28"/>
          <w:szCs w:val="28"/>
        </w:rPr>
        <w:t>областн</w:t>
      </w:r>
      <w:r w:rsidR="00B8778F" w:rsidRPr="00B8778F">
        <w:rPr>
          <w:rFonts w:cs="Arial"/>
          <w:bCs w:val="0"/>
          <w:color w:val="auto"/>
          <w:sz w:val="28"/>
          <w:szCs w:val="28"/>
        </w:rPr>
        <w:t>ого</w:t>
      </w:r>
      <w:r w:rsidRPr="00B8778F">
        <w:rPr>
          <w:rFonts w:cs="Arial"/>
          <w:bCs w:val="0"/>
          <w:color w:val="auto"/>
          <w:sz w:val="28"/>
          <w:szCs w:val="28"/>
        </w:rPr>
        <w:t xml:space="preserve"> показател</w:t>
      </w:r>
      <w:r w:rsidR="00B8778F" w:rsidRPr="00B8778F">
        <w:rPr>
          <w:rFonts w:cs="Arial"/>
          <w:bCs w:val="0"/>
          <w:color w:val="auto"/>
          <w:sz w:val="28"/>
          <w:szCs w:val="28"/>
        </w:rPr>
        <w:t>я</w:t>
      </w:r>
      <w:r w:rsidR="002C35B2">
        <w:rPr>
          <w:rFonts w:cs="Arial"/>
          <w:bCs w:val="0"/>
          <w:color w:val="auto"/>
          <w:sz w:val="28"/>
          <w:szCs w:val="28"/>
        </w:rPr>
        <w:t>.</w:t>
      </w:r>
    </w:p>
    <w:tbl>
      <w:tblPr>
        <w:tblW w:w="10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680"/>
        <w:gridCol w:w="1417"/>
        <w:gridCol w:w="1560"/>
        <w:gridCol w:w="1701"/>
      </w:tblGrid>
      <w:tr w:rsidR="00C87788" w:rsidRPr="004D2FE9" w:rsidTr="00821090">
        <w:trPr>
          <w:trHeight w:val="32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88" w:rsidRPr="004D2FE9" w:rsidRDefault="00C87788" w:rsidP="00821090">
            <w:pPr>
              <w:rPr>
                <w:bCs w:val="0"/>
                <w:color w:val="auto"/>
                <w:sz w:val="28"/>
                <w:szCs w:val="28"/>
              </w:rPr>
            </w:pPr>
            <w:r w:rsidRPr="004D2FE9">
              <w:rPr>
                <w:bCs w:val="0"/>
                <w:color w:val="auto"/>
                <w:sz w:val="28"/>
                <w:szCs w:val="28"/>
              </w:rPr>
              <w:t>МКОУ «Шолоховская СШ»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788" w:rsidRPr="00C87788" w:rsidRDefault="00C87788" w:rsidP="004D2FE9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>
              <w:rPr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788" w:rsidRPr="00C87788" w:rsidRDefault="00C87788" w:rsidP="004D2FE9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>
              <w:rPr>
                <w:bCs w:val="0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788" w:rsidRPr="00C87788" w:rsidRDefault="00C87788" w:rsidP="004D2FE9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7788" w:rsidRPr="00C87788" w:rsidRDefault="00C87788" w:rsidP="004D2FE9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</w:p>
        </w:tc>
      </w:tr>
    </w:tbl>
    <w:p w:rsidR="00B16FE9" w:rsidRPr="005B33E6" w:rsidRDefault="00B16FE9" w:rsidP="00CD347C">
      <w:pPr>
        <w:spacing w:line="0" w:lineRule="atLeast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5B33E6">
        <w:rPr>
          <w:rFonts w:cs="Arial"/>
          <w:bCs w:val="0"/>
          <w:color w:val="auto"/>
          <w:sz w:val="28"/>
          <w:szCs w:val="28"/>
        </w:rPr>
        <w:t>Доля неудовлетворительных результатов по всем экзаменам в 201</w:t>
      </w:r>
      <w:r w:rsidR="005B33E6">
        <w:rPr>
          <w:rFonts w:cs="Arial"/>
          <w:bCs w:val="0"/>
          <w:color w:val="auto"/>
          <w:sz w:val="28"/>
          <w:szCs w:val="28"/>
        </w:rPr>
        <w:t>9</w:t>
      </w:r>
      <w:r w:rsidRPr="005B33E6">
        <w:rPr>
          <w:rFonts w:cs="Arial"/>
          <w:bCs w:val="0"/>
          <w:color w:val="auto"/>
          <w:sz w:val="28"/>
          <w:szCs w:val="28"/>
        </w:rPr>
        <w:t xml:space="preserve"> году составила </w:t>
      </w:r>
      <w:r w:rsidR="005B33E6">
        <w:rPr>
          <w:rFonts w:cs="Arial"/>
          <w:bCs w:val="0"/>
          <w:color w:val="auto"/>
          <w:sz w:val="28"/>
          <w:szCs w:val="28"/>
        </w:rPr>
        <w:t>4,4</w:t>
      </w:r>
      <w:r w:rsidRPr="005B33E6">
        <w:rPr>
          <w:rFonts w:cs="Arial"/>
          <w:bCs w:val="0"/>
          <w:color w:val="auto"/>
          <w:sz w:val="28"/>
          <w:szCs w:val="28"/>
        </w:rPr>
        <w:t xml:space="preserve"> % (</w:t>
      </w:r>
      <w:r w:rsidR="005B33E6">
        <w:rPr>
          <w:rFonts w:cs="Arial"/>
          <w:bCs w:val="0"/>
          <w:color w:val="auto"/>
          <w:sz w:val="28"/>
          <w:szCs w:val="28"/>
        </w:rPr>
        <w:t>9</w:t>
      </w:r>
      <w:r w:rsidRPr="005B33E6">
        <w:rPr>
          <w:rFonts w:cs="Arial"/>
          <w:bCs w:val="0"/>
          <w:color w:val="auto"/>
          <w:sz w:val="28"/>
          <w:szCs w:val="28"/>
        </w:rPr>
        <w:t xml:space="preserve"> неудовлетворительных результатов из </w:t>
      </w:r>
      <w:r w:rsidR="005B33E6">
        <w:rPr>
          <w:rFonts w:cs="Arial"/>
          <w:bCs w:val="0"/>
          <w:color w:val="auto"/>
          <w:sz w:val="28"/>
          <w:szCs w:val="28"/>
        </w:rPr>
        <w:t>203</w:t>
      </w:r>
      <w:r w:rsidRPr="005B33E6">
        <w:rPr>
          <w:rFonts w:cs="Arial"/>
          <w:bCs w:val="0"/>
          <w:color w:val="auto"/>
          <w:sz w:val="28"/>
          <w:szCs w:val="28"/>
        </w:rPr>
        <w:t xml:space="preserve"> человеко-экзаменов), что на </w:t>
      </w:r>
      <w:r w:rsidR="000F19BC">
        <w:rPr>
          <w:rFonts w:cs="Arial"/>
          <w:bCs w:val="0"/>
          <w:color w:val="auto"/>
          <w:sz w:val="28"/>
          <w:szCs w:val="28"/>
        </w:rPr>
        <w:t>2,3</w:t>
      </w:r>
      <w:r w:rsidRPr="005B33E6">
        <w:rPr>
          <w:rFonts w:cs="Arial"/>
          <w:bCs w:val="0"/>
          <w:color w:val="auto"/>
          <w:sz w:val="28"/>
          <w:szCs w:val="28"/>
        </w:rPr>
        <w:t xml:space="preserve"> % </w:t>
      </w:r>
      <w:r w:rsidR="005B33E6">
        <w:rPr>
          <w:rFonts w:cs="Arial"/>
          <w:bCs w:val="0"/>
          <w:color w:val="auto"/>
          <w:sz w:val="28"/>
          <w:szCs w:val="28"/>
        </w:rPr>
        <w:t>ниже</w:t>
      </w:r>
      <w:r w:rsidRPr="005B33E6">
        <w:rPr>
          <w:rFonts w:cs="Arial"/>
          <w:bCs w:val="0"/>
          <w:color w:val="auto"/>
          <w:sz w:val="28"/>
          <w:szCs w:val="28"/>
        </w:rPr>
        <w:t>, чем в 2017 году (в 201</w:t>
      </w:r>
      <w:r w:rsidR="005B33E6">
        <w:rPr>
          <w:rFonts w:cs="Arial"/>
          <w:bCs w:val="0"/>
          <w:color w:val="auto"/>
          <w:sz w:val="28"/>
          <w:szCs w:val="28"/>
        </w:rPr>
        <w:t>8</w:t>
      </w:r>
      <w:r w:rsidRPr="005B33E6">
        <w:rPr>
          <w:rFonts w:cs="Arial"/>
          <w:bCs w:val="0"/>
          <w:color w:val="auto"/>
          <w:sz w:val="28"/>
          <w:szCs w:val="28"/>
        </w:rPr>
        <w:t xml:space="preserve"> году – </w:t>
      </w:r>
      <w:r w:rsidR="005B33E6">
        <w:rPr>
          <w:rFonts w:cs="Arial"/>
          <w:bCs w:val="0"/>
          <w:color w:val="auto"/>
          <w:sz w:val="28"/>
          <w:szCs w:val="28"/>
        </w:rPr>
        <w:t>6,7</w:t>
      </w:r>
      <w:r w:rsidRPr="005B33E6">
        <w:rPr>
          <w:rFonts w:cs="Arial"/>
          <w:bCs w:val="0"/>
          <w:color w:val="auto"/>
          <w:sz w:val="28"/>
          <w:szCs w:val="28"/>
        </w:rPr>
        <w:t>%, в 201</w:t>
      </w:r>
      <w:r w:rsidR="005B33E6">
        <w:rPr>
          <w:rFonts w:cs="Arial"/>
          <w:bCs w:val="0"/>
          <w:color w:val="auto"/>
          <w:sz w:val="28"/>
          <w:szCs w:val="28"/>
        </w:rPr>
        <w:t>7</w:t>
      </w:r>
      <w:r w:rsidRPr="005B33E6">
        <w:rPr>
          <w:rFonts w:cs="Arial"/>
          <w:bCs w:val="0"/>
          <w:color w:val="auto"/>
          <w:sz w:val="28"/>
          <w:szCs w:val="28"/>
        </w:rPr>
        <w:t xml:space="preserve"> году – </w:t>
      </w:r>
      <w:r w:rsidR="005B33E6">
        <w:rPr>
          <w:rFonts w:cs="Arial"/>
          <w:bCs w:val="0"/>
          <w:color w:val="auto"/>
          <w:sz w:val="28"/>
          <w:szCs w:val="28"/>
        </w:rPr>
        <w:t>5,2</w:t>
      </w:r>
      <w:r w:rsidRPr="005B33E6">
        <w:rPr>
          <w:rFonts w:cs="Arial"/>
          <w:bCs w:val="0"/>
          <w:color w:val="auto"/>
          <w:sz w:val="28"/>
          <w:szCs w:val="28"/>
        </w:rPr>
        <w:t>%)</w:t>
      </w:r>
      <w:r w:rsidR="000F19BC">
        <w:rPr>
          <w:rFonts w:cs="Arial"/>
          <w:bCs w:val="0"/>
          <w:color w:val="auto"/>
          <w:sz w:val="28"/>
          <w:szCs w:val="28"/>
        </w:rPr>
        <w:t>.</w:t>
      </w:r>
      <w:r w:rsidRPr="005B33E6">
        <w:rPr>
          <w:rFonts w:cs="Arial"/>
          <w:bCs w:val="0"/>
          <w:color w:val="auto"/>
          <w:sz w:val="28"/>
          <w:szCs w:val="28"/>
        </w:rPr>
        <w:t xml:space="preserve"> </w:t>
      </w:r>
    </w:p>
    <w:p w:rsidR="00B16FE9" w:rsidRPr="005B33E6" w:rsidRDefault="00B16FE9" w:rsidP="000F19BC">
      <w:pPr>
        <w:spacing w:line="0" w:lineRule="atLeast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5B33E6">
        <w:rPr>
          <w:rFonts w:cs="Arial"/>
          <w:bCs w:val="0"/>
          <w:color w:val="auto"/>
          <w:sz w:val="28"/>
          <w:szCs w:val="28"/>
        </w:rPr>
        <w:t xml:space="preserve">Отсутствуют неудовлетворительные результаты по русскому языку,  </w:t>
      </w:r>
      <w:r w:rsidR="000F19BC">
        <w:rPr>
          <w:rFonts w:cs="Arial"/>
          <w:bCs w:val="0"/>
          <w:color w:val="auto"/>
          <w:sz w:val="28"/>
          <w:szCs w:val="28"/>
        </w:rPr>
        <w:t>информатике и ИКТ</w:t>
      </w:r>
      <w:r w:rsidRPr="005B33E6">
        <w:rPr>
          <w:rFonts w:cs="Arial"/>
          <w:bCs w:val="0"/>
          <w:color w:val="auto"/>
          <w:sz w:val="28"/>
          <w:szCs w:val="28"/>
        </w:rPr>
        <w:t>, английскому языку</w:t>
      </w:r>
      <w:r w:rsidR="000F19BC">
        <w:rPr>
          <w:rFonts w:cs="Arial"/>
          <w:bCs w:val="0"/>
          <w:color w:val="auto"/>
          <w:sz w:val="28"/>
          <w:szCs w:val="28"/>
        </w:rPr>
        <w:t>.</w:t>
      </w:r>
    </w:p>
    <w:p w:rsidR="004D2FE9" w:rsidRPr="005B33E6" w:rsidRDefault="005B33E6" w:rsidP="00CF235E">
      <w:pPr>
        <w:spacing w:line="0" w:lineRule="atLeast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5B33E6">
        <w:rPr>
          <w:rFonts w:cs="Arial"/>
          <w:bCs w:val="0"/>
          <w:color w:val="auto"/>
          <w:sz w:val="28"/>
          <w:szCs w:val="28"/>
        </w:rPr>
        <w:t>В соответствии с Порядком, участники ЕГЭ имеют право подать два вида апелляций: о нарушении порядка проведения ЕГЭ и о несогласии с выставленными баллами.</w:t>
      </w:r>
      <w:r w:rsidR="000F19BC">
        <w:rPr>
          <w:rFonts w:cs="Arial"/>
          <w:bCs w:val="0"/>
          <w:color w:val="auto"/>
          <w:sz w:val="28"/>
          <w:szCs w:val="28"/>
        </w:rPr>
        <w:t xml:space="preserve"> </w:t>
      </w:r>
      <w:r w:rsidRPr="005B33E6">
        <w:rPr>
          <w:rFonts w:cs="Arial"/>
          <w:bCs w:val="0"/>
          <w:color w:val="auto"/>
          <w:sz w:val="28"/>
          <w:szCs w:val="28"/>
        </w:rPr>
        <w:t xml:space="preserve">В период проведения ЕГЭ участниками через отдел образования администрации Красносельского муниципального района Костромской области  </w:t>
      </w:r>
      <w:r w:rsidR="000F19BC">
        <w:rPr>
          <w:rFonts w:cs="Arial"/>
          <w:bCs w:val="0"/>
          <w:color w:val="auto"/>
          <w:sz w:val="28"/>
          <w:szCs w:val="28"/>
        </w:rPr>
        <w:t>8</w:t>
      </w:r>
      <w:r w:rsidRPr="005B33E6">
        <w:rPr>
          <w:rFonts w:cs="Arial"/>
          <w:bCs w:val="0"/>
          <w:color w:val="auto"/>
          <w:sz w:val="28"/>
          <w:szCs w:val="28"/>
        </w:rPr>
        <w:t xml:space="preserve"> апелляции по причине несогласия с выставленными баллами по результатам ЕГЭ. </w:t>
      </w:r>
      <w:r w:rsidR="000F19BC" w:rsidRPr="000F19BC">
        <w:rPr>
          <w:rFonts w:cs="Arial"/>
          <w:bCs w:val="0"/>
          <w:color w:val="auto"/>
          <w:sz w:val="28"/>
          <w:szCs w:val="28"/>
        </w:rPr>
        <w:t>По результатам рассмотрения поданных апелляционных заявлений в трех работах присутствует  увеличение баллов.</w:t>
      </w:r>
    </w:p>
    <w:p w:rsidR="0032064E" w:rsidRPr="009F694A" w:rsidRDefault="0032064E" w:rsidP="0032064E">
      <w:pPr>
        <w:spacing w:line="13" w:lineRule="exact"/>
        <w:rPr>
          <w:rFonts w:cs="Arial"/>
          <w:bCs w:val="0"/>
          <w:color w:val="auto"/>
          <w:sz w:val="28"/>
          <w:szCs w:val="28"/>
        </w:rPr>
      </w:pPr>
      <w:bookmarkStart w:id="2" w:name="page10"/>
      <w:bookmarkStart w:id="3" w:name="page11"/>
      <w:bookmarkEnd w:id="2"/>
      <w:bookmarkEnd w:id="3"/>
    </w:p>
    <w:p w:rsidR="00821090" w:rsidRPr="009F694A" w:rsidRDefault="0032064E" w:rsidP="00821090">
      <w:pPr>
        <w:spacing w:line="234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9F694A">
        <w:rPr>
          <w:rFonts w:cs="Arial"/>
          <w:bCs w:val="0"/>
          <w:color w:val="auto"/>
          <w:sz w:val="28"/>
          <w:szCs w:val="28"/>
        </w:rPr>
        <w:t xml:space="preserve">Аттестат о среднем общем образовании по результатам ГИА в основные сроки получили </w:t>
      </w:r>
      <w:r w:rsidR="009F694A" w:rsidRPr="009F694A">
        <w:rPr>
          <w:rFonts w:cs="Arial"/>
          <w:bCs w:val="0"/>
          <w:color w:val="auto"/>
          <w:sz w:val="28"/>
          <w:szCs w:val="28"/>
        </w:rPr>
        <w:t xml:space="preserve">все </w:t>
      </w:r>
      <w:r w:rsidRPr="009F694A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="009F694A" w:rsidRPr="009F694A">
        <w:rPr>
          <w:rFonts w:cs="Arial"/>
          <w:bCs w:val="0"/>
          <w:color w:val="auto"/>
          <w:sz w:val="28"/>
          <w:szCs w:val="28"/>
        </w:rPr>
        <w:t>и</w:t>
      </w:r>
      <w:r w:rsidRPr="009F694A">
        <w:rPr>
          <w:rFonts w:cs="Arial"/>
          <w:bCs w:val="0"/>
          <w:color w:val="auto"/>
          <w:sz w:val="28"/>
          <w:szCs w:val="28"/>
        </w:rPr>
        <w:t xml:space="preserve"> 11 </w:t>
      </w:r>
      <w:r w:rsidR="009F694A" w:rsidRPr="009F694A">
        <w:rPr>
          <w:rFonts w:cs="Arial"/>
          <w:bCs w:val="0"/>
          <w:color w:val="auto"/>
          <w:sz w:val="28"/>
          <w:szCs w:val="28"/>
        </w:rPr>
        <w:t xml:space="preserve"> </w:t>
      </w:r>
      <w:r w:rsidRPr="009F694A">
        <w:rPr>
          <w:rFonts w:cs="Arial"/>
          <w:bCs w:val="0"/>
          <w:color w:val="auto"/>
          <w:sz w:val="28"/>
          <w:szCs w:val="28"/>
        </w:rPr>
        <w:t xml:space="preserve">классов текущего учебного года- </w:t>
      </w:r>
      <w:r w:rsidR="009F694A" w:rsidRPr="009F694A">
        <w:rPr>
          <w:rFonts w:cs="Arial"/>
          <w:bCs w:val="0"/>
          <w:color w:val="auto"/>
          <w:sz w:val="28"/>
          <w:szCs w:val="28"/>
        </w:rPr>
        <w:t xml:space="preserve">100 </w:t>
      </w:r>
      <w:r w:rsidRPr="009F694A">
        <w:rPr>
          <w:rFonts w:cs="Arial"/>
          <w:bCs w:val="0"/>
          <w:color w:val="auto"/>
          <w:sz w:val="28"/>
          <w:szCs w:val="28"/>
        </w:rPr>
        <w:t>% (в 201</w:t>
      </w:r>
      <w:r w:rsidR="009F694A" w:rsidRPr="009F694A">
        <w:rPr>
          <w:rFonts w:cs="Arial"/>
          <w:bCs w:val="0"/>
          <w:color w:val="auto"/>
          <w:sz w:val="28"/>
          <w:szCs w:val="28"/>
        </w:rPr>
        <w:t>8</w:t>
      </w:r>
      <w:r w:rsidRPr="009F694A">
        <w:rPr>
          <w:rFonts w:cs="Arial"/>
          <w:bCs w:val="0"/>
          <w:color w:val="auto"/>
          <w:sz w:val="28"/>
          <w:szCs w:val="28"/>
        </w:rPr>
        <w:t xml:space="preserve"> году </w:t>
      </w:r>
      <w:r w:rsidR="009F694A" w:rsidRPr="009F694A">
        <w:rPr>
          <w:rFonts w:cs="Arial"/>
          <w:bCs w:val="0"/>
          <w:color w:val="auto"/>
          <w:sz w:val="28"/>
          <w:szCs w:val="28"/>
        </w:rPr>
        <w:t>–</w:t>
      </w:r>
      <w:r w:rsidRPr="009F694A">
        <w:rPr>
          <w:rFonts w:cs="Arial"/>
          <w:bCs w:val="0"/>
          <w:color w:val="auto"/>
          <w:sz w:val="28"/>
          <w:szCs w:val="28"/>
        </w:rPr>
        <w:t xml:space="preserve"> </w:t>
      </w:r>
      <w:r w:rsidR="009F694A" w:rsidRPr="009F694A">
        <w:rPr>
          <w:rFonts w:cs="Arial"/>
          <w:bCs w:val="0"/>
          <w:color w:val="auto"/>
          <w:sz w:val="28"/>
          <w:szCs w:val="28"/>
        </w:rPr>
        <w:t xml:space="preserve">100 </w:t>
      </w:r>
      <w:r w:rsidRPr="009F694A">
        <w:rPr>
          <w:rFonts w:cs="Arial"/>
          <w:bCs w:val="0"/>
          <w:color w:val="auto"/>
          <w:sz w:val="28"/>
          <w:szCs w:val="28"/>
        </w:rPr>
        <w:t>%).</w:t>
      </w:r>
    </w:p>
    <w:p w:rsidR="0032064E" w:rsidRPr="00913FA6" w:rsidRDefault="0032064E" w:rsidP="0032064E">
      <w:pPr>
        <w:spacing w:line="11" w:lineRule="exact"/>
        <w:rPr>
          <w:rFonts w:cs="Arial"/>
          <w:bCs w:val="0"/>
          <w:color w:val="auto"/>
          <w:sz w:val="28"/>
          <w:szCs w:val="28"/>
          <w:highlight w:val="yellow"/>
        </w:rPr>
      </w:pPr>
    </w:p>
    <w:p w:rsidR="00821090" w:rsidRDefault="009F694A" w:rsidP="002C35B2">
      <w:pPr>
        <w:spacing w:line="235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BA39EB">
        <w:rPr>
          <w:rFonts w:cs="Arial"/>
          <w:bCs w:val="0"/>
          <w:color w:val="auto"/>
          <w:sz w:val="28"/>
          <w:szCs w:val="28"/>
        </w:rPr>
        <w:t xml:space="preserve">Шесть </w:t>
      </w:r>
      <w:r w:rsidR="0032064E" w:rsidRPr="00BA39EB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Pr="00BA39EB">
        <w:rPr>
          <w:rFonts w:cs="Arial"/>
          <w:bCs w:val="0"/>
          <w:color w:val="auto"/>
          <w:sz w:val="28"/>
          <w:szCs w:val="28"/>
        </w:rPr>
        <w:t>ов</w:t>
      </w:r>
      <w:r w:rsidR="0032064E" w:rsidRPr="00BA39EB">
        <w:rPr>
          <w:rFonts w:cs="Arial"/>
          <w:bCs w:val="0"/>
          <w:color w:val="auto"/>
          <w:sz w:val="28"/>
          <w:szCs w:val="28"/>
        </w:rPr>
        <w:t xml:space="preserve"> по результатам обучения и государственной итоговой аттестации награжден</w:t>
      </w:r>
      <w:r w:rsidR="00B21C86" w:rsidRPr="00BA39EB">
        <w:rPr>
          <w:rFonts w:cs="Arial"/>
          <w:bCs w:val="0"/>
          <w:color w:val="auto"/>
          <w:sz w:val="28"/>
          <w:szCs w:val="28"/>
        </w:rPr>
        <w:t>ы</w:t>
      </w:r>
      <w:r w:rsidR="0032064E" w:rsidRPr="00BA39EB">
        <w:rPr>
          <w:rFonts w:cs="Arial"/>
          <w:bCs w:val="0"/>
          <w:color w:val="auto"/>
          <w:sz w:val="28"/>
          <w:szCs w:val="28"/>
        </w:rPr>
        <w:t xml:space="preserve"> медалью «За особые успехи в учении», что на </w:t>
      </w:r>
      <w:r w:rsidR="00BA39EB" w:rsidRPr="00BA39EB">
        <w:rPr>
          <w:rFonts w:cs="Arial"/>
          <w:bCs w:val="0"/>
          <w:color w:val="auto"/>
          <w:sz w:val="28"/>
          <w:szCs w:val="28"/>
        </w:rPr>
        <w:t>1,2</w:t>
      </w:r>
      <w:r w:rsidR="0032064E" w:rsidRPr="00BA39EB">
        <w:rPr>
          <w:rFonts w:cs="Arial"/>
          <w:bCs w:val="0"/>
          <w:color w:val="auto"/>
          <w:sz w:val="28"/>
          <w:szCs w:val="28"/>
        </w:rPr>
        <w:t xml:space="preserve">% </w:t>
      </w:r>
      <w:r w:rsidR="00BA39EB" w:rsidRPr="00BA39EB">
        <w:rPr>
          <w:rFonts w:cs="Arial"/>
          <w:bCs w:val="0"/>
          <w:color w:val="auto"/>
          <w:sz w:val="28"/>
          <w:szCs w:val="28"/>
        </w:rPr>
        <w:t>меньше</w:t>
      </w:r>
      <w:r w:rsidR="0032064E" w:rsidRPr="00BA39EB">
        <w:rPr>
          <w:rFonts w:cs="Arial"/>
          <w:bCs w:val="0"/>
          <w:color w:val="auto"/>
          <w:sz w:val="28"/>
          <w:szCs w:val="28"/>
        </w:rPr>
        <w:t>, чем в 201</w:t>
      </w:r>
      <w:r w:rsidR="00BA39EB" w:rsidRPr="00BA39EB">
        <w:rPr>
          <w:rFonts w:cs="Arial"/>
          <w:bCs w:val="0"/>
          <w:color w:val="auto"/>
          <w:sz w:val="28"/>
          <w:szCs w:val="28"/>
        </w:rPr>
        <w:t>8</w:t>
      </w:r>
      <w:r w:rsidR="0032064E" w:rsidRPr="00BA39EB">
        <w:rPr>
          <w:rFonts w:cs="Arial"/>
          <w:bCs w:val="0"/>
          <w:color w:val="auto"/>
          <w:sz w:val="28"/>
          <w:szCs w:val="28"/>
        </w:rPr>
        <w:t xml:space="preserve"> году.</w:t>
      </w:r>
      <w:r w:rsidR="00103E4D">
        <w:rPr>
          <w:rFonts w:cs="Arial"/>
          <w:bCs w:val="0"/>
          <w:color w:val="auto"/>
          <w:sz w:val="28"/>
          <w:szCs w:val="28"/>
        </w:rPr>
        <w:t xml:space="preserve"> </w:t>
      </w:r>
    </w:p>
    <w:p w:rsidR="00CF235E" w:rsidRPr="00821090" w:rsidRDefault="00902E65" w:rsidP="00821090">
      <w:pPr>
        <w:spacing w:line="235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noProof/>
          <w:color w:val="auto"/>
          <w:sz w:val="28"/>
          <w:szCs w:val="28"/>
        </w:rPr>
        <w:drawing>
          <wp:inline distT="0" distB="0" distL="0" distR="0" wp14:anchorId="744D8664" wp14:editId="5D299FBD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64E" w:rsidRPr="00B46CC7" w:rsidRDefault="0032064E" w:rsidP="0032064E">
      <w:pPr>
        <w:spacing w:line="0" w:lineRule="atLeast"/>
        <w:rPr>
          <w:rFonts w:cs="Arial"/>
          <w:b/>
          <w:bCs w:val="0"/>
          <w:color w:val="auto"/>
          <w:sz w:val="28"/>
          <w:szCs w:val="28"/>
        </w:rPr>
      </w:pPr>
      <w:r w:rsidRPr="00B46CC7">
        <w:rPr>
          <w:rFonts w:cs="Arial"/>
          <w:b/>
          <w:bCs w:val="0"/>
          <w:color w:val="auto"/>
          <w:sz w:val="28"/>
          <w:szCs w:val="28"/>
        </w:rPr>
        <w:t>Выводы.</w:t>
      </w:r>
    </w:p>
    <w:p w:rsidR="0032064E" w:rsidRPr="00B46CC7" w:rsidRDefault="0032064E" w:rsidP="0032064E">
      <w:pPr>
        <w:spacing w:line="6" w:lineRule="exact"/>
        <w:rPr>
          <w:rFonts w:cs="Arial"/>
          <w:bCs w:val="0"/>
          <w:color w:val="auto"/>
          <w:sz w:val="28"/>
          <w:szCs w:val="28"/>
        </w:rPr>
      </w:pPr>
    </w:p>
    <w:p w:rsidR="0032064E" w:rsidRPr="00B46CC7" w:rsidRDefault="0032064E" w:rsidP="00B46CC7">
      <w:pPr>
        <w:spacing w:line="237" w:lineRule="auto"/>
        <w:ind w:firstLine="708"/>
        <w:jc w:val="both"/>
        <w:rPr>
          <w:rFonts w:cs="Arial"/>
          <w:b/>
          <w:bCs w:val="0"/>
          <w:color w:val="auto"/>
          <w:sz w:val="28"/>
          <w:szCs w:val="28"/>
        </w:rPr>
      </w:pPr>
      <w:r w:rsidRPr="00B46CC7">
        <w:rPr>
          <w:rFonts w:cs="Arial"/>
          <w:bCs w:val="0"/>
          <w:color w:val="auto"/>
          <w:sz w:val="28"/>
          <w:szCs w:val="28"/>
        </w:rPr>
        <w:t xml:space="preserve">Государственная итоговая аттестация по программам среднего общего образования в общеобразовательных учреждениях </w:t>
      </w:r>
      <w:r w:rsidR="00B16FE9" w:rsidRPr="00B46CC7">
        <w:rPr>
          <w:rFonts w:cs="Arial"/>
          <w:bCs w:val="0"/>
          <w:color w:val="auto"/>
          <w:sz w:val="28"/>
          <w:szCs w:val="28"/>
        </w:rPr>
        <w:t xml:space="preserve">Красносельского </w:t>
      </w:r>
      <w:r w:rsidR="00B16FE9" w:rsidRPr="00B46CC7">
        <w:rPr>
          <w:rFonts w:cs="Arial"/>
          <w:bCs w:val="0"/>
          <w:color w:val="auto"/>
          <w:sz w:val="28"/>
          <w:szCs w:val="28"/>
        </w:rPr>
        <w:lastRenderedPageBreak/>
        <w:t xml:space="preserve">муниципального района Костромской области </w:t>
      </w:r>
      <w:r w:rsidRPr="00B46CC7">
        <w:rPr>
          <w:rFonts w:cs="Arial"/>
          <w:bCs w:val="0"/>
          <w:color w:val="auto"/>
          <w:sz w:val="28"/>
          <w:szCs w:val="28"/>
        </w:rPr>
        <w:t xml:space="preserve"> проведена в соответствии с нормативно</w:t>
      </w:r>
      <w:r w:rsidR="00B16FE9" w:rsidRPr="00B46CC7">
        <w:rPr>
          <w:rFonts w:cs="Arial"/>
          <w:bCs w:val="0"/>
          <w:color w:val="auto"/>
          <w:sz w:val="28"/>
          <w:szCs w:val="28"/>
        </w:rPr>
        <w:t xml:space="preserve"> </w:t>
      </w:r>
      <w:r w:rsidRPr="00B46CC7">
        <w:rPr>
          <w:rFonts w:cs="Arial"/>
          <w:bCs w:val="0"/>
          <w:color w:val="auto"/>
          <w:sz w:val="28"/>
          <w:szCs w:val="28"/>
        </w:rPr>
        <w:t>– правовыми документами. Результаты выпускников 11</w:t>
      </w:r>
      <w:r w:rsidR="00B16FE9" w:rsidRPr="00B46CC7">
        <w:rPr>
          <w:rFonts w:cs="Arial"/>
          <w:bCs w:val="0"/>
          <w:color w:val="auto"/>
          <w:sz w:val="28"/>
          <w:szCs w:val="28"/>
        </w:rPr>
        <w:t xml:space="preserve"> </w:t>
      </w:r>
      <w:r w:rsidRPr="00B46CC7">
        <w:rPr>
          <w:rFonts w:cs="Arial"/>
          <w:bCs w:val="0"/>
          <w:color w:val="auto"/>
          <w:sz w:val="28"/>
          <w:szCs w:val="28"/>
        </w:rPr>
        <w:t xml:space="preserve"> классов в основном соответствуют требованиям государственных образовательных </w:t>
      </w:r>
      <w:r w:rsidR="00B46CC7" w:rsidRPr="00B46CC7">
        <w:rPr>
          <w:rFonts w:cs="Arial"/>
          <w:bCs w:val="0"/>
          <w:color w:val="auto"/>
          <w:sz w:val="28"/>
          <w:szCs w:val="28"/>
        </w:rPr>
        <w:t>программ</w:t>
      </w:r>
      <w:r w:rsidRPr="00B46CC7">
        <w:rPr>
          <w:rFonts w:cs="Arial"/>
          <w:b/>
          <w:bCs w:val="0"/>
          <w:color w:val="auto"/>
          <w:sz w:val="28"/>
          <w:szCs w:val="28"/>
        </w:rPr>
        <w:t>.</w:t>
      </w:r>
    </w:p>
    <w:p w:rsidR="0032064E" w:rsidRPr="0032770D" w:rsidRDefault="0032064E" w:rsidP="0032064E">
      <w:pPr>
        <w:spacing w:line="7" w:lineRule="exact"/>
        <w:rPr>
          <w:rFonts w:cs="Arial"/>
          <w:bCs w:val="0"/>
          <w:color w:val="auto"/>
          <w:sz w:val="28"/>
          <w:szCs w:val="28"/>
          <w:highlight w:val="yellow"/>
        </w:rPr>
      </w:pPr>
    </w:p>
    <w:p w:rsidR="0032064E" w:rsidRPr="00C069A9" w:rsidRDefault="0032064E" w:rsidP="0032064E">
      <w:pPr>
        <w:spacing w:line="0" w:lineRule="atLeast"/>
        <w:rPr>
          <w:rFonts w:cs="Arial"/>
          <w:b/>
          <w:bCs w:val="0"/>
          <w:color w:val="auto"/>
          <w:sz w:val="28"/>
          <w:szCs w:val="28"/>
        </w:rPr>
      </w:pPr>
      <w:r w:rsidRPr="00C069A9">
        <w:rPr>
          <w:rFonts w:cs="Arial"/>
          <w:b/>
          <w:bCs w:val="0"/>
          <w:color w:val="auto"/>
          <w:sz w:val="28"/>
          <w:szCs w:val="28"/>
        </w:rPr>
        <w:t>Рекомендации.</w:t>
      </w:r>
    </w:p>
    <w:p w:rsidR="0032064E" w:rsidRPr="00C069A9" w:rsidRDefault="0032064E" w:rsidP="00821090">
      <w:pPr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C069A9">
        <w:rPr>
          <w:rFonts w:cs="Arial"/>
          <w:bCs w:val="0"/>
          <w:color w:val="auto"/>
          <w:sz w:val="28"/>
          <w:szCs w:val="28"/>
        </w:rPr>
        <w:t>Руководителям общеобразовательных учреждений:</w:t>
      </w:r>
    </w:p>
    <w:p w:rsidR="0032064E" w:rsidRPr="00C069A9" w:rsidRDefault="0032064E" w:rsidP="00821090">
      <w:pPr>
        <w:spacing w:line="2" w:lineRule="exact"/>
        <w:jc w:val="both"/>
        <w:rPr>
          <w:rFonts w:cs="Arial"/>
          <w:bCs w:val="0"/>
          <w:color w:val="auto"/>
          <w:sz w:val="28"/>
          <w:szCs w:val="28"/>
        </w:rPr>
      </w:pPr>
    </w:p>
    <w:p w:rsidR="0032064E" w:rsidRPr="00C069A9" w:rsidRDefault="00FC395C" w:rsidP="00821090">
      <w:pPr>
        <w:pStyle w:val="aa"/>
        <w:numPr>
          <w:ilvl w:val="0"/>
          <w:numId w:val="42"/>
        </w:numPr>
        <w:tabs>
          <w:tab w:val="left" w:pos="1680"/>
        </w:tabs>
        <w:spacing w:line="0" w:lineRule="atLeast"/>
        <w:ind w:left="426" w:hanging="426"/>
        <w:jc w:val="both"/>
        <w:rPr>
          <w:rFonts w:cs="Arial"/>
          <w:sz w:val="28"/>
          <w:szCs w:val="28"/>
        </w:rPr>
      </w:pPr>
      <w:r w:rsidRPr="00C069A9">
        <w:rPr>
          <w:rFonts w:cs="Arial"/>
          <w:sz w:val="28"/>
          <w:szCs w:val="28"/>
        </w:rPr>
        <w:t xml:space="preserve">   </w:t>
      </w:r>
      <w:r w:rsidR="0032064E" w:rsidRPr="00C069A9">
        <w:rPr>
          <w:rFonts w:cs="Arial"/>
          <w:sz w:val="28"/>
          <w:szCs w:val="28"/>
        </w:rPr>
        <w:t>Проанализировать результаты ЕГЭ на педагогических советах школ.</w:t>
      </w:r>
    </w:p>
    <w:p w:rsidR="0032064E" w:rsidRPr="00C069A9" w:rsidRDefault="0032064E" w:rsidP="006178BB">
      <w:pPr>
        <w:pStyle w:val="aa"/>
        <w:numPr>
          <w:ilvl w:val="1"/>
          <w:numId w:val="43"/>
        </w:numPr>
        <w:tabs>
          <w:tab w:val="left" w:pos="0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C069A9">
        <w:rPr>
          <w:rFonts w:cs="Arial"/>
          <w:sz w:val="28"/>
          <w:szCs w:val="28"/>
        </w:rPr>
        <w:t>Провести предметно–содержательный анализ результатов ЕГЭ по всем предметам.</w:t>
      </w:r>
    </w:p>
    <w:p w:rsidR="006178BB" w:rsidRPr="00C069A9" w:rsidRDefault="006178BB" w:rsidP="006178BB">
      <w:pPr>
        <w:pStyle w:val="aa"/>
        <w:numPr>
          <w:ilvl w:val="1"/>
          <w:numId w:val="43"/>
        </w:numPr>
        <w:tabs>
          <w:tab w:val="left" w:pos="0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C069A9">
        <w:rPr>
          <w:rFonts w:cs="Arial"/>
          <w:sz w:val="28"/>
          <w:szCs w:val="28"/>
        </w:rPr>
        <w:t>Рассмотреть и утвердить план мероприятий по подготовке и проведению государственной итоговой аттестации 201</w:t>
      </w:r>
      <w:r w:rsidR="00C069A9" w:rsidRPr="00C069A9">
        <w:rPr>
          <w:rFonts w:cs="Arial"/>
          <w:sz w:val="28"/>
          <w:szCs w:val="28"/>
        </w:rPr>
        <w:t>9</w:t>
      </w:r>
      <w:r w:rsidRPr="00C069A9">
        <w:rPr>
          <w:rFonts w:cs="Arial"/>
          <w:sz w:val="28"/>
          <w:szCs w:val="28"/>
        </w:rPr>
        <w:t xml:space="preserve"> – 20</w:t>
      </w:r>
      <w:r w:rsidR="00C069A9" w:rsidRPr="00C069A9">
        <w:rPr>
          <w:rFonts w:cs="Arial"/>
          <w:sz w:val="28"/>
          <w:szCs w:val="28"/>
        </w:rPr>
        <w:t>20</w:t>
      </w:r>
      <w:r w:rsidRPr="00C069A9">
        <w:rPr>
          <w:rFonts w:cs="Arial"/>
          <w:sz w:val="28"/>
          <w:szCs w:val="28"/>
        </w:rPr>
        <w:t xml:space="preserve">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</w:t>
      </w:r>
      <w:r w:rsidR="00C069A9" w:rsidRPr="00C069A9">
        <w:rPr>
          <w:rFonts w:cs="Arial"/>
          <w:sz w:val="28"/>
          <w:szCs w:val="28"/>
        </w:rPr>
        <w:t>9</w:t>
      </w:r>
      <w:r w:rsidRPr="00C069A9">
        <w:rPr>
          <w:rFonts w:cs="Arial"/>
          <w:sz w:val="28"/>
          <w:szCs w:val="28"/>
        </w:rPr>
        <w:t>;</w:t>
      </w:r>
    </w:p>
    <w:p w:rsidR="00541C02" w:rsidRPr="00541C02" w:rsidRDefault="0032064E" w:rsidP="00541C02">
      <w:pPr>
        <w:pStyle w:val="aa"/>
        <w:numPr>
          <w:ilvl w:val="1"/>
          <w:numId w:val="43"/>
        </w:numPr>
        <w:tabs>
          <w:tab w:val="left" w:pos="1660"/>
        </w:tabs>
        <w:spacing w:line="0" w:lineRule="atLeast"/>
        <w:jc w:val="both"/>
        <w:rPr>
          <w:rFonts w:cs="Arial"/>
          <w:sz w:val="28"/>
          <w:szCs w:val="28"/>
        </w:rPr>
      </w:pPr>
      <w:r w:rsidRPr="00541C02">
        <w:rPr>
          <w:rFonts w:cs="Arial"/>
          <w:sz w:val="28"/>
          <w:szCs w:val="28"/>
        </w:rPr>
        <w:t>Выявить причины, негативно повлиявшие на результаты экзаменов.</w:t>
      </w:r>
    </w:p>
    <w:p w:rsidR="00541C02" w:rsidRDefault="00541C02" w:rsidP="00541C02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541C02">
        <w:rPr>
          <w:rFonts w:cs="Arial"/>
          <w:sz w:val="28"/>
          <w:szCs w:val="28"/>
        </w:rPr>
        <w:t xml:space="preserve">Внести в содержание </w:t>
      </w:r>
      <w:proofErr w:type="spellStart"/>
      <w:r w:rsidRPr="00541C02">
        <w:rPr>
          <w:rFonts w:cs="Arial"/>
          <w:sz w:val="28"/>
          <w:szCs w:val="28"/>
        </w:rPr>
        <w:t>внутришкольного</w:t>
      </w:r>
      <w:proofErr w:type="spellEnd"/>
      <w:r w:rsidRPr="00541C02">
        <w:rPr>
          <w:rFonts w:cs="Arial"/>
          <w:sz w:val="28"/>
          <w:szCs w:val="28"/>
        </w:rPr>
        <w:t xml:space="preserve"> контроля вопросы подготовки к ГИА, объективности выставления промежуточных и итоговых отметок.</w:t>
      </w:r>
    </w:p>
    <w:p w:rsidR="008C2B2C" w:rsidRPr="008C2B2C" w:rsidRDefault="0032064E" w:rsidP="00541C02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541C02">
        <w:rPr>
          <w:rFonts w:cs="Arial"/>
          <w:sz w:val="28"/>
          <w:szCs w:val="28"/>
        </w:rPr>
        <w:t>Скорректировать рабочие программы по предметам, программы элективных курсов и факультативных занятий с учетом выявленных недостатков.</w:t>
      </w:r>
    </w:p>
    <w:p w:rsidR="0032064E" w:rsidRDefault="008C2B2C" w:rsidP="00541C02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965C86">
        <w:rPr>
          <w:rFonts w:cs="Arial"/>
          <w:sz w:val="28"/>
          <w:szCs w:val="28"/>
        </w:rPr>
        <w:t>Спланировать работу, направленную на повышение качества подготовки выпускни</w:t>
      </w:r>
      <w:r w:rsidR="00965C86" w:rsidRPr="00965C86">
        <w:rPr>
          <w:rFonts w:cs="Arial"/>
          <w:sz w:val="28"/>
          <w:szCs w:val="28"/>
        </w:rPr>
        <w:t>ков.</w:t>
      </w:r>
    </w:p>
    <w:p w:rsidR="00965C86" w:rsidRDefault="00965C86" w:rsidP="00541C02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965C86">
        <w:rPr>
          <w:rFonts w:cs="Arial"/>
          <w:sz w:val="28"/>
          <w:szCs w:val="28"/>
        </w:rPr>
        <w:t>Систематически рассматривать вопросы повышения качества подготовки выпускников 11 классов к государственной итоговой аттестации в разных формах на совещаниях, заседаниях, советах.</w:t>
      </w:r>
    </w:p>
    <w:p w:rsidR="00E62FA1" w:rsidRPr="00E62FA1" w:rsidRDefault="00E62FA1" w:rsidP="00E62FA1">
      <w:pPr>
        <w:pStyle w:val="aa"/>
        <w:numPr>
          <w:ilvl w:val="1"/>
          <w:numId w:val="43"/>
        </w:numPr>
        <w:spacing w:line="236" w:lineRule="auto"/>
        <w:ind w:left="0" w:firstLine="0"/>
        <w:jc w:val="both"/>
        <w:rPr>
          <w:rFonts w:cs="Arial"/>
          <w:sz w:val="28"/>
          <w:szCs w:val="28"/>
        </w:rPr>
      </w:pPr>
      <w:r w:rsidRPr="00E62FA1">
        <w:rPr>
          <w:rFonts w:cs="Arial"/>
          <w:sz w:val="28"/>
          <w:szCs w:val="28"/>
        </w:rPr>
        <w:t xml:space="preserve">Внедрять эффективные методические приемы достижения предметных, </w:t>
      </w:r>
      <w:proofErr w:type="spellStart"/>
      <w:r w:rsidRPr="00E62FA1">
        <w:rPr>
          <w:rFonts w:cs="Arial"/>
          <w:sz w:val="28"/>
          <w:szCs w:val="28"/>
        </w:rPr>
        <w:t>метапредметных</w:t>
      </w:r>
      <w:proofErr w:type="spellEnd"/>
      <w:r w:rsidRPr="00E62FA1">
        <w:rPr>
          <w:rFonts w:cs="Arial"/>
          <w:sz w:val="28"/>
          <w:szCs w:val="28"/>
        </w:rPr>
        <w:t xml:space="preserve"> и личностных результатов обучения, формировать универсальные учебные действия обучающихся.</w:t>
      </w:r>
    </w:p>
    <w:p w:rsidR="00E62FA1" w:rsidRPr="00E62FA1" w:rsidRDefault="00E62FA1" w:rsidP="00541C02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E62FA1">
        <w:rPr>
          <w:rFonts w:cs="Arial"/>
          <w:sz w:val="28"/>
          <w:szCs w:val="28"/>
        </w:rPr>
        <w:t>Руководителям ОУ рекомендовать учителям-предметникам, работающим в 11 классах, включить в индивидуальный план работы  деятельность с учащимися «группы риска», представить план до 1 октября 2019 года.</w:t>
      </w:r>
    </w:p>
    <w:p w:rsidR="00821090" w:rsidRPr="00E62FA1" w:rsidRDefault="00965C86" w:rsidP="00E62FA1">
      <w:pPr>
        <w:pStyle w:val="aa"/>
        <w:numPr>
          <w:ilvl w:val="1"/>
          <w:numId w:val="43"/>
        </w:numPr>
        <w:tabs>
          <w:tab w:val="left" w:pos="709"/>
        </w:tabs>
        <w:spacing w:line="0" w:lineRule="atLeast"/>
        <w:ind w:left="0" w:firstLine="0"/>
        <w:jc w:val="both"/>
        <w:rPr>
          <w:rFonts w:cs="Arial"/>
          <w:sz w:val="28"/>
          <w:szCs w:val="28"/>
        </w:rPr>
      </w:pPr>
      <w:r w:rsidRPr="00965C86">
        <w:rPr>
          <w:rFonts w:cs="Arial"/>
          <w:sz w:val="28"/>
          <w:szCs w:val="28"/>
        </w:rPr>
        <w:t xml:space="preserve">Осуществлять взаимодействие между семьёй и школой с целью отслеживания выбора </w:t>
      </w:r>
      <w:proofErr w:type="gramStart"/>
      <w:r w:rsidRPr="00965C86">
        <w:rPr>
          <w:rFonts w:cs="Arial"/>
          <w:sz w:val="28"/>
          <w:szCs w:val="28"/>
        </w:rPr>
        <w:t>обучающимися</w:t>
      </w:r>
      <w:proofErr w:type="gramEnd"/>
      <w:r w:rsidRPr="00965C86">
        <w:rPr>
          <w:rFonts w:cs="Arial"/>
          <w:sz w:val="28"/>
          <w:szCs w:val="28"/>
        </w:rPr>
        <w:t xml:space="preserve"> предметов для сдачи ГИА,  организации совместных действий для решения успешности обучения и подготовки в ГИА.</w:t>
      </w:r>
    </w:p>
    <w:p w:rsidR="00821090" w:rsidRPr="005E2C4E" w:rsidRDefault="00D71337" w:rsidP="005E2C4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</w:r>
      <w:r w:rsidR="00821090" w:rsidRPr="005E2C4E">
        <w:rPr>
          <w:rFonts w:cs="Arial"/>
          <w:bCs w:val="0"/>
          <w:color w:val="auto"/>
          <w:sz w:val="28"/>
          <w:szCs w:val="28"/>
        </w:rPr>
        <w:t>На основании сделанных выводов отдел образования администрации Красносельского муниципального района решил:</w:t>
      </w:r>
    </w:p>
    <w:p w:rsidR="00821090" w:rsidRPr="005E2C4E" w:rsidRDefault="005E2C4E" w:rsidP="005E2C4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</w:r>
      <w:r w:rsidR="00821090" w:rsidRPr="005E2C4E">
        <w:rPr>
          <w:rFonts w:cs="Arial"/>
          <w:bCs w:val="0"/>
          <w:color w:val="auto"/>
          <w:sz w:val="28"/>
          <w:szCs w:val="28"/>
        </w:rPr>
        <w:t>1. Признать работу общеобразовательных учреждений района по организации и проведению государственной итоговой аттестации 201</w:t>
      </w:r>
      <w:r w:rsidRPr="005E2C4E">
        <w:rPr>
          <w:rFonts w:cs="Arial"/>
          <w:bCs w:val="0"/>
          <w:color w:val="auto"/>
          <w:sz w:val="28"/>
          <w:szCs w:val="28"/>
        </w:rPr>
        <w:t>9</w:t>
      </w:r>
      <w:r w:rsidR="00821090" w:rsidRPr="005E2C4E">
        <w:rPr>
          <w:rFonts w:cs="Arial"/>
          <w:bCs w:val="0"/>
          <w:color w:val="auto"/>
          <w:sz w:val="28"/>
          <w:szCs w:val="28"/>
        </w:rPr>
        <w:t xml:space="preserve"> года в 11 классах </w:t>
      </w:r>
      <w:r w:rsidRPr="005E2C4E">
        <w:rPr>
          <w:rFonts w:cs="Arial"/>
          <w:bCs w:val="0"/>
          <w:color w:val="auto"/>
          <w:sz w:val="28"/>
          <w:szCs w:val="28"/>
        </w:rPr>
        <w:t>хорошей</w:t>
      </w:r>
      <w:r w:rsidR="00821090" w:rsidRPr="005E2C4E">
        <w:rPr>
          <w:rFonts w:cs="Arial"/>
          <w:bCs w:val="0"/>
          <w:color w:val="auto"/>
          <w:sz w:val="28"/>
          <w:szCs w:val="28"/>
        </w:rPr>
        <w:t>.</w:t>
      </w:r>
    </w:p>
    <w:p w:rsidR="00821090" w:rsidRPr="005E2C4E" w:rsidRDefault="005E2C4E" w:rsidP="005E2C4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  <w:t>2</w:t>
      </w:r>
      <w:r w:rsidR="00821090" w:rsidRPr="005E2C4E">
        <w:rPr>
          <w:rFonts w:cs="Arial"/>
          <w:bCs w:val="0"/>
          <w:color w:val="auto"/>
          <w:sz w:val="28"/>
          <w:szCs w:val="28"/>
        </w:rPr>
        <w:t xml:space="preserve">. Считать повышение качества </w:t>
      </w:r>
      <w:proofErr w:type="gramStart"/>
      <w:r w:rsidR="00821090" w:rsidRPr="005E2C4E">
        <w:rPr>
          <w:rFonts w:cs="Arial"/>
          <w:bCs w:val="0"/>
          <w:color w:val="auto"/>
          <w:sz w:val="28"/>
          <w:szCs w:val="28"/>
        </w:rPr>
        <w:t>обучения</w:t>
      </w:r>
      <w:proofErr w:type="gramEnd"/>
      <w:r w:rsidR="00821090" w:rsidRPr="005E2C4E">
        <w:rPr>
          <w:rFonts w:cs="Arial"/>
          <w:bCs w:val="0"/>
          <w:color w:val="auto"/>
          <w:sz w:val="28"/>
          <w:szCs w:val="28"/>
        </w:rPr>
        <w:t xml:space="preserve"> по всем образовательным предметам первоочередной задачей школ в 201</w:t>
      </w:r>
      <w:r w:rsidRPr="005E2C4E">
        <w:rPr>
          <w:rFonts w:cs="Arial"/>
          <w:bCs w:val="0"/>
          <w:color w:val="auto"/>
          <w:sz w:val="28"/>
          <w:szCs w:val="28"/>
        </w:rPr>
        <w:t>9</w:t>
      </w:r>
      <w:r w:rsidR="00821090" w:rsidRPr="005E2C4E">
        <w:rPr>
          <w:rFonts w:cs="Arial"/>
          <w:bCs w:val="0"/>
          <w:color w:val="auto"/>
          <w:sz w:val="28"/>
          <w:szCs w:val="28"/>
        </w:rPr>
        <w:t>-20</w:t>
      </w:r>
      <w:r w:rsidRPr="005E2C4E">
        <w:rPr>
          <w:rFonts w:cs="Arial"/>
          <w:bCs w:val="0"/>
          <w:color w:val="auto"/>
          <w:sz w:val="28"/>
          <w:szCs w:val="28"/>
        </w:rPr>
        <w:t>20</w:t>
      </w:r>
      <w:r w:rsidR="00821090" w:rsidRPr="005E2C4E">
        <w:rPr>
          <w:rFonts w:cs="Arial"/>
          <w:bCs w:val="0"/>
          <w:color w:val="auto"/>
          <w:sz w:val="28"/>
          <w:szCs w:val="28"/>
        </w:rPr>
        <w:t xml:space="preserve"> учебном году на всех ступенях обучения. </w:t>
      </w:r>
    </w:p>
    <w:p w:rsidR="00821090" w:rsidRPr="005E2C4E" w:rsidRDefault="005E2C4E" w:rsidP="005E2C4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</w:r>
      <w:proofErr w:type="gramStart"/>
      <w:r w:rsidR="00821090" w:rsidRPr="005E2C4E">
        <w:rPr>
          <w:rFonts w:cs="Arial"/>
          <w:bCs w:val="0"/>
          <w:color w:val="auto"/>
          <w:sz w:val="28"/>
          <w:szCs w:val="28"/>
        </w:rPr>
        <w:t>На основании вышеизложенного, при подготовке к государственной итоговой аттестации в 201</w:t>
      </w:r>
      <w:r w:rsidRPr="005E2C4E">
        <w:rPr>
          <w:rFonts w:cs="Arial"/>
          <w:bCs w:val="0"/>
          <w:color w:val="auto"/>
          <w:sz w:val="28"/>
          <w:szCs w:val="28"/>
        </w:rPr>
        <w:t>9</w:t>
      </w:r>
      <w:r w:rsidR="00821090" w:rsidRPr="005E2C4E">
        <w:rPr>
          <w:rFonts w:cs="Arial"/>
          <w:bCs w:val="0"/>
          <w:color w:val="auto"/>
          <w:sz w:val="28"/>
          <w:szCs w:val="28"/>
        </w:rPr>
        <w:t>-20</w:t>
      </w:r>
      <w:r w:rsidRPr="005E2C4E">
        <w:rPr>
          <w:rFonts w:cs="Arial"/>
          <w:bCs w:val="0"/>
          <w:color w:val="auto"/>
          <w:sz w:val="28"/>
          <w:szCs w:val="28"/>
        </w:rPr>
        <w:t>20</w:t>
      </w:r>
      <w:r w:rsidR="00821090" w:rsidRPr="005E2C4E">
        <w:rPr>
          <w:rFonts w:cs="Arial"/>
          <w:bCs w:val="0"/>
          <w:color w:val="auto"/>
          <w:sz w:val="28"/>
          <w:szCs w:val="28"/>
        </w:rPr>
        <w:t xml:space="preserve"> учебном году необходимо предусмотреть следующие мероприятия: </w:t>
      </w:r>
      <w:proofErr w:type="gramEnd"/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● РУКОВОДИТЕЛЯМ ОБЩЕОБРАЗОВАТЕЛЬНЫХ УЧРЕЖДЕНИЙ: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 xml:space="preserve">- обеспечить активное информирование участников ЕГЭ, их родителей (законных представителей) о необходимости соблюдения Порядка, последствиях его </w:t>
      </w:r>
      <w:r w:rsidRPr="00AB4E60">
        <w:rPr>
          <w:rFonts w:cs="Arial"/>
          <w:bCs w:val="0"/>
          <w:color w:val="auto"/>
          <w:sz w:val="28"/>
          <w:szCs w:val="28"/>
        </w:rPr>
        <w:lastRenderedPageBreak/>
        <w:t>нарушения; о структуре контрольных измерительных материалов ЕГЭ по обязательным предметам;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 xml:space="preserve">- обеспечить участие обучающихся </w:t>
      </w:r>
      <w:r w:rsidR="00AB4E60" w:rsidRPr="00AB4E60">
        <w:rPr>
          <w:rFonts w:cs="Arial"/>
          <w:bCs w:val="0"/>
          <w:color w:val="auto"/>
          <w:sz w:val="28"/>
          <w:szCs w:val="28"/>
        </w:rPr>
        <w:t>5</w:t>
      </w:r>
      <w:r w:rsidRPr="00AB4E60">
        <w:rPr>
          <w:rFonts w:cs="Arial"/>
          <w:bCs w:val="0"/>
          <w:color w:val="auto"/>
          <w:sz w:val="28"/>
          <w:szCs w:val="28"/>
        </w:rPr>
        <w:t>– 10-х классов в ВПР, диагностике учебных достижений по образовательным предметам;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-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детей.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● РУКОВОДИТЕЛЯМ МЕТОДИЧЕСКИХ ОБЪЕДИНЕНИЙ: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-  совершенствовать методическую работу, направленную на повышение качества подготовки выпускников 11 классов к ГИА;</w:t>
      </w:r>
    </w:p>
    <w:p w:rsidR="00821090" w:rsidRPr="00AB4E60" w:rsidRDefault="00821090" w:rsidP="00D71337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 xml:space="preserve">-  своевременно отслеживать появления новых типов заданий </w:t>
      </w:r>
      <w:proofErr w:type="gramStart"/>
      <w:r w:rsidRPr="00AB4E60">
        <w:rPr>
          <w:rFonts w:cs="Arial"/>
          <w:bCs w:val="0"/>
          <w:color w:val="auto"/>
          <w:sz w:val="28"/>
          <w:szCs w:val="28"/>
        </w:rPr>
        <w:t>в</w:t>
      </w:r>
      <w:proofErr w:type="gramEnd"/>
      <w:r w:rsidRPr="00AB4E60">
        <w:rPr>
          <w:rFonts w:cs="Arial"/>
          <w:bCs w:val="0"/>
          <w:color w:val="auto"/>
          <w:sz w:val="28"/>
          <w:szCs w:val="28"/>
        </w:rPr>
        <w:t xml:space="preserve"> КИМ;</w:t>
      </w:r>
    </w:p>
    <w:p w:rsidR="00AB4E60" w:rsidRDefault="00821090" w:rsidP="00AB4E60">
      <w:pPr>
        <w:tabs>
          <w:tab w:val="left" w:pos="1676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AB4E60">
        <w:rPr>
          <w:rFonts w:cs="Arial"/>
          <w:bCs w:val="0"/>
          <w:color w:val="auto"/>
          <w:sz w:val="28"/>
          <w:szCs w:val="28"/>
        </w:rPr>
        <w:t>- организовать работу постоянно действующих семинаров учителей предметников в срок до 15.09.201</w:t>
      </w:r>
      <w:r w:rsidR="00AB4E60">
        <w:rPr>
          <w:rFonts w:cs="Arial"/>
          <w:bCs w:val="0"/>
          <w:color w:val="auto"/>
          <w:sz w:val="28"/>
          <w:szCs w:val="28"/>
        </w:rPr>
        <w:t>9.</w:t>
      </w: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  <w:bookmarkStart w:id="4" w:name="page13"/>
      <w:bookmarkEnd w:id="4"/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28647A" w:rsidRDefault="0028647A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28647A" w:rsidRDefault="0028647A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CD347C" w:rsidRDefault="00CD347C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p w:rsidR="007446C9" w:rsidRDefault="007446C9" w:rsidP="0032064E">
      <w:pPr>
        <w:spacing w:line="0" w:lineRule="atLeast"/>
        <w:jc w:val="center"/>
        <w:rPr>
          <w:rFonts w:cs="Arial"/>
          <w:bCs w:val="0"/>
          <w:color w:val="auto"/>
          <w:sz w:val="22"/>
          <w:szCs w:val="20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D347C" w:rsidTr="00473EDB">
        <w:tc>
          <w:tcPr>
            <w:tcW w:w="5103" w:type="dxa"/>
          </w:tcPr>
          <w:p w:rsidR="00CD347C" w:rsidRPr="001F4394" w:rsidRDefault="00CD347C" w:rsidP="00473EDB">
            <w:pPr>
              <w:suppressAutoHyphens/>
              <w:jc w:val="both"/>
              <w:rPr>
                <w:bCs w:val="0"/>
                <w:color w:val="auto"/>
                <w:sz w:val="28"/>
                <w:szCs w:val="28"/>
                <w:lang w:eastAsia="ar-SA"/>
              </w:rPr>
            </w:pP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>
              <w:rPr>
                <w:bCs w:val="0"/>
                <w:color w:val="auto"/>
                <w:sz w:val="28"/>
                <w:szCs w:val="28"/>
                <w:lang w:eastAsia="ar-SA"/>
              </w:rPr>
              <w:t>2</w:t>
            </w:r>
          </w:p>
          <w:p w:rsidR="00CD347C" w:rsidRPr="001F4394" w:rsidRDefault="00CD347C" w:rsidP="00473EDB">
            <w:pPr>
              <w:suppressAutoHyphens/>
              <w:jc w:val="both"/>
              <w:rPr>
                <w:bCs w:val="0"/>
                <w:color w:val="auto"/>
                <w:sz w:val="28"/>
                <w:szCs w:val="28"/>
                <w:lang w:eastAsia="ar-SA"/>
              </w:rPr>
            </w:pP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t>к приказу от «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02</w:t>
            </w:r>
            <w:r w:rsidRPr="002D3715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» 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июля</w:t>
            </w:r>
            <w:r w:rsidRPr="002D3715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 2019 № </w:t>
            </w:r>
            <w:r w:rsidR="002D3715" w:rsidRPr="002D3715">
              <w:rPr>
                <w:bCs w:val="0"/>
                <w:color w:val="auto"/>
                <w:sz w:val="28"/>
                <w:szCs w:val="28"/>
                <w:lang w:eastAsia="ar-SA"/>
              </w:rPr>
              <w:t>124</w:t>
            </w:r>
            <w:r w:rsidR="002D3715">
              <w:rPr>
                <w:bCs w:val="0"/>
                <w:color w:val="auto"/>
                <w:sz w:val="28"/>
                <w:szCs w:val="28"/>
                <w:lang w:eastAsia="ar-SA"/>
              </w:rPr>
              <w:t>/1</w:t>
            </w:r>
            <w:r w:rsidRPr="001F4394">
              <w:rPr>
                <w:bCs w:val="0"/>
                <w:color w:val="auto"/>
                <w:sz w:val="28"/>
                <w:szCs w:val="28"/>
                <w:lang w:eastAsia="ar-SA"/>
              </w:rPr>
              <w:t xml:space="preserve">  </w:t>
            </w:r>
          </w:p>
          <w:p w:rsidR="00CD347C" w:rsidRDefault="00CD347C" w:rsidP="00473E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отделу образования «О результатах государственной итоговой аттестации по образовательным программам основного общего и среднего общего образования в 2018/2019 учебном году»</w:t>
            </w:r>
          </w:p>
        </w:tc>
      </w:tr>
    </w:tbl>
    <w:p w:rsidR="00CD347C" w:rsidRDefault="00CD347C" w:rsidP="00CD347C">
      <w:pPr>
        <w:spacing w:line="0" w:lineRule="atLeast"/>
        <w:rPr>
          <w:rFonts w:cs="Arial"/>
          <w:bCs w:val="0"/>
          <w:color w:val="auto"/>
          <w:sz w:val="22"/>
          <w:szCs w:val="20"/>
        </w:rPr>
      </w:pPr>
    </w:p>
    <w:p w:rsidR="00CD347C" w:rsidRDefault="0032064E" w:rsidP="00CD347C">
      <w:pPr>
        <w:spacing w:line="0" w:lineRule="atLeast"/>
        <w:ind w:right="-259"/>
        <w:jc w:val="center"/>
        <w:rPr>
          <w:b/>
          <w:bCs w:val="0"/>
          <w:color w:val="auto"/>
          <w:sz w:val="28"/>
          <w:szCs w:val="28"/>
        </w:rPr>
      </w:pPr>
      <w:r w:rsidRPr="00CD347C">
        <w:rPr>
          <w:b/>
          <w:bCs w:val="0"/>
          <w:color w:val="auto"/>
          <w:sz w:val="28"/>
          <w:szCs w:val="28"/>
        </w:rPr>
        <w:t>Информационно – аналитическая справка</w:t>
      </w:r>
      <w:r w:rsidR="00CD347C">
        <w:rPr>
          <w:b/>
          <w:bCs w:val="0"/>
          <w:color w:val="auto"/>
          <w:sz w:val="28"/>
          <w:szCs w:val="28"/>
        </w:rPr>
        <w:t xml:space="preserve"> </w:t>
      </w:r>
    </w:p>
    <w:p w:rsidR="0032064E" w:rsidRPr="00CD347C" w:rsidRDefault="0032064E" w:rsidP="00CD347C">
      <w:pPr>
        <w:spacing w:line="0" w:lineRule="atLeast"/>
        <w:ind w:right="-259"/>
        <w:jc w:val="center"/>
        <w:rPr>
          <w:b/>
          <w:bCs w:val="0"/>
          <w:color w:val="auto"/>
          <w:sz w:val="28"/>
          <w:szCs w:val="28"/>
        </w:rPr>
      </w:pPr>
      <w:proofErr w:type="gramStart"/>
      <w:r w:rsidRPr="00CD347C">
        <w:rPr>
          <w:b/>
          <w:bCs w:val="0"/>
          <w:color w:val="auto"/>
          <w:sz w:val="28"/>
          <w:szCs w:val="28"/>
        </w:rPr>
        <w:t>результатах</w:t>
      </w:r>
      <w:proofErr w:type="gramEnd"/>
      <w:r w:rsidRPr="00CD347C">
        <w:rPr>
          <w:b/>
          <w:bCs w:val="0"/>
          <w:color w:val="auto"/>
          <w:sz w:val="28"/>
          <w:szCs w:val="28"/>
        </w:rPr>
        <w:t xml:space="preserve"> ОГЭ в 201</w:t>
      </w:r>
      <w:r w:rsidR="00CD347C">
        <w:rPr>
          <w:b/>
          <w:bCs w:val="0"/>
          <w:color w:val="auto"/>
          <w:sz w:val="28"/>
          <w:szCs w:val="28"/>
        </w:rPr>
        <w:t>9</w:t>
      </w:r>
      <w:r w:rsidRPr="00CD347C">
        <w:rPr>
          <w:b/>
          <w:bCs w:val="0"/>
          <w:color w:val="auto"/>
          <w:sz w:val="28"/>
          <w:szCs w:val="28"/>
        </w:rPr>
        <w:t>/20</w:t>
      </w:r>
      <w:r w:rsidR="00CD347C">
        <w:rPr>
          <w:b/>
          <w:bCs w:val="0"/>
          <w:color w:val="auto"/>
          <w:sz w:val="28"/>
          <w:szCs w:val="28"/>
        </w:rPr>
        <w:t>20</w:t>
      </w:r>
      <w:r w:rsidRPr="00CD347C">
        <w:rPr>
          <w:b/>
          <w:bCs w:val="0"/>
          <w:color w:val="auto"/>
          <w:sz w:val="28"/>
          <w:szCs w:val="28"/>
        </w:rPr>
        <w:t xml:space="preserve"> учебном году</w:t>
      </w:r>
    </w:p>
    <w:p w:rsidR="0032064E" w:rsidRPr="00CD347C" w:rsidRDefault="0032064E" w:rsidP="0032064E">
      <w:pPr>
        <w:spacing w:line="259" w:lineRule="exact"/>
        <w:rPr>
          <w:b/>
          <w:bCs w:val="0"/>
          <w:color w:val="auto"/>
          <w:sz w:val="28"/>
          <w:szCs w:val="28"/>
        </w:rPr>
      </w:pPr>
    </w:p>
    <w:p w:rsidR="0032064E" w:rsidRPr="00CD347C" w:rsidRDefault="0032064E" w:rsidP="00451B18">
      <w:pPr>
        <w:numPr>
          <w:ilvl w:val="0"/>
          <w:numId w:val="35"/>
        </w:numPr>
        <w:tabs>
          <w:tab w:val="left" w:pos="1378"/>
        </w:tabs>
        <w:spacing w:line="238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CD347C">
        <w:rPr>
          <w:bCs w:val="0"/>
          <w:color w:val="auto"/>
          <w:sz w:val="28"/>
          <w:szCs w:val="28"/>
        </w:rPr>
        <w:t xml:space="preserve">государственной итоговой аттестации по программам основного общего образования решениями педагогических советов школ допущены </w:t>
      </w:r>
      <w:r w:rsidR="00451B18">
        <w:rPr>
          <w:bCs w:val="0"/>
          <w:color w:val="auto"/>
          <w:sz w:val="28"/>
          <w:szCs w:val="28"/>
        </w:rPr>
        <w:t>189</w:t>
      </w:r>
      <w:r w:rsidRPr="00CD347C">
        <w:rPr>
          <w:bCs w:val="0"/>
          <w:color w:val="auto"/>
          <w:sz w:val="28"/>
          <w:szCs w:val="28"/>
        </w:rPr>
        <w:t xml:space="preserve"> выпускника 9</w:t>
      </w:r>
      <w:r w:rsidR="00451B18">
        <w:rPr>
          <w:bCs w:val="0"/>
          <w:color w:val="auto"/>
          <w:sz w:val="28"/>
          <w:szCs w:val="28"/>
        </w:rPr>
        <w:t xml:space="preserve"> </w:t>
      </w:r>
      <w:r w:rsidRPr="00CD347C">
        <w:rPr>
          <w:bCs w:val="0"/>
          <w:color w:val="auto"/>
          <w:sz w:val="28"/>
          <w:szCs w:val="28"/>
        </w:rPr>
        <w:t xml:space="preserve"> классов (</w:t>
      </w:r>
      <w:r w:rsidR="00451B18">
        <w:rPr>
          <w:bCs w:val="0"/>
          <w:color w:val="auto"/>
          <w:sz w:val="28"/>
          <w:szCs w:val="28"/>
        </w:rPr>
        <w:t>100 %)</w:t>
      </w:r>
      <w:r w:rsidRPr="00CD347C">
        <w:rPr>
          <w:bCs w:val="0"/>
          <w:color w:val="auto"/>
          <w:sz w:val="28"/>
          <w:szCs w:val="28"/>
        </w:rPr>
        <w:t xml:space="preserve">. </w:t>
      </w:r>
      <w:r w:rsidR="00451B18">
        <w:rPr>
          <w:bCs w:val="0"/>
          <w:color w:val="auto"/>
          <w:sz w:val="28"/>
          <w:szCs w:val="28"/>
        </w:rPr>
        <w:t>Сто семьдесят четыре (174)</w:t>
      </w:r>
      <w:r w:rsidRPr="00CD347C">
        <w:rPr>
          <w:bCs w:val="0"/>
          <w:color w:val="auto"/>
          <w:sz w:val="28"/>
          <w:szCs w:val="28"/>
        </w:rPr>
        <w:t xml:space="preserve"> выпускник</w:t>
      </w:r>
      <w:r w:rsidR="00451B18">
        <w:rPr>
          <w:bCs w:val="0"/>
          <w:color w:val="auto"/>
          <w:sz w:val="28"/>
          <w:szCs w:val="28"/>
        </w:rPr>
        <w:t>а</w:t>
      </w:r>
      <w:r w:rsidRPr="00CD347C">
        <w:rPr>
          <w:bCs w:val="0"/>
          <w:color w:val="auto"/>
          <w:sz w:val="28"/>
          <w:szCs w:val="28"/>
        </w:rPr>
        <w:t xml:space="preserve"> проходили ГИА в форме основного государственного экзамена (далее – ОГЭ), </w:t>
      </w:r>
      <w:r w:rsidR="00451B18">
        <w:rPr>
          <w:bCs w:val="0"/>
          <w:color w:val="auto"/>
          <w:sz w:val="28"/>
          <w:szCs w:val="28"/>
        </w:rPr>
        <w:t xml:space="preserve"> пятнадцать (15)</w:t>
      </w:r>
      <w:r w:rsidRPr="00CD347C">
        <w:rPr>
          <w:bCs w:val="0"/>
          <w:color w:val="auto"/>
          <w:sz w:val="28"/>
          <w:szCs w:val="28"/>
        </w:rPr>
        <w:t xml:space="preserve"> обучающихся с ОВЗ и детей – инвалидов – в форме государственного выпускного экзамена (далее – ГВЭ) по обязательным предметам.</w:t>
      </w:r>
    </w:p>
    <w:p w:rsidR="0032064E" w:rsidRPr="00CD347C" w:rsidRDefault="0032064E" w:rsidP="0032064E">
      <w:pPr>
        <w:spacing w:line="11" w:lineRule="exact"/>
        <w:rPr>
          <w:bCs w:val="0"/>
          <w:color w:val="auto"/>
          <w:sz w:val="28"/>
          <w:szCs w:val="28"/>
        </w:rPr>
      </w:pPr>
    </w:p>
    <w:p w:rsidR="0032064E" w:rsidRPr="00CD347C" w:rsidRDefault="0032064E" w:rsidP="00E72F88">
      <w:pPr>
        <w:spacing w:line="238" w:lineRule="auto"/>
        <w:ind w:firstLine="708"/>
        <w:jc w:val="both"/>
        <w:rPr>
          <w:bCs w:val="0"/>
          <w:color w:val="auto"/>
          <w:sz w:val="28"/>
          <w:szCs w:val="28"/>
        </w:rPr>
      </w:pPr>
      <w:r w:rsidRPr="00CD347C">
        <w:rPr>
          <w:bCs w:val="0"/>
          <w:color w:val="auto"/>
          <w:sz w:val="28"/>
          <w:szCs w:val="28"/>
        </w:rPr>
        <w:t xml:space="preserve">ОГЭ и ГВЭ проводились </w:t>
      </w:r>
      <w:r w:rsidR="00581DC8">
        <w:rPr>
          <w:bCs w:val="0"/>
          <w:color w:val="auto"/>
          <w:sz w:val="28"/>
          <w:szCs w:val="28"/>
        </w:rPr>
        <w:t xml:space="preserve"> в </w:t>
      </w:r>
      <w:r w:rsidRPr="00CD347C">
        <w:rPr>
          <w:bCs w:val="0"/>
          <w:color w:val="auto"/>
          <w:sz w:val="28"/>
          <w:szCs w:val="28"/>
        </w:rPr>
        <w:t>пункт</w:t>
      </w:r>
      <w:r w:rsidR="00E72F88">
        <w:rPr>
          <w:bCs w:val="0"/>
          <w:color w:val="auto"/>
          <w:sz w:val="28"/>
          <w:szCs w:val="28"/>
        </w:rPr>
        <w:t>е</w:t>
      </w:r>
      <w:r w:rsidRPr="00CD347C">
        <w:rPr>
          <w:bCs w:val="0"/>
          <w:color w:val="auto"/>
          <w:sz w:val="28"/>
          <w:szCs w:val="28"/>
        </w:rPr>
        <w:t xml:space="preserve"> проведения экзаменов (далее – ППЭ): на базе </w:t>
      </w:r>
      <w:r w:rsidR="00E72F88">
        <w:rPr>
          <w:bCs w:val="0"/>
          <w:color w:val="auto"/>
          <w:sz w:val="28"/>
          <w:szCs w:val="28"/>
        </w:rPr>
        <w:t xml:space="preserve"> МКОУ «</w:t>
      </w:r>
      <w:proofErr w:type="spellStart"/>
      <w:r w:rsidR="00E72F88">
        <w:rPr>
          <w:bCs w:val="0"/>
          <w:color w:val="auto"/>
          <w:sz w:val="28"/>
          <w:szCs w:val="28"/>
        </w:rPr>
        <w:t>Краносельская</w:t>
      </w:r>
      <w:proofErr w:type="spellEnd"/>
      <w:r w:rsidR="00E72F88">
        <w:rPr>
          <w:bCs w:val="0"/>
          <w:color w:val="auto"/>
          <w:sz w:val="28"/>
          <w:szCs w:val="28"/>
        </w:rPr>
        <w:t xml:space="preserve"> СШ»</w:t>
      </w:r>
      <w:r w:rsidRPr="00CD347C">
        <w:rPr>
          <w:bCs w:val="0"/>
          <w:color w:val="auto"/>
          <w:sz w:val="28"/>
          <w:szCs w:val="28"/>
        </w:rPr>
        <w:t xml:space="preserve"> (директор </w:t>
      </w:r>
      <w:r w:rsidR="00E72F88">
        <w:rPr>
          <w:bCs w:val="0"/>
          <w:color w:val="auto"/>
          <w:sz w:val="28"/>
          <w:szCs w:val="28"/>
        </w:rPr>
        <w:t>Морозова В. А.,</w:t>
      </w:r>
      <w:r w:rsidRPr="00CD347C">
        <w:rPr>
          <w:bCs w:val="0"/>
          <w:color w:val="auto"/>
          <w:sz w:val="28"/>
          <w:szCs w:val="28"/>
        </w:rPr>
        <w:t xml:space="preserve"> руководители ППЭ </w:t>
      </w:r>
      <w:r w:rsidR="00581DC8">
        <w:rPr>
          <w:bCs w:val="0"/>
          <w:color w:val="auto"/>
          <w:sz w:val="28"/>
          <w:szCs w:val="28"/>
        </w:rPr>
        <w:t>Сметанина Е. В.</w:t>
      </w:r>
      <w:r w:rsidRPr="00CD347C">
        <w:rPr>
          <w:bCs w:val="0"/>
          <w:color w:val="auto"/>
          <w:sz w:val="28"/>
          <w:szCs w:val="28"/>
        </w:rPr>
        <w:t>)</w:t>
      </w:r>
      <w:r w:rsidR="00581DC8">
        <w:rPr>
          <w:bCs w:val="0"/>
          <w:color w:val="auto"/>
          <w:sz w:val="28"/>
          <w:szCs w:val="28"/>
        </w:rPr>
        <w:t>.</w:t>
      </w:r>
      <w:r w:rsidRPr="00CD347C">
        <w:rPr>
          <w:bCs w:val="0"/>
          <w:color w:val="auto"/>
          <w:sz w:val="28"/>
          <w:szCs w:val="28"/>
        </w:rPr>
        <w:t xml:space="preserve"> Проведение экзаменов обеспечивали </w:t>
      </w:r>
      <w:r w:rsidR="00581DC8">
        <w:rPr>
          <w:bCs w:val="0"/>
          <w:color w:val="auto"/>
          <w:sz w:val="28"/>
          <w:szCs w:val="28"/>
        </w:rPr>
        <w:t>50</w:t>
      </w:r>
      <w:r w:rsidRPr="00CD347C">
        <w:rPr>
          <w:bCs w:val="0"/>
          <w:color w:val="auto"/>
          <w:sz w:val="28"/>
          <w:szCs w:val="28"/>
        </w:rPr>
        <w:t xml:space="preserve"> работников ППЭ (организаторы, технически</w:t>
      </w:r>
      <w:r w:rsidR="00581DC8">
        <w:rPr>
          <w:bCs w:val="0"/>
          <w:color w:val="auto"/>
          <w:sz w:val="28"/>
          <w:szCs w:val="28"/>
        </w:rPr>
        <w:t>й специалист</w:t>
      </w:r>
      <w:r w:rsidRPr="00CD347C">
        <w:rPr>
          <w:bCs w:val="0"/>
          <w:color w:val="auto"/>
          <w:sz w:val="28"/>
          <w:szCs w:val="28"/>
        </w:rPr>
        <w:t>, специалист по инструктажу при проведении лабораторных работ).</w:t>
      </w:r>
    </w:p>
    <w:p w:rsidR="0032064E" w:rsidRPr="00CD347C" w:rsidRDefault="0032064E" w:rsidP="0032064E">
      <w:pPr>
        <w:spacing w:line="3" w:lineRule="exact"/>
        <w:rPr>
          <w:bCs w:val="0"/>
          <w:color w:val="auto"/>
          <w:sz w:val="28"/>
          <w:szCs w:val="28"/>
        </w:rPr>
      </w:pPr>
    </w:p>
    <w:p w:rsidR="0032064E" w:rsidRPr="00CD347C" w:rsidRDefault="0032064E" w:rsidP="00581DC8">
      <w:pPr>
        <w:spacing w:line="0" w:lineRule="atLeast"/>
        <w:ind w:firstLine="708"/>
        <w:jc w:val="both"/>
        <w:rPr>
          <w:bCs w:val="0"/>
          <w:color w:val="auto"/>
          <w:sz w:val="28"/>
          <w:szCs w:val="28"/>
        </w:rPr>
      </w:pPr>
      <w:r w:rsidRPr="00CD347C">
        <w:rPr>
          <w:bCs w:val="0"/>
          <w:color w:val="auto"/>
          <w:sz w:val="28"/>
          <w:szCs w:val="28"/>
        </w:rPr>
        <w:t xml:space="preserve">Экзамен по русскому языку в форме ОГЭ сдавали </w:t>
      </w:r>
      <w:r w:rsidR="00581DC8">
        <w:rPr>
          <w:bCs w:val="0"/>
          <w:color w:val="auto"/>
          <w:sz w:val="28"/>
          <w:szCs w:val="28"/>
        </w:rPr>
        <w:t>174</w:t>
      </w:r>
      <w:r w:rsidRPr="00CD347C">
        <w:rPr>
          <w:bCs w:val="0"/>
          <w:color w:val="auto"/>
          <w:sz w:val="28"/>
          <w:szCs w:val="28"/>
        </w:rPr>
        <w:t xml:space="preserve"> выпускник</w:t>
      </w:r>
      <w:r w:rsidR="00581DC8">
        <w:rPr>
          <w:bCs w:val="0"/>
          <w:color w:val="auto"/>
          <w:sz w:val="28"/>
          <w:szCs w:val="28"/>
        </w:rPr>
        <w:t xml:space="preserve">а 9 </w:t>
      </w:r>
      <w:r w:rsidRPr="00CD347C">
        <w:rPr>
          <w:bCs w:val="0"/>
          <w:color w:val="auto"/>
          <w:sz w:val="28"/>
          <w:szCs w:val="28"/>
        </w:rPr>
        <w:t xml:space="preserve"> классов.</w:t>
      </w:r>
    </w:p>
    <w:p w:rsidR="00A13D90" w:rsidRDefault="00BC7AA2" w:rsidP="00A13D90">
      <w:pPr>
        <w:tabs>
          <w:tab w:val="left" w:pos="1318"/>
        </w:tabs>
        <w:spacing w:line="235" w:lineRule="auto"/>
        <w:ind w:firstLine="709"/>
        <w:jc w:val="both"/>
        <w:rPr>
          <w:bCs w:val="0"/>
          <w:color w:val="auto"/>
          <w:sz w:val="28"/>
          <w:szCs w:val="28"/>
        </w:rPr>
      </w:pPr>
      <w:proofErr w:type="gramStart"/>
      <w:r w:rsidRPr="00AF1C20">
        <w:rPr>
          <w:bCs w:val="0"/>
          <w:color w:val="auto"/>
          <w:sz w:val="28"/>
          <w:szCs w:val="28"/>
        </w:rPr>
        <w:t xml:space="preserve">С </w:t>
      </w:r>
      <w:r w:rsidR="0032064E" w:rsidRPr="00AF1C20">
        <w:rPr>
          <w:bCs w:val="0"/>
          <w:color w:val="auto"/>
          <w:sz w:val="28"/>
          <w:szCs w:val="28"/>
        </w:rPr>
        <w:t>экзаменационной работой не справил</w:t>
      </w:r>
      <w:r w:rsidRPr="00AF1C20">
        <w:rPr>
          <w:bCs w:val="0"/>
          <w:color w:val="auto"/>
          <w:sz w:val="28"/>
          <w:szCs w:val="28"/>
        </w:rPr>
        <w:t>ось</w:t>
      </w:r>
      <w:r w:rsidR="0032064E" w:rsidRPr="00AF1C20">
        <w:rPr>
          <w:bCs w:val="0"/>
          <w:color w:val="auto"/>
          <w:sz w:val="28"/>
          <w:szCs w:val="28"/>
        </w:rPr>
        <w:t xml:space="preserve"> </w:t>
      </w:r>
      <w:r w:rsidRPr="00AF1C20">
        <w:rPr>
          <w:bCs w:val="0"/>
          <w:color w:val="auto"/>
          <w:sz w:val="28"/>
          <w:szCs w:val="28"/>
        </w:rPr>
        <w:t>три</w:t>
      </w:r>
      <w:r w:rsidR="0032064E" w:rsidRPr="00AF1C20">
        <w:rPr>
          <w:bCs w:val="0"/>
          <w:color w:val="auto"/>
          <w:sz w:val="28"/>
          <w:szCs w:val="28"/>
        </w:rPr>
        <w:t xml:space="preserve"> (</w:t>
      </w:r>
      <w:r w:rsidRPr="00AF1C20">
        <w:rPr>
          <w:bCs w:val="0"/>
          <w:color w:val="auto"/>
          <w:sz w:val="28"/>
          <w:szCs w:val="28"/>
        </w:rPr>
        <w:t xml:space="preserve">1,72 </w:t>
      </w:r>
      <w:r w:rsidR="0032064E" w:rsidRPr="00AF1C20">
        <w:rPr>
          <w:bCs w:val="0"/>
          <w:color w:val="auto"/>
          <w:sz w:val="28"/>
          <w:szCs w:val="28"/>
        </w:rPr>
        <w:t>%), в 201</w:t>
      </w:r>
      <w:r w:rsidR="00183C16" w:rsidRPr="00AF1C20">
        <w:rPr>
          <w:bCs w:val="0"/>
          <w:color w:val="auto"/>
          <w:sz w:val="28"/>
          <w:szCs w:val="28"/>
        </w:rPr>
        <w:t>8</w:t>
      </w:r>
      <w:r w:rsidR="0032064E" w:rsidRPr="00AF1C20">
        <w:rPr>
          <w:bCs w:val="0"/>
          <w:color w:val="auto"/>
          <w:sz w:val="28"/>
          <w:szCs w:val="28"/>
        </w:rPr>
        <w:t xml:space="preserve"> год</w:t>
      </w:r>
      <w:r w:rsidR="0032064E" w:rsidRPr="00AF1C20">
        <w:rPr>
          <w:rFonts w:ascii="PT Astra Serif" w:hAnsi="PT Astra Serif"/>
          <w:bCs w:val="0"/>
          <w:color w:val="auto"/>
          <w:sz w:val="28"/>
          <w:szCs w:val="28"/>
        </w:rPr>
        <w:t>у</w:t>
      </w:r>
      <w:r w:rsidR="0032064E" w:rsidRPr="001A6C5C">
        <w:rPr>
          <w:bCs w:val="0"/>
          <w:color w:val="auto"/>
          <w:sz w:val="28"/>
          <w:szCs w:val="28"/>
        </w:rPr>
        <w:t xml:space="preserve"> </w:t>
      </w:r>
      <w:r w:rsidR="00183C16" w:rsidRPr="001A6C5C">
        <w:rPr>
          <w:bCs w:val="0"/>
          <w:color w:val="auto"/>
          <w:sz w:val="28"/>
          <w:szCs w:val="28"/>
        </w:rPr>
        <w:t>100% сдающих справились</w:t>
      </w:r>
      <w:r w:rsidR="0032064E" w:rsidRPr="001A6C5C">
        <w:rPr>
          <w:bCs w:val="0"/>
          <w:color w:val="auto"/>
          <w:sz w:val="28"/>
          <w:szCs w:val="28"/>
        </w:rPr>
        <w:t xml:space="preserve"> </w:t>
      </w:r>
      <w:r w:rsidR="00183C16" w:rsidRPr="001A6C5C">
        <w:rPr>
          <w:bCs w:val="0"/>
          <w:color w:val="auto"/>
          <w:sz w:val="28"/>
          <w:szCs w:val="28"/>
        </w:rPr>
        <w:t xml:space="preserve">с </w:t>
      </w:r>
      <w:r w:rsidR="0032064E" w:rsidRPr="001A6C5C">
        <w:rPr>
          <w:bCs w:val="0"/>
          <w:color w:val="auto"/>
          <w:sz w:val="28"/>
          <w:szCs w:val="28"/>
        </w:rPr>
        <w:t>ОГЭ по русскому языку).</w:t>
      </w:r>
      <w:proofErr w:type="gramEnd"/>
      <w:r w:rsidR="0032064E" w:rsidRPr="001A6C5C">
        <w:rPr>
          <w:bCs w:val="0"/>
          <w:color w:val="auto"/>
          <w:sz w:val="28"/>
          <w:szCs w:val="28"/>
        </w:rPr>
        <w:t xml:space="preserve"> Качество знаний по </w:t>
      </w:r>
      <w:r w:rsidR="00183C16" w:rsidRPr="001A6C5C">
        <w:rPr>
          <w:bCs w:val="0"/>
          <w:color w:val="auto"/>
          <w:sz w:val="28"/>
          <w:szCs w:val="28"/>
        </w:rPr>
        <w:t xml:space="preserve">району </w:t>
      </w:r>
      <w:r w:rsidR="0032064E" w:rsidRPr="001A6C5C">
        <w:rPr>
          <w:bCs w:val="0"/>
          <w:color w:val="auto"/>
          <w:sz w:val="28"/>
          <w:szCs w:val="28"/>
        </w:rPr>
        <w:t xml:space="preserve"> составило </w:t>
      </w:r>
      <w:r w:rsidR="00183C16" w:rsidRPr="001A6C5C">
        <w:rPr>
          <w:bCs w:val="0"/>
          <w:color w:val="auto"/>
          <w:sz w:val="28"/>
          <w:szCs w:val="28"/>
        </w:rPr>
        <w:t xml:space="preserve">56,9 </w:t>
      </w:r>
      <w:r w:rsidR="0032064E" w:rsidRPr="001A6C5C">
        <w:rPr>
          <w:bCs w:val="0"/>
          <w:color w:val="auto"/>
          <w:sz w:val="28"/>
          <w:szCs w:val="28"/>
        </w:rPr>
        <w:t>%,</w:t>
      </w:r>
      <w:r w:rsidR="00183C16" w:rsidRPr="001A6C5C">
        <w:rPr>
          <w:bCs w:val="0"/>
          <w:color w:val="auto"/>
          <w:sz w:val="28"/>
          <w:szCs w:val="28"/>
        </w:rPr>
        <w:t xml:space="preserve"> в </w:t>
      </w:r>
      <w:r w:rsidR="0032064E" w:rsidRPr="001A6C5C">
        <w:rPr>
          <w:bCs w:val="0"/>
          <w:color w:val="auto"/>
          <w:sz w:val="28"/>
          <w:szCs w:val="28"/>
        </w:rPr>
        <w:t>201</w:t>
      </w:r>
      <w:r w:rsidR="001A6C5C" w:rsidRPr="001A6C5C">
        <w:rPr>
          <w:bCs w:val="0"/>
          <w:color w:val="auto"/>
          <w:sz w:val="28"/>
          <w:szCs w:val="28"/>
        </w:rPr>
        <w:t>8</w:t>
      </w:r>
      <w:r w:rsidR="0032064E" w:rsidRPr="001A6C5C">
        <w:rPr>
          <w:bCs w:val="0"/>
          <w:color w:val="auto"/>
          <w:sz w:val="28"/>
          <w:szCs w:val="28"/>
        </w:rPr>
        <w:t xml:space="preserve"> году - 61, 87%. </w:t>
      </w:r>
      <w:r w:rsidR="00903FE8">
        <w:rPr>
          <w:bCs w:val="0"/>
          <w:color w:val="auto"/>
          <w:sz w:val="28"/>
          <w:szCs w:val="28"/>
        </w:rPr>
        <w:t>Степень</w:t>
      </w:r>
      <w:r w:rsidR="0032064E" w:rsidRPr="003A17F1">
        <w:rPr>
          <w:bCs w:val="0"/>
          <w:color w:val="auto"/>
          <w:sz w:val="28"/>
          <w:szCs w:val="28"/>
        </w:rPr>
        <w:t xml:space="preserve"> </w:t>
      </w:r>
      <w:proofErr w:type="spellStart"/>
      <w:r w:rsidR="0032064E" w:rsidRPr="003A17F1">
        <w:rPr>
          <w:bCs w:val="0"/>
          <w:color w:val="auto"/>
          <w:sz w:val="28"/>
          <w:szCs w:val="28"/>
        </w:rPr>
        <w:t>обученности</w:t>
      </w:r>
      <w:proofErr w:type="spellEnd"/>
      <w:r w:rsidR="0032064E" w:rsidRPr="003A17F1">
        <w:rPr>
          <w:bCs w:val="0"/>
          <w:color w:val="auto"/>
          <w:sz w:val="28"/>
          <w:szCs w:val="28"/>
        </w:rPr>
        <w:t xml:space="preserve"> по </w:t>
      </w:r>
      <w:r w:rsidR="003A17F1" w:rsidRPr="003A17F1">
        <w:rPr>
          <w:bCs w:val="0"/>
          <w:color w:val="auto"/>
          <w:sz w:val="28"/>
          <w:szCs w:val="28"/>
        </w:rPr>
        <w:t xml:space="preserve">району </w:t>
      </w:r>
      <w:r w:rsidR="0032064E" w:rsidRPr="003A17F1">
        <w:rPr>
          <w:bCs w:val="0"/>
          <w:color w:val="auto"/>
          <w:sz w:val="28"/>
          <w:szCs w:val="28"/>
        </w:rPr>
        <w:t xml:space="preserve"> – 9</w:t>
      </w:r>
      <w:r w:rsidR="003A17F1" w:rsidRPr="003A17F1">
        <w:rPr>
          <w:bCs w:val="0"/>
          <w:color w:val="auto"/>
          <w:sz w:val="28"/>
          <w:szCs w:val="28"/>
        </w:rPr>
        <w:t>8</w:t>
      </w:r>
      <w:r w:rsidR="0032064E" w:rsidRPr="003A17F1">
        <w:rPr>
          <w:bCs w:val="0"/>
          <w:color w:val="auto"/>
          <w:sz w:val="28"/>
          <w:szCs w:val="28"/>
        </w:rPr>
        <w:t>,</w:t>
      </w:r>
      <w:r w:rsidR="003A17F1" w:rsidRPr="003A17F1">
        <w:rPr>
          <w:bCs w:val="0"/>
          <w:color w:val="auto"/>
          <w:sz w:val="28"/>
          <w:szCs w:val="28"/>
        </w:rPr>
        <w:t>2</w:t>
      </w:r>
      <w:r w:rsidR="0032064E" w:rsidRPr="003A17F1">
        <w:rPr>
          <w:bCs w:val="0"/>
          <w:color w:val="auto"/>
          <w:sz w:val="28"/>
          <w:szCs w:val="28"/>
        </w:rPr>
        <w:t>8</w:t>
      </w:r>
      <w:r w:rsidR="003A17F1" w:rsidRPr="003A17F1">
        <w:rPr>
          <w:bCs w:val="0"/>
          <w:color w:val="auto"/>
          <w:sz w:val="28"/>
          <w:szCs w:val="28"/>
        </w:rPr>
        <w:t xml:space="preserve"> </w:t>
      </w:r>
      <w:r w:rsidR="0032064E" w:rsidRPr="003A17F1">
        <w:rPr>
          <w:bCs w:val="0"/>
          <w:color w:val="auto"/>
          <w:sz w:val="28"/>
          <w:szCs w:val="28"/>
        </w:rPr>
        <w:t>%, в 201</w:t>
      </w:r>
      <w:r w:rsidR="003A17F1" w:rsidRPr="003A17F1">
        <w:rPr>
          <w:bCs w:val="0"/>
          <w:color w:val="auto"/>
          <w:sz w:val="28"/>
          <w:szCs w:val="28"/>
        </w:rPr>
        <w:t>8</w:t>
      </w:r>
      <w:r w:rsidR="0032064E" w:rsidRPr="003A17F1">
        <w:rPr>
          <w:bCs w:val="0"/>
          <w:color w:val="auto"/>
          <w:sz w:val="28"/>
          <w:szCs w:val="28"/>
        </w:rPr>
        <w:t xml:space="preserve"> году - </w:t>
      </w:r>
      <w:r w:rsidR="003A17F1" w:rsidRPr="003A17F1">
        <w:rPr>
          <w:bCs w:val="0"/>
          <w:color w:val="auto"/>
          <w:sz w:val="28"/>
          <w:szCs w:val="28"/>
        </w:rPr>
        <w:t>100</w:t>
      </w:r>
      <w:r w:rsidR="0032064E" w:rsidRPr="003A17F1">
        <w:rPr>
          <w:bCs w:val="0"/>
          <w:color w:val="auto"/>
          <w:sz w:val="28"/>
          <w:szCs w:val="28"/>
        </w:rPr>
        <w:t>%.</w:t>
      </w:r>
    </w:p>
    <w:p w:rsidR="0032064E" w:rsidRPr="00A13D90" w:rsidRDefault="0032064E" w:rsidP="00A13D90">
      <w:pPr>
        <w:tabs>
          <w:tab w:val="left" w:pos="1318"/>
        </w:tabs>
        <w:spacing w:line="235" w:lineRule="auto"/>
        <w:ind w:firstLine="709"/>
        <w:jc w:val="both"/>
        <w:rPr>
          <w:bCs w:val="0"/>
          <w:color w:val="auto"/>
          <w:sz w:val="28"/>
          <w:szCs w:val="28"/>
        </w:rPr>
      </w:pPr>
      <w:r w:rsidRPr="002E6787">
        <w:rPr>
          <w:rFonts w:cs="Arial"/>
          <w:bCs w:val="0"/>
          <w:color w:val="auto"/>
          <w:sz w:val="28"/>
          <w:szCs w:val="28"/>
        </w:rPr>
        <w:t xml:space="preserve">Средний балл по русскому языку по </w:t>
      </w:r>
      <w:r w:rsidR="00A13D90" w:rsidRPr="002E6787">
        <w:rPr>
          <w:rFonts w:cs="Arial"/>
          <w:bCs w:val="0"/>
          <w:color w:val="auto"/>
          <w:sz w:val="28"/>
          <w:szCs w:val="28"/>
        </w:rPr>
        <w:t>району</w:t>
      </w:r>
      <w:r w:rsidRPr="002E6787">
        <w:rPr>
          <w:rFonts w:cs="Arial"/>
          <w:bCs w:val="0"/>
          <w:color w:val="auto"/>
          <w:sz w:val="28"/>
          <w:szCs w:val="28"/>
        </w:rPr>
        <w:t xml:space="preserve"> на </w:t>
      </w:r>
      <w:r w:rsidR="00A13D90" w:rsidRPr="002E6787">
        <w:rPr>
          <w:rFonts w:cs="Arial"/>
          <w:bCs w:val="0"/>
          <w:color w:val="auto"/>
          <w:sz w:val="28"/>
          <w:szCs w:val="28"/>
        </w:rPr>
        <w:t>1,</w:t>
      </w:r>
      <w:r w:rsidR="009F0410">
        <w:rPr>
          <w:rFonts w:cs="Arial"/>
          <w:bCs w:val="0"/>
          <w:color w:val="auto"/>
          <w:sz w:val="28"/>
          <w:szCs w:val="28"/>
        </w:rPr>
        <w:t>2</w:t>
      </w:r>
      <w:r w:rsidR="00A13D90" w:rsidRPr="002E6787">
        <w:rPr>
          <w:rFonts w:cs="Arial"/>
          <w:bCs w:val="0"/>
          <w:color w:val="auto"/>
          <w:sz w:val="28"/>
          <w:szCs w:val="28"/>
        </w:rPr>
        <w:t xml:space="preserve">2 </w:t>
      </w:r>
      <w:r w:rsidRPr="002E6787">
        <w:rPr>
          <w:rFonts w:cs="Arial"/>
          <w:bCs w:val="0"/>
          <w:color w:val="auto"/>
          <w:sz w:val="28"/>
          <w:szCs w:val="28"/>
        </w:rPr>
        <w:t xml:space="preserve"> балла ниже средне</w:t>
      </w:r>
      <w:r w:rsidR="00A13D90" w:rsidRPr="002E6787">
        <w:rPr>
          <w:rFonts w:cs="Arial"/>
          <w:bCs w:val="0"/>
          <w:color w:val="auto"/>
          <w:sz w:val="28"/>
          <w:szCs w:val="28"/>
        </w:rPr>
        <w:t xml:space="preserve">го </w:t>
      </w:r>
      <w:r w:rsidRPr="002E6787">
        <w:rPr>
          <w:rFonts w:cs="Arial"/>
          <w:bCs w:val="0"/>
          <w:color w:val="auto"/>
          <w:sz w:val="28"/>
          <w:szCs w:val="28"/>
        </w:rPr>
        <w:t>областного балла</w:t>
      </w:r>
      <w:r w:rsidR="002E6787" w:rsidRPr="002E6787">
        <w:rPr>
          <w:rFonts w:cs="Arial"/>
          <w:bCs w:val="0"/>
          <w:color w:val="auto"/>
          <w:sz w:val="28"/>
          <w:szCs w:val="28"/>
        </w:rPr>
        <w:t xml:space="preserve"> (29,40). </w:t>
      </w:r>
    </w:p>
    <w:p w:rsidR="0032064E" w:rsidRPr="00E72F88" w:rsidRDefault="0032064E" w:rsidP="0032064E">
      <w:pPr>
        <w:spacing w:line="124" w:lineRule="exact"/>
        <w:rPr>
          <w:rFonts w:cs="Arial"/>
          <w:bCs w:val="0"/>
          <w:color w:val="auto"/>
          <w:sz w:val="28"/>
          <w:szCs w:val="28"/>
          <w:highlight w:val="yellow"/>
        </w:rPr>
      </w:pPr>
    </w:p>
    <w:p w:rsidR="0032064E" w:rsidRPr="003F33B5" w:rsidRDefault="0032064E" w:rsidP="00BE6671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3F33B5">
        <w:rPr>
          <w:rFonts w:cs="Arial"/>
          <w:b/>
          <w:bCs w:val="0"/>
          <w:color w:val="auto"/>
          <w:sz w:val="28"/>
          <w:szCs w:val="28"/>
        </w:rPr>
        <w:t>Сравнительный анализ результатов ОГЭ по русскому языку за три года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3652"/>
        <w:gridCol w:w="2126"/>
        <w:gridCol w:w="2268"/>
        <w:gridCol w:w="1985"/>
      </w:tblGrid>
      <w:tr w:rsidR="00BE6671" w:rsidRPr="00BE6671" w:rsidTr="00BE6671">
        <w:tc>
          <w:tcPr>
            <w:tcW w:w="3652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2019</w:t>
            </w:r>
          </w:p>
        </w:tc>
      </w:tr>
      <w:tr w:rsidR="00BE6671" w:rsidRPr="00BE6671" w:rsidTr="00BE6671">
        <w:tc>
          <w:tcPr>
            <w:tcW w:w="3652" w:type="dxa"/>
          </w:tcPr>
          <w:p w:rsidR="00BE6671" w:rsidRPr="00BE6671" w:rsidRDefault="00BE6671" w:rsidP="00BE6671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172</w:t>
            </w:r>
          </w:p>
        </w:tc>
        <w:tc>
          <w:tcPr>
            <w:tcW w:w="1985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174</w:t>
            </w:r>
          </w:p>
        </w:tc>
      </w:tr>
      <w:tr w:rsidR="00BE6671" w:rsidRPr="00BE6671" w:rsidTr="00BE6671">
        <w:tc>
          <w:tcPr>
            <w:tcW w:w="3652" w:type="dxa"/>
          </w:tcPr>
          <w:p w:rsidR="00BE6671" w:rsidRPr="00BE6671" w:rsidRDefault="00BE6671" w:rsidP="00BE6671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Процент учащихся, не справившихся с экзаменационной работой</w:t>
            </w:r>
          </w:p>
        </w:tc>
        <w:tc>
          <w:tcPr>
            <w:tcW w:w="2126" w:type="dxa"/>
          </w:tcPr>
          <w:p w:rsidR="00BE6671" w:rsidRPr="00BE6671" w:rsidRDefault="00BE6671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3,4</w:t>
            </w:r>
          </w:p>
        </w:tc>
        <w:tc>
          <w:tcPr>
            <w:tcW w:w="2268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1,72</w:t>
            </w:r>
          </w:p>
        </w:tc>
      </w:tr>
      <w:tr w:rsidR="00BE6671" w:rsidRPr="00BE6671" w:rsidTr="00BE6671">
        <w:trPr>
          <w:trHeight w:val="480"/>
        </w:trPr>
        <w:tc>
          <w:tcPr>
            <w:tcW w:w="3652" w:type="dxa"/>
            <w:vMerge w:val="restart"/>
          </w:tcPr>
          <w:p w:rsidR="00BE6671" w:rsidRPr="00BE6671" w:rsidRDefault="00BE6671" w:rsidP="00BE6671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Средний балл за выполнение экзаменационной работы</w:t>
            </w:r>
          </w:p>
        </w:tc>
        <w:tc>
          <w:tcPr>
            <w:tcW w:w="2126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26,94</w:t>
            </w:r>
          </w:p>
        </w:tc>
        <w:tc>
          <w:tcPr>
            <w:tcW w:w="2268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29,73</w:t>
            </w:r>
          </w:p>
        </w:tc>
        <w:tc>
          <w:tcPr>
            <w:tcW w:w="1985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28,18</w:t>
            </w:r>
          </w:p>
        </w:tc>
      </w:tr>
      <w:tr w:rsidR="00BE6671" w:rsidRPr="00BE6671" w:rsidTr="00BE6671">
        <w:trPr>
          <w:trHeight w:val="480"/>
        </w:trPr>
        <w:tc>
          <w:tcPr>
            <w:tcW w:w="3652" w:type="dxa"/>
            <w:vMerge/>
          </w:tcPr>
          <w:p w:rsidR="00BE6671" w:rsidRPr="00BE6671" w:rsidRDefault="00BE6671" w:rsidP="00BE6671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="00BE6671"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F0410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29,46</w:t>
            </w:r>
          </w:p>
        </w:tc>
        <w:tc>
          <w:tcPr>
            <w:tcW w:w="2268" w:type="dxa"/>
          </w:tcPr>
          <w:p w:rsid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="00BE6671"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F0410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31,09</w:t>
            </w:r>
          </w:p>
        </w:tc>
        <w:tc>
          <w:tcPr>
            <w:tcW w:w="1985" w:type="dxa"/>
          </w:tcPr>
          <w:p w:rsid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="00BE6671"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F0410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29,40</w:t>
            </w:r>
          </w:p>
        </w:tc>
      </w:tr>
      <w:tr w:rsidR="00BE6671" w:rsidRPr="00BE6671" w:rsidTr="00BE6671">
        <w:tc>
          <w:tcPr>
            <w:tcW w:w="3652" w:type="dxa"/>
          </w:tcPr>
          <w:p w:rsidR="00BE6671" w:rsidRPr="00BE6671" w:rsidRDefault="00BE6671" w:rsidP="00BE6671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Качество знаний</w:t>
            </w:r>
          </w:p>
        </w:tc>
        <w:tc>
          <w:tcPr>
            <w:tcW w:w="2126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52,38</w:t>
            </w:r>
          </w:p>
        </w:tc>
        <w:tc>
          <w:tcPr>
            <w:tcW w:w="2268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60,47</w:t>
            </w:r>
          </w:p>
        </w:tc>
        <w:tc>
          <w:tcPr>
            <w:tcW w:w="1985" w:type="dxa"/>
          </w:tcPr>
          <w:p w:rsidR="00BE6671" w:rsidRPr="00BE6671" w:rsidRDefault="009F0410" w:rsidP="00BE6671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56,9</w:t>
            </w:r>
          </w:p>
        </w:tc>
      </w:tr>
    </w:tbl>
    <w:p w:rsidR="0032064E" w:rsidRPr="00E72F88" w:rsidRDefault="0032064E" w:rsidP="0032064E">
      <w:pPr>
        <w:spacing w:line="20" w:lineRule="exact"/>
        <w:rPr>
          <w:rFonts w:cs="Arial"/>
          <w:bCs w:val="0"/>
          <w:color w:val="auto"/>
          <w:sz w:val="28"/>
          <w:szCs w:val="28"/>
          <w:highlight w:val="yellow"/>
        </w:rPr>
      </w:pPr>
      <w:r w:rsidRPr="00E72F88">
        <w:rPr>
          <w:rFonts w:cs="Arial"/>
          <w:b/>
          <w:bCs w:val="0"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E207C7" wp14:editId="1A512946">
                <wp:simplePos x="0" y="0"/>
                <wp:positionH relativeFrom="column">
                  <wp:posOffset>182880</wp:posOffset>
                </wp:positionH>
                <wp:positionV relativeFrom="paragraph">
                  <wp:posOffset>78105</wp:posOffset>
                </wp:positionV>
                <wp:extent cx="12065" cy="57785"/>
                <wp:effectExtent l="1905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.4pt;margin-top:6.15pt;width:.95pt;height:4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" fillcolor="black" strokecolor="white"/>
            </w:pict>
          </mc:Fallback>
        </mc:AlternateContent>
      </w:r>
      <w:r w:rsidRPr="00E72F88">
        <w:rPr>
          <w:rFonts w:cs="Arial"/>
          <w:b/>
          <w:bCs w:val="0"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A91CF3" wp14:editId="10C86ACD">
                <wp:simplePos x="0" y="0"/>
                <wp:positionH relativeFrom="column">
                  <wp:posOffset>3963035</wp:posOffset>
                </wp:positionH>
                <wp:positionV relativeFrom="paragraph">
                  <wp:posOffset>90170</wp:posOffset>
                </wp:positionV>
                <wp:extent cx="12065" cy="45720"/>
                <wp:effectExtent l="635" t="190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2.05pt;margin-top:7.1pt;width:.95pt;height:3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" fillcolor="black" strokecolor="white"/>
            </w:pict>
          </mc:Fallback>
        </mc:AlternateContent>
      </w:r>
      <w:r w:rsidRPr="00E72F88">
        <w:rPr>
          <w:rFonts w:cs="Arial"/>
          <w:b/>
          <w:bCs w:val="0"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3B5E9C0" wp14:editId="24D55C32">
                <wp:simplePos x="0" y="0"/>
                <wp:positionH relativeFrom="column">
                  <wp:posOffset>4730115</wp:posOffset>
                </wp:positionH>
                <wp:positionV relativeFrom="paragraph">
                  <wp:posOffset>78105</wp:posOffset>
                </wp:positionV>
                <wp:extent cx="12065" cy="57785"/>
                <wp:effectExtent l="0" t="0" r="127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2.45pt;margin-top:6.15pt;width:.95pt;height:4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" fillcolor="black" strokecolor="white"/>
            </w:pict>
          </mc:Fallback>
        </mc:AlternateContent>
      </w:r>
      <w:r w:rsidRPr="00E72F88">
        <w:rPr>
          <w:rFonts w:cs="Arial"/>
          <w:b/>
          <w:bCs w:val="0"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3E9DCB" wp14:editId="05382DFF">
                <wp:simplePos x="0" y="0"/>
                <wp:positionH relativeFrom="column">
                  <wp:posOffset>5495290</wp:posOffset>
                </wp:positionH>
                <wp:positionV relativeFrom="paragraph">
                  <wp:posOffset>90170</wp:posOffset>
                </wp:positionV>
                <wp:extent cx="12065" cy="45720"/>
                <wp:effectExtent l="0" t="190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2.7pt;margin-top:7.1pt;width:.95pt;height:3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" fillcolor="black" strokecolor="white"/>
            </w:pict>
          </mc:Fallback>
        </mc:AlternateContent>
      </w:r>
      <w:r w:rsidRPr="00E72F88">
        <w:rPr>
          <w:rFonts w:cs="Arial"/>
          <w:b/>
          <w:bCs w:val="0"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493A6B" wp14:editId="2F531036">
                <wp:simplePos x="0" y="0"/>
                <wp:positionH relativeFrom="column">
                  <wp:posOffset>6260465</wp:posOffset>
                </wp:positionH>
                <wp:positionV relativeFrom="paragraph">
                  <wp:posOffset>78105</wp:posOffset>
                </wp:positionV>
                <wp:extent cx="12065" cy="57785"/>
                <wp:effectExtent l="254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2.95pt;margin-top:6.15pt;width:.95pt;height:4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" fillcolor="black" strokecolor="white"/>
            </w:pict>
          </mc:Fallback>
        </mc:AlternateContent>
      </w:r>
    </w:p>
    <w:p w:rsidR="00D56429" w:rsidRDefault="0032064E" w:rsidP="00D56429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296839">
        <w:rPr>
          <w:rFonts w:cs="Arial"/>
          <w:bCs w:val="0"/>
          <w:color w:val="auto"/>
          <w:sz w:val="28"/>
          <w:szCs w:val="28"/>
        </w:rPr>
        <w:t xml:space="preserve">Анализ результатов ОГЭ по русскому языку за 3 года показал: </w:t>
      </w:r>
      <w:r w:rsidR="003F33B5" w:rsidRPr="00296839">
        <w:rPr>
          <w:rFonts w:cs="Arial"/>
          <w:bCs w:val="0"/>
          <w:color w:val="auto"/>
          <w:sz w:val="28"/>
          <w:szCs w:val="28"/>
        </w:rPr>
        <w:t>н</w:t>
      </w:r>
      <w:r w:rsidRPr="00296839">
        <w:rPr>
          <w:rFonts w:cs="Arial"/>
          <w:bCs w:val="0"/>
          <w:color w:val="auto"/>
          <w:sz w:val="28"/>
          <w:szCs w:val="28"/>
        </w:rPr>
        <w:t>езначительно уменьшился (</w:t>
      </w:r>
      <w:r w:rsidR="003F33B5" w:rsidRPr="00296839">
        <w:rPr>
          <w:rFonts w:cs="Arial"/>
          <w:bCs w:val="0"/>
          <w:color w:val="auto"/>
          <w:sz w:val="28"/>
          <w:szCs w:val="28"/>
        </w:rPr>
        <w:t>1,55</w:t>
      </w:r>
      <w:r w:rsidRPr="00296839">
        <w:rPr>
          <w:rFonts w:cs="Arial"/>
          <w:bCs w:val="0"/>
          <w:color w:val="auto"/>
          <w:sz w:val="28"/>
          <w:szCs w:val="28"/>
        </w:rPr>
        <w:t xml:space="preserve"> балла) средний балл за выполнение работы. С экзаменационной работой в форме ГВЭ справились все обучающиеся с ОВЗ.</w:t>
      </w:r>
    </w:p>
    <w:p w:rsidR="0032064E" w:rsidRDefault="0032064E" w:rsidP="00D56429">
      <w:pPr>
        <w:spacing w:line="238" w:lineRule="auto"/>
        <w:ind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D56429">
        <w:rPr>
          <w:rFonts w:cs="Arial"/>
          <w:bCs w:val="0"/>
          <w:color w:val="auto"/>
          <w:sz w:val="28"/>
          <w:szCs w:val="28"/>
        </w:rPr>
        <w:t xml:space="preserve">Экзаменационную работу по </w:t>
      </w:r>
      <w:r w:rsidRPr="00D56429">
        <w:rPr>
          <w:rFonts w:cs="Arial"/>
          <w:b/>
          <w:bCs w:val="0"/>
          <w:color w:val="auto"/>
          <w:sz w:val="28"/>
          <w:szCs w:val="28"/>
        </w:rPr>
        <w:t>математике в форме ОГЭ</w:t>
      </w:r>
      <w:r w:rsidRPr="00D56429">
        <w:rPr>
          <w:rFonts w:cs="Arial"/>
          <w:bCs w:val="0"/>
          <w:color w:val="auto"/>
          <w:sz w:val="28"/>
          <w:szCs w:val="28"/>
        </w:rPr>
        <w:t xml:space="preserve"> сдавали </w:t>
      </w:r>
      <w:r w:rsidR="00D56429" w:rsidRPr="00D56429">
        <w:rPr>
          <w:rFonts w:cs="Arial"/>
          <w:bCs w:val="0"/>
          <w:color w:val="auto"/>
          <w:sz w:val="28"/>
          <w:szCs w:val="28"/>
        </w:rPr>
        <w:t>174</w:t>
      </w:r>
      <w:r w:rsidRPr="00D56429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="00D56429" w:rsidRPr="00D56429">
        <w:rPr>
          <w:rFonts w:cs="Arial"/>
          <w:bCs w:val="0"/>
          <w:color w:val="auto"/>
          <w:sz w:val="28"/>
          <w:szCs w:val="28"/>
        </w:rPr>
        <w:t>а</w:t>
      </w:r>
      <w:r w:rsidRPr="00D56429">
        <w:rPr>
          <w:rFonts w:cs="Arial"/>
          <w:bCs w:val="0"/>
          <w:color w:val="auto"/>
          <w:sz w:val="28"/>
          <w:szCs w:val="28"/>
        </w:rPr>
        <w:t>.</w:t>
      </w:r>
    </w:p>
    <w:p w:rsidR="00903FE8" w:rsidRDefault="00CF1B88" w:rsidP="00903FE8">
      <w:pPr>
        <w:spacing w:line="238" w:lineRule="auto"/>
        <w:ind w:right="20" w:firstLine="708"/>
        <w:jc w:val="both"/>
        <w:rPr>
          <w:rFonts w:cs="Arial"/>
          <w:bCs w:val="0"/>
          <w:color w:val="auto"/>
          <w:sz w:val="28"/>
          <w:szCs w:val="28"/>
        </w:rPr>
      </w:pPr>
      <w:bookmarkStart w:id="5" w:name="page15"/>
      <w:bookmarkEnd w:id="5"/>
      <w:r w:rsidRPr="00CF1B88">
        <w:rPr>
          <w:rFonts w:cs="Arial"/>
          <w:bCs w:val="0"/>
          <w:color w:val="auto"/>
          <w:sz w:val="28"/>
          <w:szCs w:val="28"/>
        </w:rPr>
        <w:lastRenderedPageBreak/>
        <w:t>Семь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выпускник</w:t>
      </w:r>
      <w:r w:rsidRPr="00CF1B88">
        <w:rPr>
          <w:rFonts w:cs="Arial"/>
          <w:bCs w:val="0"/>
          <w:color w:val="auto"/>
          <w:sz w:val="28"/>
          <w:szCs w:val="28"/>
        </w:rPr>
        <w:t xml:space="preserve">ов </w:t>
      </w:r>
      <w:r w:rsidR="0032064E" w:rsidRPr="00CF1B88">
        <w:rPr>
          <w:rFonts w:cs="Arial"/>
          <w:bCs w:val="0"/>
          <w:color w:val="auto"/>
          <w:sz w:val="28"/>
          <w:szCs w:val="28"/>
        </w:rPr>
        <w:t>(</w:t>
      </w:r>
      <w:r w:rsidRPr="00CF1B88">
        <w:rPr>
          <w:rFonts w:cs="Arial"/>
          <w:bCs w:val="0"/>
          <w:color w:val="auto"/>
          <w:sz w:val="28"/>
          <w:szCs w:val="28"/>
        </w:rPr>
        <w:t>4,02</w:t>
      </w:r>
      <w:r w:rsidR="0032064E" w:rsidRPr="00CF1B88">
        <w:rPr>
          <w:rFonts w:cs="Arial"/>
          <w:bCs w:val="0"/>
          <w:color w:val="auto"/>
          <w:sz w:val="28"/>
          <w:szCs w:val="28"/>
        </w:rPr>
        <w:t>%) не справились с экзаме</w:t>
      </w:r>
      <w:r w:rsidRPr="00CF1B88">
        <w:rPr>
          <w:rFonts w:cs="Arial"/>
          <w:bCs w:val="0"/>
          <w:color w:val="auto"/>
          <w:sz w:val="28"/>
          <w:szCs w:val="28"/>
        </w:rPr>
        <w:t>национной работ</w:t>
      </w:r>
      <w:r w:rsidR="007446C9">
        <w:rPr>
          <w:rFonts w:cs="Arial"/>
          <w:bCs w:val="0"/>
          <w:color w:val="auto"/>
          <w:sz w:val="28"/>
          <w:szCs w:val="28"/>
        </w:rPr>
        <w:t>ой по математике</w:t>
      </w:r>
      <w:r w:rsidRPr="00CF1B88">
        <w:rPr>
          <w:rFonts w:cs="Arial"/>
          <w:bCs w:val="0"/>
          <w:color w:val="auto"/>
          <w:sz w:val="28"/>
          <w:szCs w:val="28"/>
        </w:rPr>
        <w:t xml:space="preserve">. 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Средняя оценка по муниципалитету – 3,</w:t>
      </w:r>
      <w:r w:rsidRPr="00CF1B88">
        <w:rPr>
          <w:rFonts w:cs="Arial"/>
          <w:bCs w:val="0"/>
          <w:color w:val="auto"/>
          <w:sz w:val="28"/>
          <w:szCs w:val="28"/>
        </w:rPr>
        <w:t>57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(в 201</w:t>
      </w:r>
      <w:r w:rsidRPr="00CF1B88">
        <w:rPr>
          <w:rFonts w:cs="Arial"/>
          <w:bCs w:val="0"/>
          <w:color w:val="auto"/>
          <w:sz w:val="28"/>
          <w:szCs w:val="28"/>
        </w:rPr>
        <w:t>8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- 3, </w:t>
      </w:r>
      <w:r w:rsidRPr="00CF1B88">
        <w:rPr>
          <w:rFonts w:cs="Arial"/>
          <w:bCs w:val="0"/>
          <w:color w:val="auto"/>
          <w:sz w:val="28"/>
          <w:szCs w:val="28"/>
        </w:rPr>
        <w:t>62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). Качество знаний по </w:t>
      </w:r>
      <w:r w:rsidRPr="00CF1B88">
        <w:rPr>
          <w:rFonts w:cs="Arial"/>
          <w:bCs w:val="0"/>
          <w:color w:val="auto"/>
          <w:sz w:val="28"/>
          <w:szCs w:val="28"/>
        </w:rPr>
        <w:t>району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– </w:t>
      </w:r>
      <w:r w:rsidRPr="00CF1B88">
        <w:rPr>
          <w:rFonts w:cs="Arial"/>
          <w:bCs w:val="0"/>
          <w:color w:val="auto"/>
          <w:sz w:val="28"/>
          <w:szCs w:val="28"/>
        </w:rPr>
        <w:t xml:space="preserve">52,87 </w:t>
      </w:r>
      <w:r w:rsidR="0032064E" w:rsidRPr="00CF1B88">
        <w:rPr>
          <w:rFonts w:cs="Arial"/>
          <w:bCs w:val="0"/>
          <w:color w:val="auto"/>
          <w:sz w:val="28"/>
          <w:szCs w:val="28"/>
        </w:rPr>
        <w:t>% (</w:t>
      </w:r>
      <w:r w:rsidRPr="00CF1B88">
        <w:rPr>
          <w:rFonts w:cs="Arial"/>
          <w:bCs w:val="0"/>
          <w:color w:val="auto"/>
          <w:sz w:val="28"/>
          <w:szCs w:val="28"/>
        </w:rPr>
        <w:t>в 2018</w:t>
      </w:r>
      <w:r w:rsidR="0032064E" w:rsidRPr="00CF1B88">
        <w:rPr>
          <w:rFonts w:cs="Arial"/>
          <w:bCs w:val="0"/>
          <w:color w:val="auto"/>
          <w:sz w:val="28"/>
          <w:szCs w:val="28"/>
        </w:rPr>
        <w:t xml:space="preserve"> – </w:t>
      </w:r>
      <w:r w:rsidRPr="00CF1B88">
        <w:rPr>
          <w:rFonts w:cs="Arial"/>
          <w:bCs w:val="0"/>
          <w:color w:val="auto"/>
          <w:sz w:val="28"/>
          <w:szCs w:val="28"/>
        </w:rPr>
        <w:t>52,33</w:t>
      </w:r>
      <w:r w:rsidR="0032064E" w:rsidRPr="00903FE8">
        <w:rPr>
          <w:rFonts w:cs="Arial"/>
          <w:bCs w:val="0"/>
          <w:color w:val="auto"/>
          <w:sz w:val="28"/>
          <w:szCs w:val="28"/>
        </w:rPr>
        <w:t xml:space="preserve">%). </w:t>
      </w:r>
      <w:r w:rsidR="00903FE8" w:rsidRPr="00903FE8">
        <w:rPr>
          <w:rFonts w:cs="Arial"/>
          <w:bCs w:val="0"/>
          <w:color w:val="auto"/>
          <w:sz w:val="28"/>
          <w:szCs w:val="28"/>
        </w:rPr>
        <w:t xml:space="preserve">Степень </w:t>
      </w:r>
      <w:proofErr w:type="spellStart"/>
      <w:r w:rsidR="0032064E" w:rsidRPr="00903FE8">
        <w:rPr>
          <w:rFonts w:cs="Arial"/>
          <w:bCs w:val="0"/>
          <w:color w:val="auto"/>
          <w:sz w:val="28"/>
          <w:szCs w:val="28"/>
        </w:rPr>
        <w:t>обученности</w:t>
      </w:r>
      <w:proofErr w:type="spellEnd"/>
      <w:r w:rsidR="0032064E" w:rsidRPr="00903FE8">
        <w:rPr>
          <w:rFonts w:cs="Arial"/>
          <w:bCs w:val="0"/>
          <w:color w:val="auto"/>
          <w:sz w:val="28"/>
          <w:szCs w:val="28"/>
        </w:rPr>
        <w:t xml:space="preserve"> по </w:t>
      </w:r>
      <w:r w:rsidRPr="00903FE8">
        <w:rPr>
          <w:rFonts w:cs="Arial"/>
          <w:bCs w:val="0"/>
          <w:color w:val="auto"/>
          <w:sz w:val="28"/>
          <w:szCs w:val="28"/>
        </w:rPr>
        <w:t>району</w:t>
      </w:r>
      <w:r w:rsidR="0032064E" w:rsidRPr="00903FE8">
        <w:rPr>
          <w:rFonts w:cs="Arial"/>
          <w:bCs w:val="0"/>
          <w:color w:val="auto"/>
          <w:sz w:val="28"/>
          <w:szCs w:val="28"/>
        </w:rPr>
        <w:t xml:space="preserve"> – </w:t>
      </w:r>
      <w:r w:rsidRPr="00903FE8">
        <w:rPr>
          <w:rFonts w:cs="Arial"/>
          <w:bCs w:val="0"/>
          <w:color w:val="auto"/>
          <w:sz w:val="28"/>
          <w:szCs w:val="28"/>
        </w:rPr>
        <w:t xml:space="preserve">53,1 </w:t>
      </w:r>
      <w:r w:rsidR="0032064E" w:rsidRPr="00903FE8">
        <w:rPr>
          <w:rFonts w:cs="Arial"/>
          <w:bCs w:val="0"/>
          <w:color w:val="auto"/>
          <w:sz w:val="28"/>
          <w:szCs w:val="28"/>
        </w:rPr>
        <w:t xml:space="preserve">%, </w:t>
      </w:r>
      <w:r w:rsidR="00903FE8" w:rsidRPr="00903FE8">
        <w:rPr>
          <w:rFonts w:cs="Arial"/>
          <w:bCs w:val="0"/>
          <w:color w:val="auto"/>
          <w:sz w:val="28"/>
          <w:szCs w:val="28"/>
        </w:rPr>
        <w:t>в 2018 году</w:t>
      </w:r>
      <w:r w:rsidR="0032064E" w:rsidRPr="00903FE8">
        <w:rPr>
          <w:rFonts w:cs="Arial"/>
          <w:bCs w:val="0"/>
          <w:color w:val="auto"/>
          <w:sz w:val="28"/>
          <w:szCs w:val="28"/>
        </w:rPr>
        <w:t xml:space="preserve"> – </w:t>
      </w:r>
      <w:r w:rsidR="00903FE8" w:rsidRPr="00903FE8">
        <w:rPr>
          <w:rFonts w:cs="Arial"/>
          <w:bCs w:val="0"/>
          <w:color w:val="auto"/>
          <w:sz w:val="28"/>
          <w:szCs w:val="28"/>
        </w:rPr>
        <w:t>52,63</w:t>
      </w:r>
      <w:r w:rsidR="0032064E" w:rsidRPr="00903FE8">
        <w:rPr>
          <w:rFonts w:cs="Arial"/>
          <w:bCs w:val="0"/>
          <w:color w:val="auto"/>
          <w:sz w:val="28"/>
          <w:szCs w:val="28"/>
        </w:rPr>
        <w:t>%.</w:t>
      </w:r>
    </w:p>
    <w:p w:rsidR="0032064E" w:rsidRPr="00D265C8" w:rsidRDefault="0032064E" w:rsidP="00D265C8">
      <w:pPr>
        <w:spacing w:line="238" w:lineRule="auto"/>
        <w:ind w:right="2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607F5C">
        <w:rPr>
          <w:rFonts w:cs="Arial"/>
          <w:bCs w:val="0"/>
          <w:color w:val="auto"/>
          <w:sz w:val="28"/>
          <w:szCs w:val="28"/>
        </w:rPr>
        <w:t xml:space="preserve">Средний балл по математике по </w:t>
      </w:r>
      <w:r w:rsidR="00607F5C" w:rsidRPr="00607F5C">
        <w:rPr>
          <w:rFonts w:cs="Arial"/>
          <w:bCs w:val="0"/>
          <w:color w:val="auto"/>
          <w:sz w:val="28"/>
          <w:szCs w:val="28"/>
        </w:rPr>
        <w:t>району</w:t>
      </w:r>
      <w:r w:rsidRPr="00607F5C">
        <w:rPr>
          <w:rFonts w:cs="Arial"/>
          <w:bCs w:val="0"/>
          <w:color w:val="auto"/>
          <w:sz w:val="28"/>
          <w:szCs w:val="28"/>
        </w:rPr>
        <w:t xml:space="preserve"> в 201</w:t>
      </w:r>
      <w:r w:rsidR="00607F5C" w:rsidRPr="00607F5C">
        <w:rPr>
          <w:rFonts w:cs="Arial"/>
          <w:bCs w:val="0"/>
          <w:color w:val="auto"/>
          <w:sz w:val="28"/>
          <w:szCs w:val="28"/>
        </w:rPr>
        <w:t xml:space="preserve">9 году на </w:t>
      </w:r>
      <w:r w:rsidR="00C70575">
        <w:rPr>
          <w:rFonts w:cs="Arial"/>
          <w:bCs w:val="0"/>
          <w:color w:val="auto"/>
          <w:sz w:val="28"/>
          <w:szCs w:val="28"/>
        </w:rPr>
        <w:t>1</w:t>
      </w:r>
      <w:r w:rsidRPr="00607F5C">
        <w:rPr>
          <w:rFonts w:cs="Arial"/>
          <w:bCs w:val="0"/>
          <w:color w:val="auto"/>
          <w:sz w:val="28"/>
          <w:szCs w:val="28"/>
        </w:rPr>
        <w:t xml:space="preserve"> балла ниже средне</w:t>
      </w:r>
      <w:r w:rsidR="00607F5C" w:rsidRPr="00607F5C">
        <w:rPr>
          <w:rFonts w:cs="Arial"/>
          <w:bCs w:val="0"/>
          <w:color w:val="auto"/>
          <w:sz w:val="28"/>
          <w:szCs w:val="28"/>
        </w:rPr>
        <w:t>го о</w:t>
      </w:r>
      <w:r w:rsidRPr="00607F5C">
        <w:rPr>
          <w:rFonts w:cs="Arial"/>
          <w:bCs w:val="0"/>
          <w:color w:val="auto"/>
          <w:sz w:val="28"/>
          <w:szCs w:val="28"/>
        </w:rPr>
        <w:t xml:space="preserve">бластного балла. </w:t>
      </w:r>
    </w:p>
    <w:p w:rsidR="0032064E" w:rsidRPr="00906440" w:rsidRDefault="0032064E" w:rsidP="00607F5C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906440">
        <w:rPr>
          <w:rFonts w:cs="Arial"/>
          <w:b/>
          <w:bCs w:val="0"/>
          <w:color w:val="auto"/>
          <w:sz w:val="28"/>
          <w:szCs w:val="28"/>
        </w:rPr>
        <w:t>Сравнительный анализ результатов ОГЭ по математике за три года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3652"/>
        <w:gridCol w:w="2126"/>
        <w:gridCol w:w="2268"/>
        <w:gridCol w:w="1985"/>
      </w:tblGrid>
      <w:tr w:rsidR="00906440" w:rsidRPr="00BE6671" w:rsidTr="008C2C26">
        <w:tc>
          <w:tcPr>
            <w:tcW w:w="3652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w w:val="99"/>
                <w:sz w:val="28"/>
                <w:szCs w:val="28"/>
              </w:rPr>
              <w:t>2019</w:t>
            </w:r>
          </w:p>
        </w:tc>
      </w:tr>
      <w:tr w:rsidR="00906440" w:rsidRPr="00BE6671" w:rsidTr="008C2C26">
        <w:tc>
          <w:tcPr>
            <w:tcW w:w="3652" w:type="dxa"/>
          </w:tcPr>
          <w:p w:rsidR="00906440" w:rsidRPr="00BE6671" w:rsidRDefault="00906440" w:rsidP="008C2C26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172</w:t>
            </w:r>
          </w:p>
        </w:tc>
        <w:tc>
          <w:tcPr>
            <w:tcW w:w="1985" w:type="dxa"/>
          </w:tcPr>
          <w:p w:rsidR="00906440" w:rsidRPr="00BE6671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174</w:t>
            </w:r>
          </w:p>
        </w:tc>
      </w:tr>
      <w:tr w:rsidR="00906440" w:rsidRPr="00BE6671" w:rsidTr="008C2C26">
        <w:tc>
          <w:tcPr>
            <w:tcW w:w="3652" w:type="dxa"/>
          </w:tcPr>
          <w:p w:rsidR="00906440" w:rsidRPr="00BE6671" w:rsidRDefault="00906440" w:rsidP="008C2C26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Процент учащихся, не справившихся с экзаменационной работой</w:t>
            </w:r>
          </w:p>
        </w:tc>
        <w:tc>
          <w:tcPr>
            <w:tcW w:w="2126" w:type="dxa"/>
          </w:tcPr>
          <w:p w:rsidR="00906440" w:rsidRPr="00BE6671" w:rsidRDefault="00C70575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4,08</w:t>
            </w:r>
          </w:p>
        </w:tc>
        <w:tc>
          <w:tcPr>
            <w:tcW w:w="2268" w:type="dxa"/>
          </w:tcPr>
          <w:p w:rsidR="00906440" w:rsidRPr="00BE6671" w:rsidRDefault="00C70575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1,74</w:t>
            </w:r>
          </w:p>
        </w:tc>
        <w:tc>
          <w:tcPr>
            <w:tcW w:w="1985" w:type="dxa"/>
          </w:tcPr>
          <w:p w:rsidR="00906440" w:rsidRPr="00BE6671" w:rsidRDefault="00C70575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4,02</w:t>
            </w:r>
          </w:p>
        </w:tc>
      </w:tr>
      <w:tr w:rsidR="00906440" w:rsidRPr="00BE6671" w:rsidTr="008C2C26">
        <w:trPr>
          <w:trHeight w:val="480"/>
        </w:trPr>
        <w:tc>
          <w:tcPr>
            <w:tcW w:w="3652" w:type="dxa"/>
            <w:vMerge w:val="restart"/>
          </w:tcPr>
          <w:p w:rsidR="00906440" w:rsidRPr="00BE6671" w:rsidRDefault="00906440" w:rsidP="008C2C26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Средний балл за выполнение экзаменационной работы</w:t>
            </w:r>
          </w:p>
        </w:tc>
        <w:tc>
          <w:tcPr>
            <w:tcW w:w="2126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14,47</w:t>
            </w:r>
          </w:p>
        </w:tc>
        <w:tc>
          <w:tcPr>
            <w:tcW w:w="2268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14,77</w:t>
            </w:r>
          </w:p>
        </w:tc>
        <w:tc>
          <w:tcPr>
            <w:tcW w:w="1985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14,76</w:t>
            </w:r>
          </w:p>
        </w:tc>
      </w:tr>
      <w:tr w:rsidR="00906440" w:rsidRPr="00BE6671" w:rsidTr="008C2C26">
        <w:trPr>
          <w:trHeight w:val="480"/>
        </w:trPr>
        <w:tc>
          <w:tcPr>
            <w:tcW w:w="3652" w:type="dxa"/>
            <w:vMerge/>
          </w:tcPr>
          <w:p w:rsidR="00906440" w:rsidRPr="00BE6671" w:rsidRDefault="00906440" w:rsidP="008C2C26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40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16,40</w:t>
            </w:r>
          </w:p>
        </w:tc>
        <w:tc>
          <w:tcPr>
            <w:tcW w:w="2268" w:type="dxa"/>
          </w:tcPr>
          <w:p w:rsidR="00906440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15,06</w:t>
            </w:r>
          </w:p>
        </w:tc>
        <w:tc>
          <w:tcPr>
            <w:tcW w:w="1985" w:type="dxa"/>
          </w:tcPr>
          <w:p w:rsidR="00906440" w:rsidRDefault="00906440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п</w:t>
            </w: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о области</w:t>
            </w:r>
          </w:p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15,76</w:t>
            </w:r>
          </w:p>
        </w:tc>
      </w:tr>
      <w:tr w:rsidR="00906440" w:rsidRPr="00BE6671" w:rsidTr="008C2C26">
        <w:tc>
          <w:tcPr>
            <w:tcW w:w="3652" w:type="dxa"/>
          </w:tcPr>
          <w:p w:rsidR="00906440" w:rsidRPr="00BE6671" w:rsidRDefault="00906440" w:rsidP="008C2C26">
            <w:pPr>
              <w:spacing w:line="0" w:lineRule="atLeast"/>
              <w:jc w:val="both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BE6671">
              <w:rPr>
                <w:rFonts w:cs="Arial"/>
                <w:bCs w:val="0"/>
                <w:color w:val="auto"/>
                <w:sz w:val="28"/>
                <w:szCs w:val="28"/>
              </w:rPr>
              <w:t>Качество знаний</w:t>
            </w:r>
          </w:p>
        </w:tc>
        <w:tc>
          <w:tcPr>
            <w:tcW w:w="2126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47,62</w:t>
            </w:r>
          </w:p>
        </w:tc>
        <w:tc>
          <w:tcPr>
            <w:tcW w:w="2268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52,33</w:t>
            </w:r>
          </w:p>
        </w:tc>
        <w:tc>
          <w:tcPr>
            <w:tcW w:w="1985" w:type="dxa"/>
          </w:tcPr>
          <w:p w:rsidR="00906440" w:rsidRPr="00BE6671" w:rsidRDefault="00085D0F" w:rsidP="008C2C2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>
              <w:rPr>
                <w:rFonts w:cs="Arial"/>
                <w:bCs w:val="0"/>
                <w:color w:val="auto"/>
                <w:sz w:val="28"/>
                <w:szCs w:val="28"/>
              </w:rPr>
              <w:t>52,87</w:t>
            </w:r>
          </w:p>
        </w:tc>
      </w:tr>
    </w:tbl>
    <w:p w:rsidR="0028647A" w:rsidRDefault="0032064E" w:rsidP="00E616FE">
      <w:pPr>
        <w:spacing w:line="237" w:lineRule="auto"/>
        <w:ind w:right="2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28647A">
        <w:rPr>
          <w:rFonts w:cs="Arial"/>
          <w:bCs w:val="0"/>
          <w:color w:val="auto"/>
          <w:sz w:val="28"/>
          <w:szCs w:val="28"/>
        </w:rPr>
        <w:t xml:space="preserve">Сравнительный анализ результатов ОГЭ по математике за три года показал: на </w:t>
      </w:r>
      <w:r w:rsidR="0028647A" w:rsidRPr="0028647A">
        <w:rPr>
          <w:rFonts w:cs="Arial"/>
          <w:bCs w:val="0"/>
          <w:color w:val="auto"/>
          <w:sz w:val="28"/>
          <w:szCs w:val="28"/>
        </w:rPr>
        <w:t>2,28%</w:t>
      </w:r>
      <w:r w:rsidRPr="0028647A">
        <w:rPr>
          <w:rFonts w:cs="Arial"/>
          <w:bCs w:val="0"/>
          <w:color w:val="auto"/>
          <w:sz w:val="28"/>
          <w:szCs w:val="28"/>
        </w:rPr>
        <w:t xml:space="preserve"> возросло количество обучающихся, не справившихся с работой, в сравнении с прошлым годом</w:t>
      </w:r>
      <w:r w:rsidR="0028647A" w:rsidRPr="0028647A">
        <w:rPr>
          <w:rFonts w:cs="Arial"/>
          <w:bCs w:val="0"/>
          <w:color w:val="auto"/>
          <w:sz w:val="28"/>
          <w:szCs w:val="28"/>
        </w:rPr>
        <w:t>.</w:t>
      </w:r>
      <w:r w:rsidRPr="0028647A">
        <w:rPr>
          <w:rFonts w:cs="Arial"/>
          <w:bCs w:val="0"/>
          <w:color w:val="auto"/>
          <w:sz w:val="28"/>
          <w:szCs w:val="28"/>
        </w:rPr>
        <w:t xml:space="preserve"> </w:t>
      </w:r>
      <w:bookmarkStart w:id="6" w:name="page16"/>
      <w:bookmarkEnd w:id="6"/>
      <w:r w:rsidRPr="0028647A">
        <w:rPr>
          <w:rFonts w:cs="Arial"/>
          <w:bCs w:val="0"/>
          <w:color w:val="auto"/>
          <w:sz w:val="28"/>
          <w:szCs w:val="28"/>
        </w:rPr>
        <w:t xml:space="preserve">Прослеживается положительная тенденция роста качества знаний (на </w:t>
      </w:r>
      <w:r w:rsidR="0028647A" w:rsidRPr="0028647A">
        <w:rPr>
          <w:rFonts w:cs="Arial"/>
          <w:bCs w:val="0"/>
          <w:color w:val="auto"/>
          <w:sz w:val="28"/>
          <w:szCs w:val="28"/>
        </w:rPr>
        <w:t>0,54% выше).</w:t>
      </w:r>
      <w:r w:rsidRPr="0028647A">
        <w:rPr>
          <w:rFonts w:cs="Arial"/>
          <w:bCs w:val="0"/>
          <w:color w:val="auto"/>
          <w:sz w:val="28"/>
          <w:szCs w:val="28"/>
        </w:rPr>
        <w:t xml:space="preserve"> </w:t>
      </w:r>
    </w:p>
    <w:p w:rsidR="003D6AFB" w:rsidRDefault="003D6AFB" w:rsidP="008C2C26">
      <w:pPr>
        <w:spacing w:line="0" w:lineRule="atLeast"/>
        <w:ind w:right="-239"/>
        <w:jc w:val="center"/>
        <w:rPr>
          <w:rFonts w:cs="Arial"/>
          <w:b/>
          <w:bCs w:val="0"/>
          <w:color w:val="auto"/>
          <w:sz w:val="28"/>
          <w:szCs w:val="28"/>
        </w:rPr>
      </w:pPr>
    </w:p>
    <w:p w:rsidR="008C2C26" w:rsidRDefault="0032064E" w:rsidP="008C2C26">
      <w:pPr>
        <w:spacing w:line="0" w:lineRule="atLeast"/>
        <w:ind w:right="-239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8C2C26">
        <w:rPr>
          <w:rFonts w:cs="Arial"/>
          <w:b/>
          <w:bCs w:val="0"/>
          <w:color w:val="auto"/>
          <w:sz w:val="28"/>
          <w:szCs w:val="28"/>
        </w:rPr>
        <w:t>Результаты экзаменов по выбору</w:t>
      </w:r>
    </w:p>
    <w:p w:rsidR="008C2C26" w:rsidRDefault="0032064E" w:rsidP="008C2C26">
      <w:pPr>
        <w:spacing w:line="0" w:lineRule="atLeast"/>
        <w:ind w:right="-239" w:firstLine="708"/>
        <w:jc w:val="both"/>
        <w:rPr>
          <w:rFonts w:cs="Arial"/>
          <w:b/>
          <w:bCs w:val="0"/>
          <w:color w:val="auto"/>
          <w:sz w:val="28"/>
          <w:szCs w:val="28"/>
        </w:rPr>
      </w:pPr>
      <w:r w:rsidRPr="008C2C26">
        <w:rPr>
          <w:rFonts w:cs="Arial"/>
          <w:bCs w:val="0"/>
          <w:color w:val="auto"/>
          <w:sz w:val="28"/>
          <w:szCs w:val="28"/>
        </w:rPr>
        <w:t>Экзамены по выбору сдавали все выпускники, кроме обучающихся  детей с ОВЗ и детей-инвалидов, которые проходили ГИА в форме ГВЭ.</w:t>
      </w:r>
    </w:p>
    <w:p w:rsidR="0032064E" w:rsidRPr="008C2C26" w:rsidRDefault="0032064E" w:rsidP="0032064E">
      <w:pPr>
        <w:spacing w:line="0" w:lineRule="atLeast"/>
        <w:ind w:right="-239"/>
        <w:jc w:val="center"/>
        <w:rPr>
          <w:rFonts w:cs="Arial"/>
          <w:b/>
          <w:bCs w:val="0"/>
          <w:color w:val="auto"/>
          <w:sz w:val="28"/>
          <w:szCs w:val="28"/>
        </w:rPr>
      </w:pPr>
      <w:proofErr w:type="gramStart"/>
      <w:r w:rsidRPr="008C2C26">
        <w:rPr>
          <w:rFonts w:cs="Arial"/>
          <w:b/>
          <w:bCs w:val="0"/>
          <w:color w:val="auto"/>
          <w:sz w:val="28"/>
          <w:szCs w:val="28"/>
        </w:rPr>
        <w:t>Доля обучающихся, проходивших ГИА по каждому из предметов</w:t>
      </w:r>
      <w:proofErr w:type="gramEnd"/>
    </w:p>
    <w:p w:rsidR="0032064E" w:rsidRDefault="0032064E" w:rsidP="0032064E">
      <w:pPr>
        <w:spacing w:line="0" w:lineRule="atLeast"/>
        <w:ind w:right="-239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8C2C26">
        <w:rPr>
          <w:rFonts w:cs="Arial"/>
          <w:b/>
          <w:bCs w:val="0"/>
          <w:color w:val="auto"/>
          <w:sz w:val="28"/>
          <w:szCs w:val="28"/>
        </w:rPr>
        <w:t>в общей численности участников ГИА</w:t>
      </w:r>
      <w:r w:rsidR="00EB4B32">
        <w:rPr>
          <w:rFonts w:cs="Arial"/>
          <w:b/>
          <w:bCs w:val="0"/>
          <w:color w:val="auto"/>
          <w:sz w:val="28"/>
          <w:szCs w:val="28"/>
        </w:rPr>
        <w:t xml:space="preserve"> за три года</w:t>
      </w:r>
    </w:p>
    <w:tbl>
      <w:tblPr>
        <w:tblW w:w="9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10"/>
        <w:gridCol w:w="851"/>
        <w:gridCol w:w="850"/>
        <w:gridCol w:w="993"/>
        <w:gridCol w:w="993"/>
        <w:gridCol w:w="990"/>
        <w:gridCol w:w="990"/>
        <w:gridCol w:w="990"/>
      </w:tblGrid>
      <w:tr w:rsidR="00EB4B32" w:rsidRPr="00EB4B32" w:rsidTr="003D26CC">
        <w:trPr>
          <w:trHeight w:val="6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Количество участников (чел)</w:t>
            </w: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Доля участников</w:t>
            </w:r>
            <w:proofErr w:type="gramStart"/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67"/>
              </w:tabs>
              <w:jc w:val="center"/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/>
                <w:bCs w:val="0"/>
                <w:color w:val="auto"/>
                <w:sz w:val="22"/>
                <w:szCs w:val="22"/>
                <w:lang w:eastAsia="en-US"/>
              </w:rPr>
              <w:t>2019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color w:val="auto"/>
                <w:sz w:val="22"/>
                <w:szCs w:val="22"/>
              </w:rPr>
            </w:pPr>
            <w:r w:rsidRPr="00EB4B32"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tabs>
                <w:tab w:val="left" w:pos="595"/>
                <w:tab w:val="center" w:pos="720"/>
              </w:tabs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40,8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43,1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Информатика</w:t>
            </w:r>
            <w:r w:rsidR="00F669AC">
              <w:rPr>
                <w:bCs w:val="0"/>
                <w:color w:val="auto"/>
                <w:sz w:val="22"/>
                <w:szCs w:val="22"/>
              </w:rPr>
              <w:t xml:space="preserve"> и ИКТ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62,1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7,5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27,6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12,1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4,0</w:t>
            </w:r>
          </w:p>
        </w:tc>
      </w:tr>
      <w:tr w:rsidR="00EB4B32" w:rsidRPr="00EB4B32" w:rsidTr="003D26CC">
        <w:trPr>
          <w:trHeight w:val="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32" w:rsidRPr="00EB4B32" w:rsidRDefault="00EB4B32" w:rsidP="00EB4B32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32" w:rsidRPr="00EB4B32" w:rsidRDefault="00EB4B32" w:rsidP="00EB4B32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3,4</w:t>
            </w:r>
          </w:p>
        </w:tc>
      </w:tr>
    </w:tbl>
    <w:p w:rsidR="00F669AC" w:rsidRDefault="0032064E" w:rsidP="00F669AC">
      <w:pPr>
        <w:spacing w:line="235" w:lineRule="auto"/>
        <w:ind w:right="20" w:firstLine="708"/>
        <w:jc w:val="both"/>
        <w:rPr>
          <w:rFonts w:cs="Arial"/>
          <w:bCs w:val="0"/>
          <w:color w:val="auto"/>
          <w:sz w:val="28"/>
          <w:szCs w:val="28"/>
        </w:rPr>
      </w:pPr>
      <w:r w:rsidRPr="00EB4B32">
        <w:rPr>
          <w:rFonts w:cs="Arial"/>
          <w:bCs w:val="0"/>
          <w:color w:val="auto"/>
          <w:sz w:val="28"/>
          <w:szCs w:val="28"/>
        </w:rPr>
        <w:t>Наибольшее количество выпускников выбрали для сдачи экзамен по обществознанию, информатике, географии.</w:t>
      </w:r>
    </w:p>
    <w:p w:rsidR="0032064E" w:rsidRDefault="0032064E" w:rsidP="00F669AC">
      <w:pPr>
        <w:spacing w:line="235" w:lineRule="auto"/>
        <w:ind w:right="20" w:firstLine="708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F669AC">
        <w:rPr>
          <w:rFonts w:cs="Arial"/>
          <w:b/>
          <w:bCs w:val="0"/>
          <w:color w:val="auto"/>
          <w:sz w:val="28"/>
          <w:szCs w:val="28"/>
        </w:rPr>
        <w:t>Анализ результатов экзаменов по выбору</w:t>
      </w:r>
    </w:p>
    <w:tbl>
      <w:tblPr>
        <w:tblStyle w:val="ae"/>
        <w:tblW w:w="11057" w:type="dxa"/>
        <w:tblInd w:w="-743" w:type="dxa"/>
        <w:tblLook w:val="04A0" w:firstRow="1" w:lastRow="0" w:firstColumn="1" w:lastColumn="0" w:noHBand="0" w:noVBand="1"/>
      </w:tblPr>
      <w:tblGrid>
        <w:gridCol w:w="1797"/>
        <w:gridCol w:w="1260"/>
        <w:gridCol w:w="1281"/>
        <w:gridCol w:w="1245"/>
        <w:gridCol w:w="1257"/>
        <w:gridCol w:w="1246"/>
        <w:gridCol w:w="1258"/>
        <w:gridCol w:w="1713"/>
      </w:tblGrid>
      <w:tr w:rsidR="00F669AC" w:rsidRPr="00F669AC" w:rsidTr="0077295E">
        <w:trPr>
          <w:trHeight w:val="158"/>
        </w:trPr>
        <w:tc>
          <w:tcPr>
            <w:tcW w:w="1797" w:type="dxa"/>
            <w:vMerge w:val="restart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1260" w:type="dxa"/>
            <w:vMerge w:val="restart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Сдавали</w:t>
            </w:r>
          </w:p>
        </w:tc>
        <w:tc>
          <w:tcPr>
            <w:tcW w:w="1281" w:type="dxa"/>
            <w:vMerge w:val="restart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w w:val="97"/>
                <w:sz w:val="26"/>
                <w:szCs w:val="26"/>
              </w:rPr>
              <w:t>Сдали</w:t>
            </w:r>
          </w:p>
        </w:tc>
        <w:tc>
          <w:tcPr>
            <w:tcW w:w="2502" w:type="dxa"/>
            <w:gridSpan w:val="2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Средний балл</w:t>
            </w:r>
          </w:p>
        </w:tc>
        <w:tc>
          <w:tcPr>
            <w:tcW w:w="2504" w:type="dxa"/>
            <w:gridSpan w:val="2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Средняя оценка</w:t>
            </w:r>
          </w:p>
        </w:tc>
        <w:tc>
          <w:tcPr>
            <w:tcW w:w="1713" w:type="dxa"/>
            <w:vMerge w:val="restart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Сдали на«4» и «5»</w:t>
            </w:r>
          </w:p>
        </w:tc>
      </w:tr>
      <w:tr w:rsidR="002D02D2" w:rsidRPr="00F669AC" w:rsidTr="0077295E">
        <w:trPr>
          <w:trHeight w:val="157"/>
        </w:trPr>
        <w:tc>
          <w:tcPr>
            <w:tcW w:w="1797" w:type="dxa"/>
            <w:vMerge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vMerge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vMerge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w w:val="97"/>
                <w:sz w:val="22"/>
                <w:szCs w:val="22"/>
                <w:highlight w:val="yellow"/>
              </w:rPr>
            </w:pPr>
          </w:p>
        </w:tc>
        <w:tc>
          <w:tcPr>
            <w:tcW w:w="1245" w:type="dxa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район</w:t>
            </w:r>
          </w:p>
        </w:tc>
        <w:tc>
          <w:tcPr>
            <w:tcW w:w="1257" w:type="dxa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область</w:t>
            </w:r>
          </w:p>
        </w:tc>
        <w:tc>
          <w:tcPr>
            <w:tcW w:w="1246" w:type="dxa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район</w:t>
            </w:r>
          </w:p>
        </w:tc>
        <w:tc>
          <w:tcPr>
            <w:tcW w:w="1258" w:type="dxa"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6"/>
                <w:szCs w:val="26"/>
              </w:rPr>
            </w:pPr>
            <w:r w:rsidRPr="00F669AC">
              <w:rPr>
                <w:bCs w:val="0"/>
                <w:color w:val="auto"/>
                <w:sz w:val="26"/>
                <w:szCs w:val="26"/>
              </w:rPr>
              <w:t>область</w:t>
            </w:r>
          </w:p>
        </w:tc>
        <w:tc>
          <w:tcPr>
            <w:tcW w:w="1713" w:type="dxa"/>
            <w:vMerge/>
          </w:tcPr>
          <w:p w:rsidR="00F669AC" w:rsidRPr="00F669AC" w:rsidRDefault="00F669AC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</w:tr>
      <w:tr w:rsidR="00F669AC" w:rsidRPr="00F669AC" w:rsidTr="0077295E">
        <w:trPr>
          <w:trHeight w:val="140"/>
        </w:trPr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color w:val="auto"/>
                <w:sz w:val="22"/>
                <w:szCs w:val="22"/>
              </w:rPr>
            </w:pPr>
            <w:r w:rsidRPr="00EB4B32"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2D02D2">
              <w:rPr>
                <w:bCs w:val="0"/>
                <w:color w:val="auto"/>
                <w:sz w:val="22"/>
                <w:szCs w:val="22"/>
              </w:rPr>
              <w:t>71(100%)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25,29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25,44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3,59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3,63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39</w:t>
            </w:r>
            <w:r w:rsidR="00D336F9">
              <w:rPr>
                <w:bCs w:val="0"/>
                <w:color w:val="auto"/>
                <w:sz w:val="22"/>
                <w:szCs w:val="22"/>
              </w:rPr>
              <w:t>(54,9%)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81" w:type="dxa"/>
          </w:tcPr>
          <w:p w:rsidR="00F669AC" w:rsidRPr="002D02D2" w:rsidRDefault="002D02D2" w:rsidP="002D02D2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2D02D2">
              <w:rPr>
                <w:bCs w:val="0"/>
                <w:color w:val="auto"/>
                <w:sz w:val="22"/>
                <w:szCs w:val="22"/>
              </w:rPr>
              <w:t>68 (90,7%)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19,62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20,30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3,61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3,67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41</w:t>
            </w:r>
            <w:r w:rsidR="00D336F9">
              <w:rPr>
                <w:bCs w:val="0"/>
                <w:color w:val="auto"/>
                <w:sz w:val="22"/>
                <w:szCs w:val="22"/>
              </w:rPr>
              <w:t>(54,7%)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Информатика</w:t>
            </w:r>
            <w:r>
              <w:rPr>
                <w:bCs w:val="0"/>
                <w:color w:val="auto"/>
                <w:sz w:val="22"/>
                <w:szCs w:val="22"/>
              </w:rPr>
              <w:t xml:space="preserve"> и ИКТ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105(97,2%)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13,32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13,71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3,88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3,89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72</w:t>
            </w:r>
            <w:r w:rsidR="00D336F9">
              <w:rPr>
                <w:bCs w:val="0"/>
                <w:color w:val="auto"/>
                <w:sz w:val="22"/>
                <w:szCs w:val="22"/>
              </w:rPr>
              <w:t>(66,7%)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13(100%)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21,23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22,84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3,62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3,80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6</w:t>
            </w:r>
            <w:r w:rsidR="00D336F9">
              <w:rPr>
                <w:bCs w:val="0"/>
                <w:color w:val="auto"/>
                <w:sz w:val="22"/>
                <w:szCs w:val="22"/>
              </w:rPr>
              <w:t>(46,1%)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47(97,9%)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26,85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25,80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3,63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3,57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28</w:t>
            </w:r>
            <w:r w:rsidR="00D336F9">
              <w:rPr>
                <w:bCs w:val="0"/>
                <w:color w:val="auto"/>
                <w:sz w:val="22"/>
                <w:szCs w:val="22"/>
              </w:rPr>
              <w:t>(58,3%)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20(95,2%)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19,14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22,98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3,67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4,11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10</w:t>
            </w:r>
            <w:r w:rsidR="00D336F9">
              <w:rPr>
                <w:bCs w:val="0"/>
                <w:color w:val="auto"/>
                <w:sz w:val="22"/>
                <w:szCs w:val="22"/>
              </w:rPr>
              <w:t>(47,6%)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7(100%)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48,86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58,09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3,86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4,50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5</w:t>
            </w:r>
            <w:r w:rsidR="00D336F9">
              <w:rPr>
                <w:bCs w:val="0"/>
                <w:color w:val="auto"/>
                <w:sz w:val="22"/>
                <w:szCs w:val="22"/>
              </w:rPr>
              <w:t>(71,4%)</w:t>
            </w:r>
          </w:p>
        </w:tc>
      </w:tr>
      <w:tr w:rsidR="00F669AC" w:rsidRPr="00F669AC" w:rsidTr="0077295E">
        <w:tc>
          <w:tcPr>
            <w:tcW w:w="1797" w:type="dxa"/>
            <w:vAlign w:val="center"/>
          </w:tcPr>
          <w:p w:rsidR="00F669AC" w:rsidRPr="00EB4B32" w:rsidRDefault="00F669AC" w:rsidP="003D26CC">
            <w:pPr>
              <w:rPr>
                <w:bCs w:val="0"/>
                <w:color w:val="auto"/>
                <w:sz w:val="22"/>
                <w:szCs w:val="22"/>
              </w:rPr>
            </w:pPr>
            <w:r w:rsidRPr="00EB4B32">
              <w:rPr>
                <w:bCs w:val="0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F669AC" w:rsidRPr="00EB4B32" w:rsidRDefault="00F669AC" w:rsidP="003D26CC">
            <w:pPr>
              <w:jc w:val="center"/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</w:pPr>
            <w:r w:rsidRPr="00EB4B32">
              <w:rPr>
                <w:rFonts w:eastAsia="Calibri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1" w:type="dxa"/>
          </w:tcPr>
          <w:p w:rsidR="00F669AC" w:rsidRPr="002D02D2" w:rsidRDefault="002D02D2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6(100%)</w:t>
            </w:r>
          </w:p>
        </w:tc>
        <w:tc>
          <w:tcPr>
            <w:tcW w:w="1245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29,50</w:t>
            </w:r>
          </w:p>
        </w:tc>
        <w:tc>
          <w:tcPr>
            <w:tcW w:w="1257" w:type="dxa"/>
          </w:tcPr>
          <w:p w:rsidR="00F669AC" w:rsidRPr="002D02D2" w:rsidRDefault="0077295E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26,98</w:t>
            </w:r>
          </w:p>
        </w:tc>
        <w:tc>
          <w:tcPr>
            <w:tcW w:w="1246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4,17</w:t>
            </w:r>
          </w:p>
        </w:tc>
        <w:tc>
          <w:tcPr>
            <w:tcW w:w="1258" w:type="dxa"/>
          </w:tcPr>
          <w:p w:rsidR="00F669AC" w:rsidRPr="002D02D2" w:rsidRDefault="00FA14AF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3,83</w:t>
            </w:r>
          </w:p>
        </w:tc>
        <w:tc>
          <w:tcPr>
            <w:tcW w:w="1713" w:type="dxa"/>
          </w:tcPr>
          <w:p w:rsidR="00F669AC" w:rsidRPr="002D02D2" w:rsidRDefault="005D3C0B" w:rsidP="00F669A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>4</w:t>
            </w:r>
            <w:r w:rsidR="00D336F9">
              <w:rPr>
                <w:bCs w:val="0"/>
                <w:color w:val="auto"/>
                <w:sz w:val="22"/>
                <w:szCs w:val="22"/>
              </w:rPr>
              <w:t>(66,7%)</w:t>
            </w:r>
          </w:p>
        </w:tc>
      </w:tr>
    </w:tbl>
    <w:p w:rsidR="0032064E" w:rsidRPr="00E72F88" w:rsidRDefault="0032064E" w:rsidP="0032064E">
      <w:pPr>
        <w:spacing w:line="16" w:lineRule="exact"/>
        <w:rPr>
          <w:rFonts w:cs="Arial"/>
          <w:bCs w:val="0"/>
          <w:color w:val="auto"/>
          <w:sz w:val="28"/>
          <w:szCs w:val="28"/>
          <w:highlight w:val="yellow"/>
        </w:rPr>
      </w:pPr>
    </w:p>
    <w:p w:rsidR="0032064E" w:rsidRPr="001E63D7" w:rsidRDefault="00A462EF" w:rsidP="00A462EF">
      <w:pPr>
        <w:spacing w:line="234" w:lineRule="auto"/>
        <w:ind w:right="20"/>
        <w:jc w:val="both"/>
        <w:rPr>
          <w:rFonts w:cs="Arial"/>
          <w:bCs w:val="0"/>
          <w:color w:val="auto"/>
          <w:sz w:val="28"/>
          <w:szCs w:val="28"/>
        </w:rPr>
      </w:pPr>
      <w:r w:rsidRPr="001E63D7">
        <w:rPr>
          <w:rFonts w:cs="Arial"/>
          <w:bCs w:val="0"/>
          <w:color w:val="auto"/>
          <w:sz w:val="28"/>
          <w:szCs w:val="28"/>
        </w:rPr>
        <w:tab/>
      </w:r>
      <w:r w:rsidR="0032064E" w:rsidRPr="001E63D7">
        <w:rPr>
          <w:rFonts w:cs="Arial"/>
          <w:bCs w:val="0"/>
          <w:color w:val="auto"/>
          <w:sz w:val="28"/>
          <w:szCs w:val="28"/>
        </w:rPr>
        <w:t>Результаты выше средне</w:t>
      </w:r>
      <w:r w:rsidRPr="001E63D7">
        <w:rPr>
          <w:rFonts w:cs="Arial"/>
          <w:bCs w:val="0"/>
          <w:color w:val="auto"/>
          <w:sz w:val="28"/>
          <w:szCs w:val="28"/>
        </w:rPr>
        <w:t xml:space="preserve">го </w:t>
      </w:r>
      <w:r w:rsidR="0032064E" w:rsidRPr="001E63D7">
        <w:rPr>
          <w:rFonts w:cs="Arial"/>
          <w:bCs w:val="0"/>
          <w:color w:val="auto"/>
          <w:sz w:val="28"/>
          <w:szCs w:val="28"/>
        </w:rPr>
        <w:t>областн</w:t>
      </w:r>
      <w:r w:rsidRPr="001E63D7">
        <w:rPr>
          <w:rFonts w:cs="Arial"/>
          <w:bCs w:val="0"/>
          <w:color w:val="auto"/>
          <w:sz w:val="28"/>
          <w:szCs w:val="28"/>
        </w:rPr>
        <w:t xml:space="preserve">ого </w:t>
      </w:r>
      <w:r w:rsidR="0032064E" w:rsidRPr="001E63D7">
        <w:rPr>
          <w:rFonts w:cs="Arial"/>
          <w:bCs w:val="0"/>
          <w:color w:val="auto"/>
          <w:sz w:val="28"/>
          <w:szCs w:val="28"/>
        </w:rPr>
        <w:t xml:space="preserve"> выпускники показали только на ОГЭ по </w:t>
      </w:r>
      <w:r w:rsidRPr="001E63D7">
        <w:rPr>
          <w:rFonts w:cs="Arial"/>
          <w:bCs w:val="0"/>
          <w:color w:val="auto"/>
          <w:sz w:val="28"/>
          <w:szCs w:val="28"/>
        </w:rPr>
        <w:t>истории и биологии</w:t>
      </w:r>
      <w:r w:rsidR="0032064E" w:rsidRPr="001E63D7">
        <w:rPr>
          <w:rFonts w:cs="Arial"/>
          <w:bCs w:val="0"/>
          <w:color w:val="auto"/>
          <w:sz w:val="28"/>
          <w:szCs w:val="28"/>
        </w:rPr>
        <w:t>.</w:t>
      </w:r>
      <w:r w:rsidRPr="001E63D7">
        <w:rPr>
          <w:rFonts w:cs="Arial"/>
          <w:bCs w:val="0"/>
          <w:color w:val="auto"/>
          <w:sz w:val="28"/>
          <w:szCs w:val="28"/>
        </w:rPr>
        <w:t xml:space="preserve"> Физике и химии меньше 50% сдающих сдали на «4» и «5».</w:t>
      </w:r>
    </w:p>
    <w:p w:rsidR="001E63D7" w:rsidRPr="001E63D7" w:rsidRDefault="0032064E" w:rsidP="001E63D7">
      <w:pPr>
        <w:spacing w:line="0" w:lineRule="atLeast"/>
        <w:jc w:val="center"/>
        <w:rPr>
          <w:rFonts w:cs="Arial"/>
          <w:b/>
          <w:bCs w:val="0"/>
          <w:color w:val="auto"/>
          <w:sz w:val="28"/>
          <w:szCs w:val="28"/>
        </w:rPr>
      </w:pPr>
      <w:r w:rsidRPr="001E63D7">
        <w:rPr>
          <w:rFonts w:cs="Arial"/>
          <w:b/>
          <w:bCs w:val="0"/>
          <w:color w:val="auto"/>
          <w:sz w:val="28"/>
          <w:szCs w:val="28"/>
        </w:rPr>
        <w:t>Сравнительный анализ результатов пред</w:t>
      </w:r>
      <w:r w:rsidR="001E63D7" w:rsidRPr="001E63D7">
        <w:rPr>
          <w:rFonts w:cs="Arial"/>
          <w:b/>
          <w:bCs w:val="0"/>
          <w:color w:val="auto"/>
          <w:sz w:val="28"/>
          <w:szCs w:val="28"/>
        </w:rPr>
        <w:t>метов по выбору (ОГЭ) за 2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6"/>
        <w:gridCol w:w="3377"/>
        <w:gridCol w:w="3377"/>
      </w:tblGrid>
      <w:tr w:rsidR="00471F96" w:rsidTr="00471F96">
        <w:trPr>
          <w:trHeight w:val="158"/>
        </w:trPr>
        <w:tc>
          <w:tcPr>
            <w:tcW w:w="3376" w:type="dxa"/>
            <w:vMerge w:val="restart"/>
          </w:tcPr>
          <w:p w:rsidR="00471F96" w:rsidRPr="00471F96" w:rsidRDefault="00471F96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471F96">
              <w:rPr>
                <w:rFonts w:cs="Arial"/>
                <w:bCs w:val="0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754" w:type="dxa"/>
            <w:gridSpan w:val="2"/>
          </w:tcPr>
          <w:p w:rsidR="00471F96" w:rsidRPr="00471F96" w:rsidRDefault="00471F96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471F96">
              <w:rPr>
                <w:rFonts w:cs="Arial"/>
                <w:bCs w:val="0"/>
                <w:color w:val="auto"/>
                <w:sz w:val="28"/>
                <w:szCs w:val="28"/>
              </w:rPr>
              <w:t>Средняя оценка по предмету</w:t>
            </w:r>
          </w:p>
        </w:tc>
      </w:tr>
      <w:tr w:rsidR="00471F96" w:rsidTr="003D26CC">
        <w:trPr>
          <w:trHeight w:val="157"/>
        </w:trPr>
        <w:tc>
          <w:tcPr>
            <w:tcW w:w="3376" w:type="dxa"/>
            <w:vMerge/>
          </w:tcPr>
          <w:p w:rsidR="00471F96" w:rsidRPr="00471F96" w:rsidRDefault="00471F96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77" w:type="dxa"/>
          </w:tcPr>
          <w:p w:rsidR="00471F96" w:rsidRPr="00471F96" w:rsidRDefault="00471F96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471F96">
              <w:rPr>
                <w:rFonts w:cs="Arial"/>
                <w:bCs w:val="0"/>
                <w:color w:val="auto"/>
                <w:sz w:val="28"/>
                <w:szCs w:val="28"/>
              </w:rPr>
              <w:t>2018</w:t>
            </w:r>
          </w:p>
        </w:tc>
        <w:tc>
          <w:tcPr>
            <w:tcW w:w="3377" w:type="dxa"/>
          </w:tcPr>
          <w:p w:rsidR="00471F96" w:rsidRPr="00471F96" w:rsidRDefault="00471F96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8"/>
              </w:rPr>
            </w:pPr>
            <w:r w:rsidRPr="00471F96">
              <w:rPr>
                <w:rFonts w:cs="Arial"/>
                <w:bCs w:val="0"/>
                <w:color w:val="auto"/>
                <w:sz w:val="28"/>
                <w:szCs w:val="28"/>
              </w:rPr>
              <w:t>2019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color w:val="auto"/>
                <w:sz w:val="28"/>
                <w:szCs w:val="22"/>
              </w:rPr>
            </w:pPr>
            <w:r w:rsidRPr="00EB4B32">
              <w:rPr>
                <w:color w:val="auto"/>
                <w:sz w:val="28"/>
                <w:szCs w:val="22"/>
              </w:rPr>
              <w:t>Обществознание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3,55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3,59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География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3,63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3,61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Информатика</w:t>
            </w:r>
            <w:r w:rsidRPr="00471F96">
              <w:rPr>
                <w:bCs w:val="0"/>
                <w:color w:val="auto"/>
                <w:sz w:val="28"/>
                <w:szCs w:val="22"/>
              </w:rPr>
              <w:t xml:space="preserve"> и ИКТ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3,97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3,88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Физика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3,75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3,62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Биология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3,58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3,63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Химия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4,31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3,67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Английский язык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4,0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3,86</w:t>
            </w:r>
          </w:p>
        </w:tc>
      </w:tr>
      <w:tr w:rsidR="00471F96" w:rsidTr="003D26CC">
        <w:tc>
          <w:tcPr>
            <w:tcW w:w="3376" w:type="dxa"/>
            <w:vAlign w:val="center"/>
          </w:tcPr>
          <w:p w:rsidR="00471F96" w:rsidRPr="00EB4B32" w:rsidRDefault="00471F96" w:rsidP="003D26CC">
            <w:pPr>
              <w:rPr>
                <w:bCs w:val="0"/>
                <w:color w:val="auto"/>
                <w:sz w:val="28"/>
                <w:szCs w:val="22"/>
              </w:rPr>
            </w:pPr>
            <w:r w:rsidRPr="00EB4B32">
              <w:rPr>
                <w:bCs w:val="0"/>
                <w:color w:val="auto"/>
                <w:sz w:val="28"/>
                <w:szCs w:val="22"/>
              </w:rPr>
              <w:t>История</w:t>
            </w:r>
          </w:p>
        </w:tc>
        <w:tc>
          <w:tcPr>
            <w:tcW w:w="3377" w:type="dxa"/>
          </w:tcPr>
          <w:p w:rsidR="00471F96" w:rsidRPr="00BD1A87" w:rsidRDefault="00BD1A87" w:rsidP="00471F96">
            <w:pPr>
              <w:spacing w:line="0" w:lineRule="atLeast"/>
              <w:jc w:val="center"/>
              <w:rPr>
                <w:rFonts w:cs="Arial"/>
                <w:bCs w:val="0"/>
                <w:color w:val="auto"/>
                <w:sz w:val="28"/>
                <w:szCs w:val="22"/>
              </w:rPr>
            </w:pPr>
            <w:r w:rsidRPr="00BD1A87">
              <w:rPr>
                <w:rFonts w:cs="Arial"/>
                <w:bCs w:val="0"/>
                <w:color w:val="auto"/>
                <w:sz w:val="28"/>
                <w:szCs w:val="22"/>
              </w:rPr>
              <w:t>4,0</w:t>
            </w:r>
          </w:p>
        </w:tc>
        <w:tc>
          <w:tcPr>
            <w:tcW w:w="3377" w:type="dxa"/>
          </w:tcPr>
          <w:p w:rsidR="00471F96" w:rsidRPr="00471F96" w:rsidRDefault="00471F96" w:rsidP="003D26CC">
            <w:pPr>
              <w:spacing w:line="235" w:lineRule="auto"/>
              <w:ind w:right="20"/>
              <w:jc w:val="center"/>
              <w:rPr>
                <w:bCs w:val="0"/>
                <w:color w:val="auto"/>
                <w:sz w:val="28"/>
                <w:szCs w:val="22"/>
              </w:rPr>
            </w:pPr>
            <w:r w:rsidRPr="00471F96">
              <w:rPr>
                <w:bCs w:val="0"/>
                <w:color w:val="auto"/>
                <w:sz w:val="28"/>
                <w:szCs w:val="22"/>
              </w:rPr>
              <w:t>4,17</w:t>
            </w:r>
          </w:p>
        </w:tc>
      </w:tr>
    </w:tbl>
    <w:p w:rsidR="00BD1A87" w:rsidRPr="00816E57" w:rsidRDefault="00BD1A87" w:rsidP="00BD1A87">
      <w:pPr>
        <w:spacing w:line="237" w:lineRule="auto"/>
        <w:ind w:right="20"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816E57">
        <w:rPr>
          <w:rFonts w:cs="Arial"/>
          <w:bCs w:val="0"/>
          <w:color w:val="auto"/>
          <w:sz w:val="28"/>
          <w:szCs w:val="28"/>
        </w:rPr>
        <w:t xml:space="preserve">В 2019 году  выпускники 9 классов ОГЭ по истории  выбирали с </w:t>
      </w:r>
      <w:r w:rsidRPr="00816E57">
        <w:rPr>
          <w:rFonts w:cs="Arial"/>
          <w:bCs w:val="0"/>
          <w:color w:val="auto"/>
          <w:sz w:val="28"/>
          <w:szCs w:val="28"/>
          <w:lang w:val="en-US"/>
        </w:rPr>
        <w:t>XX</w:t>
      </w:r>
      <w:r w:rsidRPr="00816E57">
        <w:rPr>
          <w:rFonts w:cs="Arial"/>
          <w:bCs w:val="0"/>
          <w:color w:val="auto"/>
          <w:sz w:val="28"/>
          <w:szCs w:val="28"/>
        </w:rPr>
        <w:t xml:space="preserve"> веком или без </w:t>
      </w:r>
      <w:r w:rsidRPr="00816E57">
        <w:rPr>
          <w:rFonts w:cs="Arial"/>
          <w:bCs w:val="0"/>
          <w:color w:val="auto"/>
          <w:sz w:val="28"/>
          <w:szCs w:val="28"/>
          <w:lang w:val="en-US"/>
        </w:rPr>
        <w:t>XX</w:t>
      </w:r>
      <w:r w:rsidRPr="00816E57">
        <w:rPr>
          <w:rFonts w:cs="Arial"/>
          <w:bCs w:val="0"/>
          <w:color w:val="auto"/>
          <w:sz w:val="28"/>
          <w:szCs w:val="28"/>
        </w:rPr>
        <w:t xml:space="preserve">  века. В Красносельском муниципальном районе  историю сдавали </w:t>
      </w:r>
      <w:r w:rsidR="00816E57" w:rsidRPr="00816E57">
        <w:rPr>
          <w:rFonts w:cs="Arial"/>
          <w:bCs w:val="0"/>
          <w:color w:val="auto"/>
          <w:sz w:val="28"/>
          <w:szCs w:val="28"/>
        </w:rPr>
        <w:t xml:space="preserve"> без </w:t>
      </w:r>
      <w:r w:rsidR="00816E57" w:rsidRPr="00816E57">
        <w:rPr>
          <w:rFonts w:cs="Arial"/>
          <w:bCs w:val="0"/>
          <w:color w:val="auto"/>
          <w:sz w:val="28"/>
          <w:szCs w:val="28"/>
          <w:lang w:val="en-US"/>
        </w:rPr>
        <w:t>XX</w:t>
      </w:r>
      <w:r w:rsidR="00816E57" w:rsidRPr="00966920">
        <w:rPr>
          <w:rFonts w:cs="Arial"/>
          <w:bCs w:val="0"/>
          <w:color w:val="auto"/>
          <w:sz w:val="28"/>
          <w:szCs w:val="28"/>
        </w:rPr>
        <w:t xml:space="preserve"> </w:t>
      </w:r>
      <w:r w:rsidR="00816E57" w:rsidRPr="00816E57">
        <w:rPr>
          <w:rFonts w:cs="Arial"/>
          <w:bCs w:val="0"/>
          <w:color w:val="auto"/>
          <w:sz w:val="28"/>
          <w:szCs w:val="28"/>
        </w:rPr>
        <w:t>века.</w:t>
      </w:r>
    </w:p>
    <w:p w:rsidR="00C23668" w:rsidRDefault="0032064E" w:rsidP="00C23668">
      <w:pPr>
        <w:spacing w:line="237" w:lineRule="auto"/>
        <w:ind w:right="20"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E1380E">
        <w:rPr>
          <w:rFonts w:cs="Arial"/>
          <w:bCs w:val="0"/>
          <w:color w:val="auto"/>
          <w:sz w:val="28"/>
          <w:szCs w:val="28"/>
        </w:rPr>
        <w:t>Сравнительный анализ результатов ОГЭ по предметам по выбору показал: в 201</w:t>
      </w:r>
      <w:r w:rsidR="00966920" w:rsidRPr="00E1380E">
        <w:rPr>
          <w:rFonts w:cs="Arial"/>
          <w:bCs w:val="0"/>
          <w:color w:val="auto"/>
          <w:sz w:val="28"/>
          <w:szCs w:val="28"/>
        </w:rPr>
        <w:t>9</w:t>
      </w:r>
      <w:r w:rsidRPr="00E1380E">
        <w:rPr>
          <w:rFonts w:cs="Arial"/>
          <w:bCs w:val="0"/>
          <w:color w:val="auto"/>
          <w:sz w:val="28"/>
          <w:szCs w:val="28"/>
        </w:rPr>
        <w:t xml:space="preserve"> году по </w:t>
      </w:r>
      <w:r w:rsidR="00E1380E" w:rsidRPr="00E1380E">
        <w:rPr>
          <w:rFonts w:cs="Arial"/>
          <w:bCs w:val="0"/>
          <w:color w:val="auto"/>
          <w:sz w:val="28"/>
          <w:szCs w:val="28"/>
        </w:rPr>
        <w:t xml:space="preserve">обществознанию, биологии и истории </w:t>
      </w:r>
      <w:r w:rsidRPr="00E1380E">
        <w:rPr>
          <w:rFonts w:cs="Arial"/>
          <w:bCs w:val="0"/>
          <w:color w:val="auto"/>
          <w:sz w:val="28"/>
          <w:szCs w:val="28"/>
        </w:rPr>
        <w:t xml:space="preserve"> средняя оценка выше средней оценки 201</w:t>
      </w:r>
      <w:r w:rsidR="00E1380E" w:rsidRPr="00E1380E">
        <w:rPr>
          <w:rFonts w:cs="Arial"/>
          <w:bCs w:val="0"/>
          <w:color w:val="auto"/>
          <w:sz w:val="28"/>
          <w:szCs w:val="28"/>
        </w:rPr>
        <w:t>8</w:t>
      </w:r>
      <w:r w:rsidRPr="00E1380E">
        <w:rPr>
          <w:rFonts w:cs="Arial"/>
          <w:bCs w:val="0"/>
          <w:color w:val="auto"/>
          <w:sz w:val="28"/>
          <w:szCs w:val="28"/>
        </w:rPr>
        <w:t xml:space="preserve"> год</w:t>
      </w:r>
      <w:r w:rsidR="00E1380E" w:rsidRPr="00E1380E">
        <w:rPr>
          <w:rFonts w:cs="Arial"/>
          <w:bCs w:val="0"/>
          <w:color w:val="auto"/>
          <w:sz w:val="28"/>
          <w:szCs w:val="28"/>
        </w:rPr>
        <w:t>а</w:t>
      </w:r>
      <w:r w:rsidRPr="00E1380E">
        <w:rPr>
          <w:rFonts w:cs="Arial"/>
          <w:bCs w:val="0"/>
          <w:color w:val="auto"/>
          <w:sz w:val="28"/>
          <w:szCs w:val="28"/>
        </w:rPr>
        <w:t>, по всем остальным предметам средняя оценка по предметам ниже средних оценок по предметам в сравнении с 201</w:t>
      </w:r>
      <w:r w:rsidR="00E1380E" w:rsidRPr="00E1380E">
        <w:rPr>
          <w:rFonts w:cs="Arial"/>
          <w:bCs w:val="0"/>
          <w:color w:val="auto"/>
          <w:sz w:val="28"/>
          <w:szCs w:val="28"/>
        </w:rPr>
        <w:t>8</w:t>
      </w:r>
      <w:r w:rsidRPr="00E1380E">
        <w:rPr>
          <w:rFonts w:cs="Arial"/>
          <w:bCs w:val="0"/>
          <w:color w:val="auto"/>
          <w:sz w:val="28"/>
          <w:szCs w:val="28"/>
        </w:rPr>
        <w:t xml:space="preserve"> годом.</w:t>
      </w:r>
    </w:p>
    <w:p w:rsidR="00F71803" w:rsidRDefault="00F71803" w:rsidP="00F71803">
      <w:pPr>
        <w:spacing w:line="237" w:lineRule="auto"/>
        <w:ind w:right="20"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AF6C4A">
        <w:rPr>
          <w:rFonts w:cs="Arial"/>
          <w:bCs w:val="0"/>
          <w:color w:val="auto"/>
          <w:sz w:val="28"/>
          <w:szCs w:val="28"/>
        </w:rPr>
        <w:t>Аттестат о</w:t>
      </w:r>
      <w:r>
        <w:rPr>
          <w:rFonts w:cs="Arial"/>
          <w:bCs w:val="0"/>
          <w:color w:val="auto"/>
          <w:sz w:val="28"/>
          <w:szCs w:val="28"/>
        </w:rPr>
        <w:t>б</w:t>
      </w:r>
      <w:r w:rsidRPr="00AF6C4A">
        <w:rPr>
          <w:rFonts w:cs="Arial"/>
          <w:bCs w:val="0"/>
          <w:color w:val="auto"/>
          <w:sz w:val="28"/>
          <w:szCs w:val="28"/>
        </w:rPr>
        <w:t xml:space="preserve"> </w:t>
      </w:r>
      <w:r>
        <w:rPr>
          <w:rFonts w:cs="Arial"/>
          <w:bCs w:val="0"/>
          <w:color w:val="auto"/>
          <w:sz w:val="28"/>
          <w:szCs w:val="28"/>
        </w:rPr>
        <w:t>основном</w:t>
      </w:r>
      <w:r w:rsidRPr="00AF6C4A">
        <w:rPr>
          <w:rFonts w:cs="Arial"/>
          <w:bCs w:val="0"/>
          <w:color w:val="auto"/>
          <w:sz w:val="28"/>
          <w:szCs w:val="28"/>
        </w:rPr>
        <w:t xml:space="preserve"> общем образовании по результатам ГИА в основные сроки получили</w:t>
      </w:r>
      <w:r>
        <w:rPr>
          <w:rFonts w:cs="Arial"/>
          <w:bCs w:val="0"/>
          <w:color w:val="auto"/>
          <w:sz w:val="28"/>
          <w:szCs w:val="28"/>
        </w:rPr>
        <w:t xml:space="preserve"> 96,3%</w:t>
      </w:r>
      <w:r w:rsidRPr="00AF6C4A">
        <w:rPr>
          <w:rFonts w:cs="Arial"/>
          <w:bCs w:val="0"/>
          <w:color w:val="auto"/>
          <w:sz w:val="28"/>
          <w:szCs w:val="28"/>
        </w:rPr>
        <w:t xml:space="preserve">  выпускник</w:t>
      </w:r>
      <w:r>
        <w:rPr>
          <w:rFonts w:cs="Arial"/>
          <w:bCs w:val="0"/>
          <w:color w:val="auto"/>
          <w:sz w:val="28"/>
          <w:szCs w:val="28"/>
        </w:rPr>
        <w:t>ов</w:t>
      </w:r>
      <w:r w:rsidRPr="00AF6C4A">
        <w:rPr>
          <w:rFonts w:cs="Arial"/>
          <w:bCs w:val="0"/>
          <w:color w:val="auto"/>
          <w:sz w:val="28"/>
          <w:szCs w:val="28"/>
        </w:rPr>
        <w:t xml:space="preserve"> </w:t>
      </w:r>
      <w:r>
        <w:rPr>
          <w:rFonts w:cs="Arial"/>
          <w:bCs w:val="0"/>
          <w:color w:val="auto"/>
          <w:sz w:val="28"/>
          <w:szCs w:val="28"/>
        </w:rPr>
        <w:t>9</w:t>
      </w:r>
      <w:r w:rsidRPr="00AF6C4A">
        <w:rPr>
          <w:rFonts w:cs="Arial"/>
          <w:bCs w:val="0"/>
          <w:color w:val="auto"/>
          <w:sz w:val="28"/>
          <w:szCs w:val="28"/>
        </w:rPr>
        <w:t xml:space="preserve">  классов текущего учебного года</w:t>
      </w:r>
      <w:r>
        <w:rPr>
          <w:rFonts w:cs="Arial"/>
          <w:bCs w:val="0"/>
          <w:color w:val="auto"/>
          <w:sz w:val="28"/>
          <w:szCs w:val="28"/>
        </w:rPr>
        <w:t>, включая выпускников, сдававших в форме ГВЭ.</w:t>
      </w:r>
    </w:p>
    <w:p w:rsidR="00F71803" w:rsidRDefault="00AF6C4A" w:rsidP="00F71803">
      <w:pPr>
        <w:spacing w:line="237" w:lineRule="auto"/>
        <w:ind w:right="20"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AF6C4A">
        <w:rPr>
          <w:rFonts w:cs="Arial"/>
          <w:bCs w:val="0"/>
          <w:color w:val="auto"/>
          <w:sz w:val="28"/>
          <w:szCs w:val="28"/>
        </w:rPr>
        <w:t xml:space="preserve">Неудовлетворительные результаты по трем и более  обязательным предметам при прохождении ГИА-9 в основной период получили: </w:t>
      </w:r>
      <w:r w:rsidR="007446C9">
        <w:rPr>
          <w:rFonts w:cs="Arial"/>
          <w:bCs w:val="0"/>
          <w:color w:val="auto"/>
          <w:sz w:val="28"/>
          <w:szCs w:val="28"/>
        </w:rPr>
        <w:t>7 выпускников.</w:t>
      </w:r>
      <w:bookmarkStart w:id="7" w:name="_GoBack"/>
      <w:bookmarkEnd w:id="7"/>
      <w:r w:rsidRPr="00AF6C4A">
        <w:rPr>
          <w:rFonts w:cs="Arial"/>
          <w:bCs w:val="0"/>
          <w:color w:val="auto"/>
          <w:sz w:val="28"/>
          <w:szCs w:val="28"/>
        </w:rPr>
        <w:t xml:space="preserve"> Решением ГЭК все эти выпускники допущены к сдаче ГИА-9 в дополнительный период (сентябрьские сроки). </w:t>
      </w:r>
    </w:p>
    <w:p w:rsidR="00AF6C4A" w:rsidRPr="00AF6C4A" w:rsidRDefault="00AF6C4A" w:rsidP="00F71803">
      <w:pPr>
        <w:spacing w:line="237" w:lineRule="auto"/>
        <w:ind w:right="20" w:firstLine="709"/>
        <w:jc w:val="both"/>
        <w:rPr>
          <w:rFonts w:cs="Arial"/>
          <w:bCs w:val="0"/>
          <w:color w:val="auto"/>
          <w:sz w:val="28"/>
          <w:szCs w:val="28"/>
        </w:rPr>
      </w:pPr>
      <w:r w:rsidRPr="00AF6C4A">
        <w:rPr>
          <w:rFonts w:cs="Arial"/>
          <w:bCs w:val="0"/>
          <w:color w:val="auto"/>
          <w:sz w:val="28"/>
          <w:szCs w:val="28"/>
        </w:rPr>
        <w:t xml:space="preserve">В соответствии с Порядком, участники </w:t>
      </w:r>
      <w:r>
        <w:rPr>
          <w:rFonts w:cs="Arial"/>
          <w:bCs w:val="0"/>
          <w:color w:val="auto"/>
          <w:sz w:val="28"/>
          <w:szCs w:val="28"/>
        </w:rPr>
        <w:t>ОГЭ</w:t>
      </w:r>
      <w:r w:rsidRPr="00AF6C4A">
        <w:rPr>
          <w:rFonts w:cs="Arial"/>
          <w:bCs w:val="0"/>
          <w:color w:val="auto"/>
          <w:sz w:val="28"/>
          <w:szCs w:val="28"/>
        </w:rPr>
        <w:t xml:space="preserve"> имеют право подать два вида апелляций: </w:t>
      </w:r>
      <w:r>
        <w:rPr>
          <w:rFonts w:cs="Arial"/>
          <w:bCs w:val="0"/>
          <w:color w:val="auto"/>
          <w:sz w:val="28"/>
          <w:szCs w:val="28"/>
        </w:rPr>
        <w:t>о нарушении порядка проведения О</w:t>
      </w:r>
      <w:r w:rsidRPr="00AF6C4A">
        <w:rPr>
          <w:rFonts w:cs="Arial"/>
          <w:bCs w:val="0"/>
          <w:color w:val="auto"/>
          <w:sz w:val="28"/>
          <w:szCs w:val="28"/>
        </w:rPr>
        <w:t xml:space="preserve">ГЭ и о несогласии с выставленными баллами. </w:t>
      </w:r>
      <w:r>
        <w:rPr>
          <w:rFonts w:cs="Arial"/>
          <w:bCs w:val="0"/>
          <w:color w:val="auto"/>
          <w:sz w:val="28"/>
          <w:szCs w:val="28"/>
        </w:rPr>
        <w:t>В период проведения О</w:t>
      </w:r>
      <w:r w:rsidRPr="00AF6C4A">
        <w:rPr>
          <w:rFonts w:cs="Arial"/>
          <w:bCs w:val="0"/>
          <w:color w:val="auto"/>
          <w:sz w:val="28"/>
          <w:szCs w:val="28"/>
        </w:rPr>
        <w:t>ГЭ участниками через отдел образования администрации Красносельского муниципального района Костромской области</w:t>
      </w:r>
      <w:r>
        <w:rPr>
          <w:rFonts w:cs="Arial"/>
          <w:bCs w:val="0"/>
          <w:color w:val="auto"/>
          <w:sz w:val="28"/>
          <w:szCs w:val="28"/>
        </w:rPr>
        <w:t xml:space="preserve"> было подано </w:t>
      </w:r>
      <w:r w:rsidRPr="00AF6C4A">
        <w:rPr>
          <w:rFonts w:cs="Arial"/>
          <w:bCs w:val="0"/>
          <w:color w:val="auto"/>
          <w:sz w:val="28"/>
          <w:szCs w:val="28"/>
        </w:rPr>
        <w:t xml:space="preserve">  </w:t>
      </w:r>
      <w:r>
        <w:rPr>
          <w:rFonts w:cs="Arial"/>
          <w:bCs w:val="0"/>
          <w:color w:val="auto"/>
          <w:sz w:val="28"/>
          <w:szCs w:val="28"/>
        </w:rPr>
        <w:t>6</w:t>
      </w:r>
      <w:r w:rsidRPr="00AF6C4A">
        <w:rPr>
          <w:rFonts w:cs="Arial"/>
          <w:bCs w:val="0"/>
          <w:color w:val="auto"/>
          <w:sz w:val="28"/>
          <w:szCs w:val="28"/>
        </w:rPr>
        <w:t xml:space="preserve"> апелляции по причине несогласия с выставленными баллами по результатам </w:t>
      </w:r>
      <w:r>
        <w:rPr>
          <w:rFonts w:cs="Arial"/>
          <w:bCs w:val="0"/>
          <w:color w:val="auto"/>
          <w:sz w:val="28"/>
          <w:szCs w:val="28"/>
        </w:rPr>
        <w:t>О</w:t>
      </w:r>
      <w:r w:rsidRPr="00AF6C4A">
        <w:rPr>
          <w:rFonts w:cs="Arial"/>
          <w:bCs w:val="0"/>
          <w:color w:val="auto"/>
          <w:sz w:val="28"/>
          <w:szCs w:val="28"/>
        </w:rPr>
        <w:t xml:space="preserve">ГЭ. По результатам рассмотрения поданных апелляционных заявлений </w:t>
      </w:r>
      <w:r>
        <w:rPr>
          <w:rFonts w:cs="Arial"/>
          <w:bCs w:val="0"/>
          <w:color w:val="auto"/>
          <w:sz w:val="28"/>
          <w:szCs w:val="28"/>
        </w:rPr>
        <w:t>увеличение баллов отсутствует.</w:t>
      </w:r>
      <w:r w:rsidRPr="00AF6C4A">
        <w:rPr>
          <w:rFonts w:cs="Arial"/>
          <w:bCs w:val="0"/>
          <w:color w:val="auto"/>
          <w:sz w:val="28"/>
          <w:szCs w:val="28"/>
        </w:rPr>
        <w:t xml:space="preserve"> Нарушений установленного порядка проведения ГИА-9, соблюдения режима информационной безопасности при проведении ГИА-9 уполномоченными представителями ГЭК, общественными наблюдателями выявлено не было. Отчеты об их деятельности направлялись в день проведения экзамена в ГЭК руководителем ППЭ проведения ГИА-9 в 201</w:t>
      </w:r>
      <w:r w:rsidR="00F71803">
        <w:rPr>
          <w:rFonts w:cs="Arial"/>
          <w:bCs w:val="0"/>
          <w:color w:val="auto"/>
          <w:sz w:val="28"/>
          <w:szCs w:val="28"/>
        </w:rPr>
        <w:t>9</w:t>
      </w:r>
      <w:r w:rsidRPr="00AF6C4A">
        <w:rPr>
          <w:rFonts w:cs="Arial"/>
          <w:bCs w:val="0"/>
          <w:color w:val="auto"/>
          <w:sz w:val="28"/>
          <w:szCs w:val="28"/>
        </w:rPr>
        <w:t xml:space="preserve"> году на территории Красносельского  муниципального района Костромской  области.</w:t>
      </w:r>
    </w:p>
    <w:p w:rsidR="00F71803" w:rsidRPr="00F71803" w:rsidRDefault="00F71803" w:rsidP="00F71803">
      <w:pPr>
        <w:spacing w:line="0" w:lineRule="atLeast"/>
        <w:ind w:firstLine="708"/>
        <w:rPr>
          <w:rFonts w:cs="Arial"/>
          <w:b/>
          <w:bCs w:val="0"/>
          <w:color w:val="auto"/>
          <w:sz w:val="28"/>
          <w:szCs w:val="28"/>
        </w:rPr>
      </w:pPr>
      <w:r w:rsidRPr="00F71803">
        <w:rPr>
          <w:rFonts w:cs="Arial"/>
          <w:b/>
          <w:bCs w:val="0"/>
          <w:color w:val="auto"/>
          <w:sz w:val="28"/>
          <w:szCs w:val="28"/>
        </w:rPr>
        <w:t>Выводы.</w:t>
      </w:r>
    </w:p>
    <w:p w:rsidR="00F71803" w:rsidRPr="00F71803" w:rsidRDefault="00F71803" w:rsidP="00F71803">
      <w:pPr>
        <w:spacing w:line="8" w:lineRule="exact"/>
        <w:rPr>
          <w:rFonts w:cs="Arial"/>
          <w:bCs w:val="0"/>
          <w:color w:val="auto"/>
          <w:sz w:val="28"/>
          <w:szCs w:val="28"/>
        </w:rPr>
      </w:pPr>
    </w:p>
    <w:p w:rsidR="00F71803" w:rsidRPr="00F71803" w:rsidRDefault="00F71803" w:rsidP="00F71803">
      <w:pPr>
        <w:spacing w:line="237" w:lineRule="auto"/>
        <w:ind w:firstLine="708"/>
        <w:jc w:val="both"/>
        <w:rPr>
          <w:rFonts w:cs="Arial"/>
          <w:b/>
          <w:bCs w:val="0"/>
          <w:color w:val="auto"/>
          <w:sz w:val="28"/>
          <w:szCs w:val="28"/>
        </w:rPr>
      </w:pPr>
      <w:r w:rsidRPr="00F71803">
        <w:rPr>
          <w:rFonts w:cs="Arial"/>
          <w:bCs w:val="0"/>
          <w:color w:val="auto"/>
          <w:sz w:val="28"/>
          <w:szCs w:val="28"/>
        </w:rPr>
        <w:lastRenderedPageBreak/>
        <w:t xml:space="preserve">Государственная итоговая аттестация по программам основного общего образования в общеобразовательных учреждениях </w:t>
      </w:r>
      <w:r w:rsidR="00136AE8">
        <w:rPr>
          <w:rFonts w:cs="Arial"/>
          <w:bCs w:val="0"/>
          <w:color w:val="auto"/>
          <w:sz w:val="28"/>
          <w:szCs w:val="28"/>
        </w:rPr>
        <w:t xml:space="preserve">Красносельского муниципального района Костромской области </w:t>
      </w:r>
      <w:r w:rsidRPr="00F71803">
        <w:rPr>
          <w:rFonts w:cs="Arial"/>
          <w:bCs w:val="0"/>
          <w:color w:val="auto"/>
          <w:sz w:val="28"/>
          <w:szCs w:val="28"/>
        </w:rPr>
        <w:t xml:space="preserve"> проведена в соответствии с нормативно – правовыми документами. Результаты выпускников 9 классов в основном соответствуют требованиям государственных образовательных стандартов</w:t>
      </w:r>
      <w:r w:rsidRPr="00F71803">
        <w:rPr>
          <w:rFonts w:cs="Arial"/>
          <w:b/>
          <w:bCs w:val="0"/>
          <w:color w:val="auto"/>
          <w:sz w:val="28"/>
          <w:szCs w:val="28"/>
        </w:rPr>
        <w:t>.</w:t>
      </w:r>
    </w:p>
    <w:p w:rsidR="00E616FE" w:rsidRPr="00C069A9" w:rsidRDefault="00E616FE" w:rsidP="00E616FE">
      <w:pPr>
        <w:spacing w:line="0" w:lineRule="atLeast"/>
        <w:ind w:firstLine="708"/>
        <w:rPr>
          <w:rFonts w:cs="Arial"/>
          <w:b/>
          <w:bCs w:val="0"/>
          <w:color w:val="auto"/>
          <w:sz w:val="28"/>
          <w:szCs w:val="28"/>
        </w:rPr>
      </w:pPr>
      <w:r w:rsidRPr="00C069A9">
        <w:rPr>
          <w:rFonts w:cs="Arial"/>
          <w:b/>
          <w:bCs w:val="0"/>
          <w:color w:val="auto"/>
          <w:sz w:val="28"/>
          <w:szCs w:val="28"/>
        </w:rPr>
        <w:t>Рекомендации.</w:t>
      </w:r>
    </w:p>
    <w:p w:rsidR="00E616FE" w:rsidRPr="00C069A9" w:rsidRDefault="00E616FE" w:rsidP="00E616FE">
      <w:pPr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C069A9">
        <w:rPr>
          <w:rFonts w:cs="Arial"/>
          <w:bCs w:val="0"/>
          <w:color w:val="auto"/>
          <w:sz w:val="28"/>
          <w:szCs w:val="28"/>
        </w:rPr>
        <w:t>Руководителям общеобразовательных учреждений:</w:t>
      </w:r>
    </w:p>
    <w:p w:rsidR="00E616FE" w:rsidRPr="00C069A9" w:rsidRDefault="00E616FE" w:rsidP="00E616FE">
      <w:pPr>
        <w:spacing w:line="2" w:lineRule="exact"/>
        <w:jc w:val="both"/>
        <w:rPr>
          <w:rFonts w:cs="Arial"/>
          <w:bCs w:val="0"/>
          <w:color w:val="auto"/>
          <w:sz w:val="28"/>
          <w:szCs w:val="28"/>
        </w:rPr>
      </w:pPr>
    </w:p>
    <w:p w:rsidR="00E616FE" w:rsidRPr="00E616FE" w:rsidRDefault="00E616FE" w:rsidP="00E616FE">
      <w:pPr>
        <w:tabs>
          <w:tab w:val="left" w:pos="1680"/>
        </w:tabs>
        <w:spacing w:line="0" w:lineRule="atLeast"/>
        <w:ind w:firstLine="709"/>
        <w:jc w:val="both"/>
        <w:rPr>
          <w:rFonts w:cs="Arial"/>
          <w:color w:val="auto"/>
          <w:sz w:val="28"/>
          <w:szCs w:val="28"/>
        </w:rPr>
      </w:pPr>
      <w:r w:rsidRPr="00E616FE">
        <w:rPr>
          <w:rFonts w:cs="Arial"/>
          <w:color w:val="auto"/>
          <w:sz w:val="28"/>
          <w:szCs w:val="28"/>
        </w:rPr>
        <w:t>1</w:t>
      </w:r>
      <w:r>
        <w:rPr>
          <w:rFonts w:cs="Arial"/>
          <w:color w:val="auto"/>
          <w:sz w:val="28"/>
          <w:szCs w:val="28"/>
        </w:rPr>
        <w:t>.</w:t>
      </w:r>
      <w:r w:rsidRPr="00E616FE">
        <w:rPr>
          <w:rFonts w:cs="Arial"/>
          <w:color w:val="auto"/>
          <w:sz w:val="28"/>
          <w:szCs w:val="28"/>
        </w:rPr>
        <w:t xml:space="preserve">   Проанализи</w:t>
      </w:r>
      <w:r>
        <w:rPr>
          <w:rFonts w:cs="Arial"/>
          <w:color w:val="auto"/>
          <w:sz w:val="28"/>
          <w:szCs w:val="28"/>
        </w:rPr>
        <w:t>ровать результаты О</w:t>
      </w:r>
      <w:r w:rsidRPr="00E616FE">
        <w:rPr>
          <w:rFonts w:cs="Arial"/>
          <w:color w:val="auto"/>
          <w:sz w:val="28"/>
          <w:szCs w:val="28"/>
        </w:rPr>
        <w:t>ГЭ на педагогических советах школ.</w:t>
      </w:r>
    </w:p>
    <w:p w:rsidR="00E616FE" w:rsidRDefault="00E616FE" w:rsidP="00E616FE">
      <w:pPr>
        <w:tabs>
          <w:tab w:val="left" w:pos="0"/>
        </w:tabs>
        <w:spacing w:line="0" w:lineRule="atLeast"/>
        <w:ind w:firstLine="709"/>
        <w:jc w:val="both"/>
        <w:rPr>
          <w:rFonts w:cs="Arial"/>
          <w:color w:val="auto"/>
          <w:sz w:val="28"/>
          <w:szCs w:val="28"/>
        </w:rPr>
      </w:pPr>
      <w:r w:rsidRPr="00E616FE">
        <w:rPr>
          <w:rFonts w:cs="Arial"/>
          <w:color w:val="auto"/>
          <w:sz w:val="28"/>
          <w:szCs w:val="28"/>
        </w:rPr>
        <w:t>1.1</w:t>
      </w:r>
      <w:proofErr w:type="gramStart"/>
      <w:r>
        <w:rPr>
          <w:rFonts w:cs="Arial"/>
          <w:color w:val="auto"/>
          <w:sz w:val="28"/>
          <w:szCs w:val="28"/>
        </w:rPr>
        <w:t xml:space="preserve"> </w:t>
      </w:r>
      <w:r w:rsidRPr="00E616FE">
        <w:rPr>
          <w:rFonts w:cs="Arial"/>
          <w:color w:val="auto"/>
          <w:sz w:val="28"/>
          <w:szCs w:val="28"/>
        </w:rPr>
        <w:t>П</w:t>
      </w:r>
      <w:proofErr w:type="gramEnd"/>
      <w:r w:rsidRPr="00E616FE">
        <w:rPr>
          <w:rFonts w:cs="Arial"/>
          <w:color w:val="auto"/>
          <w:sz w:val="28"/>
          <w:szCs w:val="28"/>
        </w:rPr>
        <w:t>ровести предметно–содержательный анализ результатов ОГЭ по всем предметам.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Рассмотреть и утвердить план мероприятий по подготовке и проведению государственной итоговой аттестации 2019 – 2020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2019.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Выявить причины, негативно повлиявшие на результаты экзаменов.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 xml:space="preserve">Внести в содержание </w:t>
      </w:r>
      <w:proofErr w:type="spellStart"/>
      <w:r w:rsidRPr="00E616FE">
        <w:rPr>
          <w:rFonts w:cs="Arial"/>
          <w:sz w:val="28"/>
          <w:szCs w:val="28"/>
        </w:rPr>
        <w:t>внутришкольного</w:t>
      </w:r>
      <w:proofErr w:type="spellEnd"/>
      <w:r w:rsidRPr="00E616FE">
        <w:rPr>
          <w:rFonts w:cs="Arial"/>
          <w:sz w:val="28"/>
          <w:szCs w:val="28"/>
        </w:rPr>
        <w:t xml:space="preserve"> контроля вопросы подготовки к ГИА, объективности выставления промежуточных и итоговых отметок.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Скорректировать рабочие программы по предметам, программы элективных курсов и факультативных занятий с учетом выявленных недостатков.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Спланировать работу, направленную на повышение качества подготовки выпускников.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Систематически рассматривать вопросы повышения ка</w:t>
      </w:r>
      <w:r w:rsidR="00A734A7">
        <w:rPr>
          <w:rFonts w:cs="Arial"/>
          <w:sz w:val="28"/>
          <w:szCs w:val="28"/>
        </w:rPr>
        <w:t>чества подготовки выпускников 9</w:t>
      </w:r>
      <w:r w:rsidRPr="00E616FE">
        <w:rPr>
          <w:rFonts w:cs="Arial"/>
          <w:sz w:val="28"/>
          <w:szCs w:val="28"/>
        </w:rPr>
        <w:t xml:space="preserve"> классов к государственной итоговой аттестации в разных формах на совещаниях, заседаниях, советах.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 xml:space="preserve">Внедрять эффективные методические приемы достижения предметных, </w:t>
      </w:r>
      <w:proofErr w:type="spellStart"/>
      <w:r w:rsidRPr="00E616FE">
        <w:rPr>
          <w:rFonts w:cs="Arial"/>
          <w:sz w:val="28"/>
          <w:szCs w:val="28"/>
        </w:rPr>
        <w:t>метапредметных</w:t>
      </w:r>
      <w:proofErr w:type="spellEnd"/>
      <w:r w:rsidRPr="00E616FE">
        <w:rPr>
          <w:rFonts w:cs="Arial"/>
          <w:sz w:val="28"/>
          <w:szCs w:val="28"/>
        </w:rPr>
        <w:t xml:space="preserve"> и личностных результатов обучения, формировать универсальные учебные действия обучающихся.</w:t>
      </w:r>
    </w:p>
    <w:p w:rsid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>Руководителям ОУ рекомендовать учител</w:t>
      </w:r>
      <w:r w:rsidR="00A734A7">
        <w:rPr>
          <w:rFonts w:cs="Arial"/>
          <w:sz w:val="28"/>
          <w:szCs w:val="28"/>
        </w:rPr>
        <w:t>ям-предметникам, работающим в 9</w:t>
      </w:r>
      <w:r w:rsidRPr="00E616FE">
        <w:rPr>
          <w:rFonts w:cs="Arial"/>
          <w:sz w:val="28"/>
          <w:szCs w:val="28"/>
        </w:rPr>
        <w:t xml:space="preserve"> классах, включить в индивидуальный план работы  деятельность с учащимися «группы риска», представить план до 1 октября 2019 года.</w:t>
      </w:r>
    </w:p>
    <w:p w:rsidR="00E616FE" w:rsidRPr="00E616FE" w:rsidRDefault="00E616FE" w:rsidP="00E616FE">
      <w:pPr>
        <w:pStyle w:val="aa"/>
        <w:numPr>
          <w:ilvl w:val="1"/>
          <w:numId w:val="44"/>
        </w:numPr>
        <w:tabs>
          <w:tab w:val="left" w:pos="0"/>
        </w:tabs>
        <w:spacing w:line="0" w:lineRule="atLeast"/>
        <w:ind w:left="0" w:firstLine="709"/>
        <w:jc w:val="both"/>
        <w:rPr>
          <w:rFonts w:cs="Arial"/>
          <w:sz w:val="28"/>
          <w:szCs w:val="28"/>
        </w:rPr>
      </w:pPr>
      <w:r w:rsidRPr="00E616FE">
        <w:rPr>
          <w:rFonts w:cs="Arial"/>
          <w:sz w:val="28"/>
          <w:szCs w:val="28"/>
        </w:rPr>
        <w:t xml:space="preserve">Осуществлять взаимодействие между семьёй и школой с целью отслеживания выбора </w:t>
      </w:r>
      <w:proofErr w:type="gramStart"/>
      <w:r w:rsidRPr="00E616FE">
        <w:rPr>
          <w:rFonts w:cs="Arial"/>
          <w:sz w:val="28"/>
          <w:szCs w:val="28"/>
        </w:rPr>
        <w:t>обучающимися</w:t>
      </w:r>
      <w:proofErr w:type="gramEnd"/>
      <w:r w:rsidRPr="00E616FE">
        <w:rPr>
          <w:rFonts w:cs="Arial"/>
          <w:sz w:val="28"/>
          <w:szCs w:val="28"/>
        </w:rPr>
        <w:t xml:space="preserve"> предметов для сдачи ГИА,  организации совместных действий для решения успешности обучения и подготовки в ГИА.</w:t>
      </w:r>
    </w:p>
    <w:p w:rsidR="00E616FE" w:rsidRPr="005E2C4E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  <w:t>На основании сделанных выводов отдел образования администрации Красносельского муниципального района решил:</w:t>
      </w:r>
    </w:p>
    <w:p w:rsidR="00E616FE" w:rsidRPr="005E2C4E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  <w:t xml:space="preserve">1. Признать работу общеобразовательных учреждений района по организации и проведению государственной итоговой аттестации 2019 года в </w:t>
      </w:r>
      <w:r>
        <w:rPr>
          <w:rFonts w:cs="Arial"/>
          <w:bCs w:val="0"/>
          <w:color w:val="auto"/>
          <w:sz w:val="28"/>
          <w:szCs w:val="28"/>
        </w:rPr>
        <w:t>9</w:t>
      </w:r>
      <w:r w:rsidRPr="005E2C4E">
        <w:rPr>
          <w:rFonts w:cs="Arial"/>
          <w:bCs w:val="0"/>
          <w:color w:val="auto"/>
          <w:sz w:val="28"/>
          <w:szCs w:val="28"/>
        </w:rPr>
        <w:t xml:space="preserve"> классах </w:t>
      </w:r>
      <w:r>
        <w:rPr>
          <w:rFonts w:cs="Arial"/>
          <w:bCs w:val="0"/>
          <w:color w:val="auto"/>
          <w:sz w:val="28"/>
          <w:szCs w:val="28"/>
        </w:rPr>
        <w:t>удовлетворительной</w:t>
      </w:r>
      <w:r w:rsidRPr="005E2C4E">
        <w:rPr>
          <w:rFonts w:cs="Arial"/>
          <w:bCs w:val="0"/>
          <w:color w:val="auto"/>
          <w:sz w:val="28"/>
          <w:szCs w:val="28"/>
        </w:rPr>
        <w:t>.</w:t>
      </w:r>
    </w:p>
    <w:p w:rsidR="00E616FE" w:rsidRPr="005E2C4E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  <w:t xml:space="preserve">2. Считать повышение качества </w:t>
      </w:r>
      <w:proofErr w:type="gramStart"/>
      <w:r w:rsidRPr="005E2C4E">
        <w:rPr>
          <w:rFonts w:cs="Arial"/>
          <w:bCs w:val="0"/>
          <w:color w:val="auto"/>
          <w:sz w:val="28"/>
          <w:szCs w:val="28"/>
        </w:rPr>
        <w:t>обучения</w:t>
      </w:r>
      <w:proofErr w:type="gramEnd"/>
      <w:r w:rsidRPr="005E2C4E">
        <w:rPr>
          <w:rFonts w:cs="Arial"/>
          <w:bCs w:val="0"/>
          <w:color w:val="auto"/>
          <w:sz w:val="28"/>
          <w:szCs w:val="28"/>
        </w:rPr>
        <w:t xml:space="preserve"> по всем образовательным предметам первоочередной задачей школ в 2019-2020 учебном году на всех ступенях обучения. </w:t>
      </w:r>
    </w:p>
    <w:p w:rsidR="00E616FE" w:rsidRPr="005E2C4E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 w:rsidRPr="005E2C4E">
        <w:rPr>
          <w:rFonts w:cs="Arial"/>
          <w:bCs w:val="0"/>
          <w:color w:val="auto"/>
          <w:sz w:val="28"/>
          <w:szCs w:val="28"/>
        </w:rPr>
        <w:tab/>
      </w:r>
      <w:proofErr w:type="gramStart"/>
      <w:r w:rsidRPr="005E2C4E">
        <w:rPr>
          <w:rFonts w:cs="Arial"/>
          <w:bCs w:val="0"/>
          <w:color w:val="auto"/>
          <w:sz w:val="28"/>
          <w:szCs w:val="28"/>
        </w:rPr>
        <w:t xml:space="preserve">На основании вышеизложенного, при подготовке к государственной итоговой аттестации в 2019-2020 учебном году необходимо предусмотреть следующие мероприятия: </w:t>
      </w:r>
      <w:proofErr w:type="gramEnd"/>
    </w:p>
    <w:p w:rsidR="00E616FE" w:rsidRPr="00AB4E60" w:rsidRDefault="00E616FE" w:rsidP="00E616FE">
      <w:pPr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AB4E60">
        <w:rPr>
          <w:rFonts w:cs="Arial"/>
          <w:bCs w:val="0"/>
          <w:color w:val="auto"/>
          <w:sz w:val="28"/>
          <w:szCs w:val="28"/>
        </w:rPr>
        <w:t>● РУКОВОДИТЕЛЯМ ОБЩЕОБРАЗОВАТЕЛЬНЫХ УЧРЕЖДЕНИЙ:</w:t>
      </w:r>
    </w:p>
    <w:p w:rsidR="00E616FE" w:rsidRPr="00AB4E60" w:rsidRDefault="00E616FE" w:rsidP="00E616FE">
      <w:pPr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lastRenderedPageBreak/>
        <w:tab/>
      </w:r>
      <w:r w:rsidRPr="00AB4E60">
        <w:rPr>
          <w:rFonts w:cs="Arial"/>
          <w:bCs w:val="0"/>
          <w:color w:val="auto"/>
          <w:sz w:val="28"/>
          <w:szCs w:val="28"/>
        </w:rPr>
        <w:t>- обеспечить акти</w:t>
      </w:r>
      <w:r>
        <w:rPr>
          <w:rFonts w:cs="Arial"/>
          <w:bCs w:val="0"/>
          <w:color w:val="auto"/>
          <w:sz w:val="28"/>
          <w:szCs w:val="28"/>
        </w:rPr>
        <w:t>вное информирование участников О</w:t>
      </w:r>
      <w:r w:rsidRPr="00AB4E60">
        <w:rPr>
          <w:rFonts w:cs="Arial"/>
          <w:bCs w:val="0"/>
          <w:color w:val="auto"/>
          <w:sz w:val="28"/>
          <w:szCs w:val="28"/>
        </w:rPr>
        <w:t>ГЭ,</w:t>
      </w:r>
      <w:r>
        <w:rPr>
          <w:rFonts w:cs="Arial"/>
          <w:bCs w:val="0"/>
          <w:color w:val="auto"/>
          <w:sz w:val="28"/>
          <w:szCs w:val="28"/>
        </w:rPr>
        <w:t xml:space="preserve"> ГВЭ</w:t>
      </w:r>
      <w:r w:rsidRPr="00AB4E60">
        <w:rPr>
          <w:rFonts w:cs="Arial"/>
          <w:bCs w:val="0"/>
          <w:color w:val="auto"/>
          <w:sz w:val="28"/>
          <w:szCs w:val="28"/>
        </w:rPr>
        <w:t xml:space="preserve"> их родителей (законных представителей) о необходимости соблюдения Порядка, последствиях его нарушения; о структуре контро</w:t>
      </w:r>
      <w:r>
        <w:rPr>
          <w:rFonts w:cs="Arial"/>
          <w:bCs w:val="0"/>
          <w:color w:val="auto"/>
          <w:sz w:val="28"/>
          <w:szCs w:val="28"/>
        </w:rPr>
        <w:t>льных измерительных материалов О</w:t>
      </w:r>
      <w:r w:rsidRPr="00AB4E60">
        <w:rPr>
          <w:rFonts w:cs="Arial"/>
          <w:bCs w:val="0"/>
          <w:color w:val="auto"/>
          <w:sz w:val="28"/>
          <w:szCs w:val="28"/>
        </w:rPr>
        <w:t>ГЭ</w:t>
      </w:r>
      <w:r>
        <w:rPr>
          <w:rFonts w:cs="Arial"/>
          <w:bCs w:val="0"/>
          <w:color w:val="auto"/>
          <w:sz w:val="28"/>
          <w:szCs w:val="28"/>
        </w:rPr>
        <w:t>, ГВЭ</w:t>
      </w:r>
      <w:r w:rsidRPr="00AB4E60">
        <w:rPr>
          <w:rFonts w:cs="Arial"/>
          <w:bCs w:val="0"/>
          <w:color w:val="auto"/>
          <w:sz w:val="28"/>
          <w:szCs w:val="28"/>
        </w:rPr>
        <w:t xml:space="preserve"> по обязательным предметам;</w:t>
      </w:r>
    </w:p>
    <w:p w:rsidR="00E616FE" w:rsidRPr="00AB4E60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AB4E60">
        <w:rPr>
          <w:rFonts w:cs="Arial"/>
          <w:bCs w:val="0"/>
          <w:color w:val="auto"/>
          <w:sz w:val="28"/>
          <w:szCs w:val="28"/>
        </w:rPr>
        <w:t>- обеспечить участие обучающихся 5– 10-х классов в ВПР, диагностике учебных достижений по образовательным предметам;</w:t>
      </w:r>
    </w:p>
    <w:p w:rsidR="00E616FE" w:rsidRPr="00AB4E60" w:rsidRDefault="00E616FE" w:rsidP="00E616FE">
      <w:pPr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AB4E60">
        <w:rPr>
          <w:rFonts w:cs="Arial"/>
          <w:bCs w:val="0"/>
          <w:color w:val="auto"/>
          <w:sz w:val="28"/>
          <w:szCs w:val="28"/>
        </w:rPr>
        <w:t>-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детей.</w:t>
      </w:r>
    </w:p>
    <w:p w:rsidR="00E616FE" w:rsidRPr="00AB4E60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AB4E60">
        <w:rPr>
          <w:rFonts w:cs="Arial"/>
          <w:bCs w:val="0"/>
          <w:color w:val="auto"/>
          <w:sz w:val="28"/>
          <w:szCs w:val="28"/>
        </w:rPr>
        <w:t>● РУКОВОДИТЕЛЯМ МЕТОДИЧЕСКИХ ОБЪЕДИНЕНИЙ:</w:t>
      </w:r>
    </w:p>
    <w:p w:rsidR="00E616FE" w:rsidRPr="00AB4E60" w:rsidRDefault="00E616FE" w:rsidP="00E616FE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Pr="00AB4E60">
        <w:rPr>
          <w:rFonts w:cs="Arial"/>
          <w:bCs w:val="0"/>
          <w:color w:val="auto"/>
          <w:sz w:val="28"/>
          <w:szCs w:val="28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E616FE" w:rsidRPr="00AB4E60" w:rsidRDefault="00A734A7" w:rsidP="00A734A7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="00E616FE" w:rsidRPr="00AB4E60">
        <w:rPr>
          <w:rFonts w:cs="Arial"/>
          <w:bCs w:val="0"/>
          <w:color w:val="auto"/>
          <w:sz w:val="28"/>
          <w:szCs w:val="28"/>
        </w:rPr>
        <w:t>-  совершенствовать методическую работу, направленную на повышение качества подготовки выпускников</w:t>
      </w:r>
      <w:r>
        <w:rPr>
          <w:rFonts w:cs="Arial"/>
          <w:bCs w:val="0"/>
          <w:color w:val="auto"/>
          <w:sz w:val="28"/>
          <w:szCs w:val="28"/>
        </w:rPr>
        <w:t xml:space="preserve"> 9</w:t>
      </w:r>
      <w:r w:rsidR="00E616FE" w:rsidRPr="00AB4E60">
        <w:rPr>
          <w:rFonts w:cs="Arial"/>
          <w:bCs w:val="0"/>
          <w:color w:val="auto"/>
          <w:sz w:val="28"/>
          <w:szCs w:val="28"/>
        </w:rPr>
        <w:t xml:space="preserve"> классов к ГИА;</w:t>
      </w:r>
    </w:p>
    <w:p w:rsidR="00E616FE" w:rsidRPr="00AB4E60" w:rsidRDefault="00A734A7" w:rsidP="00A734A7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="00E616FE" w:rsidRPr="00AB4E60">
        <w:rPr>
          <w:rFonts w:cs="Arial"/>
          <w:bCs w:val="0"/>
          <w:color w:val="auto"/>
          <w:sz w:val="28"/>
          <w:szCs w:val="28"/>
        </w:rPr>
        <w:t xml:space="preserve">-  своевременно отслеживать появления новых типов заданий </w:t>
      </w:r>
      <w:proofErr w:type="gramStart"/>
      <w:r w:rsidR="00E616FE" w:rsidRPr="00AB4E60">
        <w:rPr>
          <w:rFonts w:cs="Arial"/>
          <w:bCs w:val="0"/>
          <w:color w:val="auto"/>
          <w:sz w:val="28"/>
          <w:szCs w:val="28"/>
        </w:rPr>
        <w:t>в</w:t>
      </w:r>
      <w:proofErr w:type="gramEnd"/>
      <w:r w:rsidR="00E616FE" w:rsidRPr="00AB4E60">
        <w:rPr>
          <w:rFonts w:cs="Arial"/>
          <w:bCs w:val="0"/>
          <w:color w:val="auto"/>
          <w:sz w:val="28"/>
          <w:szCs w:val="28"/>
        </w:rPr>
        <w:t xml:space="preserve"> КИМ;</w:t>
      </w:r>
    </w:p>
    <w:p w:rsidR="009143EB" w:rsidRPr="004E403C" w:rsidRDefault="00A734A7" w:rsidP="004E403C">
      <w:pPr>
        <w:tabs>
          <w:tab w:val="left" w:pos="709"/>
        </w:tabs>
        <w:spacing w:line="235" w:lineRule="auto"/>
        <w:jc w:val="both"/>
        <w:rPr>
          <w:rFonts w:cs="Arial"/>
          <w:bCs w:val="0"/>
          <w:color w:val="auto"/>
          <w:sz w:val="28"/>
          <w:szCs w:val="28"/>
        </w:rPr>
      </w:pPr>
      <w:r>
        <w:rPr>
          <w:rFonts w:cs="Arial"/>
          <w:bCs w:val="0"/>
          <w:color w:val="auto"/>
          <w:sz w:val="28"/>
          <w:szCs w:val="28"/>
        </w:rPr>
        <w:tab/>
      </w:r>
      <w:r w:rsidR="00E616FE" w:rsidRPr="00AB4E60">
        <w:rPr>
          <w:rFonts w:cs="Arial"/>
          <w:bCs w:val="0"/>
          <w:color w:val="auto"/>
          <w:sz w:val="28"/>
          <w:szCs w:val="28"/>
        </w:rPr>
        <w:t>- организовать работу постоянно действующих семинаров учителей предметников в срок до 15.09.201</w:t>
      </w:r>
      <w:r w:rsidR="004E403C">
        <w:rPr>
          <w:rFonts w:cs="Arial"/>
          <w:bCs w:val="0"/>
          <w:color w:val="auto"/>
          <w:sz w:val="28"/>
          <w:szCs w:val="28"/>
        </w:rPr>
        <w:t>9 года.</w:t>
      </w:r>
    </w:p>
    <w:sectPr w:rsidR="009143EB" w:rsidRPr="004E403C" w:rsidSect="007E4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66EF438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о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4E6AFB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B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C"/>
    <w:multiLevelType w:val="hybridMultilevel"/>
    <w:tmpl w:val="519B500C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D"/>
    <w:multiLevelType w:val="hybridMultilevel"/>
    <w:tmpl w:val="431BD7B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E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F"/>
    <w:multiLevelType w:val="hybridMultilevel"/>
    <w:tmpl w:val="7C83E4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0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1"/>
    <w:multiLevelType w:val="hybridMultilevel"/>
    <w:tmpl w:val="62BBD9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2"/>
    <w:multiLevelType w:val="hybridMultilevel"/>
    <w:tmpl w:val="436C612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3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4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5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6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7"/>
    <w:multiLevelType w:val="hybridMultilevel"/>
    <w:tmpl w:val="2D1D5A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AEA6F38"/>
    <w:multiLevelType w:val="hybridMultilevel"/>
    <w:tmpl w:val="467ED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0BA03620"/>
    <w:multiLevelType w:val="hybridMultilevel"/>
    <w:tmpl w:val="3FA04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FB83719"/>
    <w:multiLevelType w:val="hybridMultilevel"/>
    <w:tmpl w:val="E5487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3316FF9"/>
    <w:multiLevelType w:val="hybridMultilevel"/>
    <w:tmpl w:val="C5C83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1F64D8"/>
    <w:multiLevelType w:val="hybridMultilevel"/>
    <w:tmpl w:val="ED14C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0174C5"/>
    <w:multiLevelType w:val="multilevel"/>
    <w:tmpl w:val="5542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616594"/>
    <w:multiLevelType w:val="hybridMultilevel"/>
    <w:tmpl w:val="097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944DB9"/>
    <w:multiLevelType w:val="hybridMultilevel"/>
    <w:tmpl w:val="D2E4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E63CD1"/>
    <w:multiLevelType w:val="hybridMultilevel"/>
    <w:tmpl w:val="E048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4A47F7"/>
    <w:multiLevelType w:val="hybridMultilevel"/>
    <w:tmpl w:val="49AE1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851BD"/>
    <w:multiLevelType w:val="multilevel"/>
    <w:tmpl w:val="37B23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8761B2"/>
    <w:multiLevelType w:val="multilevel"/>
    <w:tmpl w:val="69D69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F043398"/>
    <w:multiLevelType w:val="hybridMultilevel"/>
    <w:tmpl w:val="89667A2A"/>
    <w:lvl w:ilvl="0" w:tplc="698821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10F45"/>
    <w:multiLevelType w:val="hybridMultilevel"/>
    <w:tmpl w:val="F40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65D74"/>
    <w:multiLevelType w:val="multilevel"/>
    <w:tmpl w:val="FEF498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874756"/>
    <w:multiLevelType w:val="hybridMultilevel"/>
    <w:tmpl w:val="EEF24534"/>
    <w:lvl w:ilvl="0" w:tplc="3E826A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EA42C85"/>
    <w:multiLevelType w:val="hybridMultilevel"/>
    <w:tmpl w:val="27B82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7"/>
  </w:num>
  <w:num w:numId="4">
    <w:abstractNumId w:val="26"/>
  </w:num>
  <w:num w:numId="5">
    <w:abstractNumId w:val="25"/>
  </w:num>
  <w:num w:numId="6">
    <w:abstractNumId w:val="41"/>
  </w:num>
  <w:num w:numId="7">
    <w:abstractNumId w:val="28"/>
  </w:num>
  <w:num w:numId="8">
    <w:abstractNumId w:val="33"/>
  </w:num>
  <w:num w:numId="9">
    <w:abstractNumId w:val="31"/>
  </w:num>
  <w:num w:numId="10">
    <w:abstractNumId w:val="24"/>
  </w:num>
  <w:num w:numId="11">
    <w:abstractNumId w:val="38"/>
  </w:num>
  <w:num w:numId="12">
    <w:abstractNumId w:val="4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7"/>
  </w:num>
  <w:num w:numId="17">
    <w:abstractNumId w:val="29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1"/>
  </w:num>
  <w:num w:numId="39">
    <w:abstractNumId w:val="22"/>
  </w:num>
  <w:num w:numId="40">
    <w:abstractNumId w:val="23"/>
  </w:num>
  <w:num w:numId="41">
    <w:abstractNumId w:val="30"/>
  </w:num>
  <w:num w:numId="42">
    <w:abstractNumId w:val="35"/>
  </w:num>
  <w:num w:numId="43">
    <w:abstractNumId w:val="3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29"/>
    <w:rsid w:val="00012833"/>
    <w:rsid w:val="00016060"/>
    <w:rsid w:val="00020086"/>
    <w:rsid w:val="000222A7"/>
    <w:rsid w:val="00023373"/>
    <w:rsid w:val="000260AB"/>
    <w:rsid w:val="000268C1"/>
    <w:rsid w:val="00034EB7"/>
    <w:rsid w:val="000403BF"/>
    <w:rsid w:val="00040C90"/>
    <w:rsid w:val="00045653"/>
    <w:rsid w:val="00050B29"/>
    <w:rsid w:val="000546CE"/>
    <w:rsid w:val="000555A3"/>
    <w:rsid w:val="000629E4"/>
    <w:rsid w:val="00073238"/>
    <w:rsid w:val="00080EEB"/>
    <w:rsid w:val="00085D0F"/>
    <w:rsid w:val="00087FF7"/>
    <w:rsid w:val="00096F2E"/>
    <w:rsid w:val="000A22DE"/>
    <w:rsid w:val="000B128E"/>
    <w:rsid w:val="000C5254"/>
    <w:rsid w:val="000C7C9A"/>
    <w:rsid w:val="000D41DC"/>
    <w:rsid w:val="000D46C0"/>
    <w:rsid w:val="000E3D11"/>
    <w:rsid w:val="000E542D"/>
    <w:rsid w:val="000F19BC"/>
    <w:rsid w:val="000F42BE"/>
    <w:rsid w:val="000F447D"/>
    <w:rsid w:val="000F7961"/>
    <w:rsid w:val="00103031"/>
    <w:rsid w:val="00103E4D"/>
    <w:rsid w:val="00104971"/>
    <w:rsid w:val="0010544B"/>
    <w:rsid w:val="00106E23"/>
    <w:rsid w:val="00107431"/>
    <w:rsid w:val="00117AB5"/>
    <w:rsid w:val="0012664C"/>
    <w:rsid w:val="00136AE8"/>
    <w:rsid w:val="00140BD2"/>
    <w:rsid w:val="0015161A"/>
    <w:rsid w:val="00174705"/>
    <w:rsid w:val="00174C81"/>
    <w:rsid w:val="00175FE4"/>
    <w:rsid w:val="00183C16"/>
    <w:rsid w:val="00195B34"/>
    <w:rsid w:val="00195F8A"/>
    <w:rsid w:val="00196A0F"/>
    <w:rsid w:val="001A0D1C"/>
    <w:rsid w:val="001A6C5C"/>
    <w:rsid w:val="001A7B8B"/>
    <w:rsid w:val="001C41B2"/>
    <w:rsid w:val="001C48F6"/>
    <w:rsid w:val="001C4B73"/>
    <w:rsid w:val="001D3817"/>
    <w:rsid w:val="001E20D5"/>
    <w:rsid w:val="001E63D7"/>
    <w:rsid w:val="001E75D7"/>
    <w:rsid w:val="001F4394"/>
    <w:rsid w:val="00200182"/>
    <w:rsid w:val="002019AC"/>
    <w:rsid w:val="002024E2"/>
    <w:rsid w:val="00202722"/>
    <w:rsid w:val="0021321B"/>
    <w:rsid w:val="00224B47"/>
    <w:rsid w:val="002253CE"/>
    <w:rsid w:val="002410E4"/>
    <w:rsid w:val="00245B9C"/>
    <w:rsid w:val="00265CAB"/>
    <w:rsid w:val="0028072B"/>
    <w:rsid w:val="0028540D"/>
    <w:rsid w:val="00286273"/>
    <w:rsid w:val="0028647A"/>
    <w:rsid w:val="00290EB0"/>
    <w:rsid w:val="00296839"/>
    <w:rsid w:val="002A3450"/>
    <w:rsid w:val="002B0B78"/>
    <w:rsid w:val="002B4464"/>
    <w:rsid w:val="002B5611"/>
    <w:rsid w:val="002C35B2"/>
    <w:rsid w:val="002C5F5B"/>
    <w:rsid w:val="002D02D2"/>
    <w:rsid w:val="002D3715"/>
    <w:rsid w:val="002D38FF"/>
    <w:rsid w:val="002D3A66"/>
    <w:rsid w:val="002D6721"/>
    <w:rsid w:val="002D7412"/>
    <w:rsid w:val="002E1F10"/>
    <w:rsid w:val="002E6787"/>
    <w:rsid w:val="002F1F47"/>
    <w:rsid w:val="002F43E0"/>
    <w:rsid w:val="00302A9B"/>
    <w:rsid w:val="00317C7F"/>
    <w:rsid w:val="0032064E"/>
    <w:rsid w:val="00320760"/>
    <w:rsid w:val="003215B2"/>
    <w:rsid w:val="0032287D"/>
    <w:rsid w:val="0032770D"/>
    <w:rsid w:val="0033216F"/>
    <w:rsid w:val="00334881"/>
    <w:rsid w:val="003469F7"/>
    <w:rsid w:val="00351F17"/>
    <w:rsid w:val="00357BE4"/>
    <w:rsid w:val="003600ED"/>
    <w:rsid w:val="00364F43"/>
    <w:rsid w:val="00375023"/>
    <w:rsid w:val="00380F49"/>
    <w:rsid w:val="0038433B"/>
    <w:rsid w:val="0039221F"/>
    <w:rsid w:val="00394BB0"/>
    <w:rsid w:val="003A17F1"/>
    <w:rsid w:val="003A716B"/>
    <w:rsid w:val="003B6765"/>
    <w:rsid w:val="003B6B8B"/>
    <w:rsid w:val="003C3B7B"/>
    <w:rsid w:val="003D01DA"/>
    <w:rsid w:val="003D26CC"/>
    <w:rsid w:val="003D6AFB"/>
    <w:rsid w:val="003E21C9"/>
    <w:rsid w:val="003E5B4A"/>
    <w:rsid w:val="003E68BC"/>
    <w:rsid w:val="003F0D36"/>
    <w:rsid w:val="003F1280"/>
    <w:rsid w:val="003F33B5"/>
    <w:rsid w:val="003F5093"/>
    <w:rsid w:val="003F5425"/>
    <w:rsid w:val="003F7349"/>
    <w:rsid w:val="004015CC"/>
    <w:rsid w:val="004037A7"/>
    <w:rsid w:val="0040718C"/>
    <w:rsid w:val="00411B57"/>
    <w:rsid w:val="0041569C"/>
    <w:rsid w:val="00425508"/>
    <w:rsid w:val="00431456"/>
    <w:rsid w:val="004422CD"/>
    <w:rsid w:val="00447BF9"/>
    <w:rsid w:val="00451B18"/>
    <w:rsid w:val="00471B3B"/>
    <w:rsid w:val="00471F96"/>
    <w:rsid w:val="00473301"/>
    <w:rsid w:val="00473EDB"/>
    <w:rsid w:val="00486EDB"/>
    <w:rsid w:val="0049393F"/>
    <w:rsid w:val="00494029"/>
    <w:rsid w:val="004A1384"/>
    <w:rsid w:val="004A3D22"/>
    <w:rsid w:val="004A6849"/>
    <w:rsid w:val="004B02DB"/>
    <w:rsid w:val="004C37D0"/>
    <w:rsid w:val="004C39B5"/>
    <w:rsid w:val="004D1195"/>
    <w:rsid w:val="004D2FE9"/>
    <w:rsid w:val="004D3493"/>
    <w:rsid w:val="004D3F58"/>
    <w:rsid w:val="004E05DF"/>
    <w:rsid w:val="004E07F5"/>
    <w:rsid w:val="004E3CCC"/>
    <w:rsid w:val="004E403C"/>
    <w:rsid w:val="004F25C2"/>
    <w:rsid w:val="004F3482"/>
    <w:rsid w:val="00507577"/>
    <w:rsid w:val="00517813"/>
    <w:rsid w:val="00520126"/>
    <w:rsid w:val="0052121D"/>
    <w:rsid w:val="00524A9F"/>
    <w:rsid w:val="00535CD8"/>
    <w:rsid w:val="00541BA8"/>
    <w:rsid w:val="00541C02"/>
    <w:rsid w:val="005534F4"/>
    <w:rsid w:val="0056543D"/>
    <w:rsid w:val="005671AA"/>
    <w:rsid w:val="00581DC8"/>
    <w:rsid w:val="00584AF2"/>
    <w:rsid w:val="0059336A"/>
    <w:rsid w:val="00593E86"/>
    <w:rsid w:val="005966A1"/>
    <w:rsid w:val="005A0121"/>
    <w:rsid w:val="005A74CB"/>
    <w:rsid w:val="005A7631"/>
    <w:rsid w:val="005B33E6"/>
    <w:rsid w:val="005B42D2"/>
    <w:rsid w:val="005B5363"/>
    <w:rsid w:val="005C0D20"/>
    <w:rsid w:val="005D1141"/>
    <w:rsid w:val="005D3530"/>
    <w:rsid w:val="005D3C0B"/>
    <w:rsid w:val="005D7C9E"/>
    <w:rsid w:val="005E2C4E"/>
    <w:rsid w:val="005E4923"/>
    <w:rsid w:val="005F334E"/>
    <w:rsid w:val="00607F5C"/>
    <w:rsid w:val="00610703"/>
    <w:rsid w:val="006178BB"/>
    <w:rsid w:val="00620DB2"/>
    <w:rsid w:val="006316C6"/>
    <w:rsid w:val="006652B7"/>
    <w:rsid w:val="00666403"/>
    <w:rsid w:val="00666EAF"/>
    <w:rsid w:val="00686B4F"/>
    <w:rsid w:val="006969E8"/>
    <w:rsid w:val="00696B82"/>
    <w:rsid w:val="006A54A9"/>
    <w:rsid w:val="006A6036"/>
    <w:rsid w:val="006B251B"/>
    <w:rsid w:val="006B28C0"/>
    <w:rsid w:val="006B51FF"/>
    <w:rsid w:val="006D0FFB"/>
    <w:rsid w:val="006E5602"/>
    <w:rsid w:val="006E627B"/>
    <w:rsid w:val="006F3784"/>
    <w:rsid w:val="006F537F"/>
    <w:rsid w:val="007015EF"/>
    <w:rsid w:val="00701A90"/>
    <w:rsid w:val="00715B9C"/>
    <w:rsid w:val="00717995"/>
    <w:rsid w:val="007333B0"/>
    <w:rsid w:val="00733DE4"/>
    <w:rsid w:val="0074370D"/>
    <w:rsid w:val="007446C9"/>
    <w:rsid w:val="00751086"/>
    <w:rsid w:val="0075357E"/>
    <w:rsid w:val="00762F12"/>
    <w:rsid w:val="0077295E"/>
    <w:rsid w:val="00790F85"/>
    <w:rsid w:val="00792B1D"/>
    <w:rsid w:val="00795049"/>
    <w:rsid w:val="007A381E"/>
    <w:rsid w:val="007A614D"/>
    <w:rsid w:val="007A6825"/>
    <w:rsid w:val="007B1FFF"/>
    <w:rsid w:val="007B3956"/>
    <w:rsid w:val="007C0193"/>
    <w:rsid w:val="007C205B"/>
    <w:rsid w:val="007C2A3A"/>
    <w:rsid w:val="007E4565"/>
    <w:rsid w:val="007E6189"/>
    <w:rsid w:val="007E6889"/>
    <w:rsid w:val="007F1AE2"/>
    <w:rsid w:val="007F4217"/>
    <w:rsid w:val="007F4B57"/>
    <w:rsid w:val="007F62CD"/>
    <w:rsid w:val="00815B36"/>
    <w:rsid w:val="008167B7"/>
    <w:rsid w:val="00816E57"/>
    <w:rsid w:val="00821090"/>
    <w:rsid w:val="00827449"/>
    <w:rsid w:val="008276BB"/>
    <w:rsid w:val="00830874"/>
    <w:rsid w:val="00836107"/>
    <w:rsid w:val="008370F4"/>
    <w:rsid w:val="00842EAF"/>
    <w:rsid w:val="008436A5"/>
    <w:rsid w:val="00870A81"/>
    <w:rsid w:val="0088016F"/>
    <w:rsid w:val="008818B4"/>
    <w:rsid w:val="00881E3E"/>
    <w:rsid w:val="00887C97"/>
    <w:rsid w:val="008947AE"/>
    <w:rsid w:val="0089718D"/>
    <w:rsid w:val="008A0693"/>
    <w:rsid w:val="008B0E65"/>
    <w:rsid w:val="008B14F9"/>
    <w:rsid w:val="008B2EC7"/>
    <w:rsid w:val="008B64EB"/>
    <w:rsid w:val="008C2B2C"/>
    <w:rsid w:val="008C2C26"/>
    <w:rsid w:val="008C489C"/>
    <w:rsid w:val="008D1570"/>
    <w:rsid w:val="008D6FB1"/>
    <w:rsid w:val="008D7B17"/>
    <w:rsid w:val="008E0276"/>
    <w:rsid w:val="008F02B6"/>
    <w:rsid w:val="0090133D"/>
    <w:rsid w:val="00902E65"/>
    <w:rsid w:val="00903FE8"/>
    <w:rsid w:val="00906440"/>
    <w:rsid w:val="00913FA6"/>
    <w:rsid w:val="009143EB"/>
    <w:rsid w:val="00922E09"/>
    <w:rsid w:val="00923014"/>
    <w:rsid w:val="0092727F"/>
    <w:rsid w:val="00927B03"/>
    <w:rsid w:val="0093275C"/>
    <w:rsid w:val="0093360B"/>
    <w:rsid w:val="00936A1C"/>
    <w:rsid w:val="0094479D"/>
    <w:rsid w:val="0094492D"/>
    <w:rsid w:val="00950EB3"/>
    <w:rsid w:val="00965C86"/>
    <w:rsid w:val="00966920"/>
    <w:rsid w:val="009827E3"/>
    <w:rsid w:val="00991626"/>
    <w:rsid w:val="00992074"/>
    <w:rsid w:val="009970D5"/>
    <w:rsid w:val="009A5A52"/>
    <w:rsid w:val="009A5F97"/>
    <w:rsid w:val="009A6018"/>
    <w:rsid w:val="009B0240"/>
    <w:rsid w:val="009D42FF"/>
    <w:rsid w:val="009D46E8"/>
    <w:rsid w:val="009D56AB"/>
    <w:rsid w:val="009D7B28"/>
    <w:rsid w:val="009E077A"/>
    <w:rsid w:val="009F0410"/>
    <w:rsid w:val="009F5981"/>
    <w:rsid w:val="009F6199"/>
    <w:rsid w:val="009F694A"/>
    <w:rsid w:val="009F72D5"/>
    <w:rsid w:val="009F7976"/>
    <w:rsid w:val="00A01626"/>
    <w:rsid w:val="00A01AD3"/>
    <w:rsid w:val="00A13D90"/>
    <w:rsid w:val="00A146E2"/>
    <w:rsid w:val="00A1711E"/>
    <w:rsid w:val="00A23E27"/>
    <w:rsid w:val="00A24522"/>
    <w:rsid w:val="00A31517"/>
    <w:rsid w:val="00A36EA8"/>
    <w:rsid w:val="00A375D5"/>
    <w:rsid w:val="00A37AA1"/>
    <w:rsid w:val="00A41AF1"/>
    <w:rsid w:val="00A423AF"/>
    <w:rsid w:val="00A462EF"/>
    <w:rsid w:val="00A465B0"/>
    <w:rsid w:val="00A46640"/>
    <w:rsid w:val="00A53A5E"/>
    <w:rsid w:val="00A54F8C"/>
    <w:rsid w:val="00A734A7"/>
    <w:rsid w:val="00A76E7B"/>
    <w:rsid w:val="00A7709C"/>
    <w:rsid w:val="00A90D4D"/>
    <w:rsid w:val="00AA680E"/>
    <w:rsid w:val="00AA6DB4"/>
    <w:rsid w:val="00AB4E60"/>
    <w:rsid w:val="00AB5711"/>
    <w:rsid w:val="00AC39D7"/>
    <w:rsid w:val="00AD5086"/>
    <w:rsid w:val="00AF1C20"/>
    <w:rsid w:val="00AF6C4A"/>
    <w:rsid w:val="00B14D94"/>
    <w:rsid w:val="00B16FE9"/>
    <w:rsid w:val="00B1724A"/>
    <w:rsid w:val="00B17D29"/>
    <w:rsid w:val="00B21535"/>
    <w:rsid w:val="00B21C86"/>
    <w:rsid w:val="00B256A6"/>
    <w:rsid w:val="00B2599D"/>
    <w:rsid w:val="00B31E9E"/>
    <w:rsid w:val="00B32A68"/>
    <w:rsid w:val="00B32BFC"/>
    <w:rsid w:val="00B335E8"/>
    <w:rsid w:val="00B46CC7"/>
    <w:rsid w:val="00B502B5"/>
    <w:rsid w:val="00B538C5"/>
    <w:rsid w:val="00B56DBE"/>
    <w:rsid w:val="00B656E8"/>
    <w:rsid w:val="00B67D1B"/>
    <w:rsid w:val="00B85835"/>
    <w:rsid w:val="00B8678A"/>
    <w:rsid w:val="00B874DC"/>
    <w:rsid w:val="00B8778F"/>
    <w:rsid w:val="00BA39EB"/>
    <w:rsid w:val="00BA4E0C"/>
    <w:rsid w:val="00BA61EA"/>
    <w:rsid w:val="00BB5015"/>
    <w:rsid w:val="00BB6067"/>
    <w:rsid w:val="00BC1485"/>
    <w:rsid w:val="00BC7AA2"/>
    <w:rsid w:val="00BC7B4C"/>
    <w:rsid w:val="00BD1A87"/>
    <w:rsid w:val="00BD7D15"/>
    <w:rsid w:val="00BE2BDF"/>
    <w:rsid w:val="00BE3382"/>
    <w:rsid w:val="00BE4C15"/>
    <w:rsid w:val="00BE6671"/>
    <w:rsid w:val="00BF71CF"/>
    <w:rsid w:val="00C069A9"/>
    <w:rsid w:val="00C140FA"/>
    <w:rsid w:val="00C14EB0"/>
    <w:rsid w:val="00C23668"/>
    <w:rsid w:val="00C32C0A"/>
    <w:rsid w:val="00C40CD4"/>
    <w:rsid w:val="00C44390"/>
    <w:rsid w:val="00C47C50"/>
    <w:rsid w:val="00C64A7B"/>
    <w:rsid w:val="00C70575"/>
    <w:rsid w:val="00C75E28"/>
    <w:rsid w:val="00C77549"/>
    <w:rsid w:val="00C816E9"/>
    <w:rsid w:val="00C87357"/>
    <w:rsid w:val="00C87788"/>
    <w:rsid w:val="00CC0BA0"/>
    <w:rsid w:val="00CC0E4E"/>
    <w:rsid w:val="00CD1142"/>
    <w:rsid w:val="00CD347C"/>
    <w:rsid w:val="00CE0C3B"/>
    <w:rsid w:val="00CE63C3"/>
    <w:rsid w:val="00CF109C"/>
    <w:rsid w:val="00CF1B88"/>
    <w:rsid w:val="00CF235E"/>
    <w:rsid w:val="00CF4978"/>
    <w:rsid w:val="00D01BE1"/>
    <w:rsid w:val="00D01E6A"/>
    <w:rsid w:val="00D0212A"/>
    <w:rsid w:val="00D05EBD"/>
    <w:rsid w:val="00D06177"/>
    <w:rsid w:val="00D07369"/>
    <w:rsid w:val="00D21894"/>
    <w:rsid w:val="00D241A9"/>
    <w:rsid w:val="00D265C8"/>
    <w:rsid w:val="00D266A7"/>
    <w:rsid w:val="00D3072D"/>
    <w:rsid w:val="00D336F9"/>
    <w:rsid w:val="00D3750B"/>
    <w:rsid w:val="00D4088A"/>
    <w:rsid w:val="00D4208A"/>
    <w:rsid w:val="00D439CD"/>
    <w:rsid w:val="00D4514F"/>
    <w:rsid w:val="00D50363"/>
    <w:rsid w:val="00D5614F"/>
    <w:rsid w:val="00D56429"/>
    <w:rsid w:val="00D611A9"/>
    <w:rsid w:val="00D71337"/>
    <w:rsid w:val="00D72CB6"/>
    <w:rsid w:val="00D73C35"/>
    <w:rsid w:val="00D75840"/>
    <w:rsid w:val="00D91231"/>
    <w:rsid w:val="00DB573A"/>
    <w:rsid w:val="00DC0D83"/>
    <w:rsid w:val="00DC1DAC"/>
    <w:rsid w:val="00DC7836"/>
    <w:rsid w:val="00DE2BD1"/>
    <w:rsid w:val="00DE2D24"/>
    <w:rsid w:val="00DE4E0D"/>
    <w:rsid w:val="00DF1D70"/>
    <w:rsid w:val="00DF2707"/>
    <w:rsid w:val="00DF5E88"/>
    <w:rsid w:val="00E01F9F"/>
    <w:rsid w:val="00E07AB6"/>
    <w:rsid w:val="00E1380E"/>
    <w:rsid w:val="00E1794F"/>
    <w:rsid w:val="00E17E8D"/>
    <w:rsid w:val="00E2525A"/>
    <w:rsid w:val="00E35F15"/>
    <w:rsid w:val="00E42913"/>
    <w:rsid w:val="00E461F2"/>
    <w:rsid w:val="00E4671B"/>
    <w:rsid w:val="00E470C7"/>
    <w:rsid w:val="00E5359C"/>
    <w:rsid w:val="00E57114"/>
    <w:rsid w:val="00E616FE"/>
    <w:rsid w:val="00E62FA1"/>
    <w:rsid w:val="00E70A48"/>
    <w:rsid w:val="00E72F88"/>
    <w:rsid w:val="00E8106A"/>
    <w:rsid w:val="00E86737"/>
    <w:rsid w:val="00E95C05"/>
    <w:rsid w:val="00E962AC"/>
    <w:rsid w:val="00EB4B32"/>
    <w:rsid w:val="00EC32C6"/>
    <w:rsid w:val="00ED1C7E"/>
    <w:rsid w:val="00ED79BF"/>
    <w:rsid w:val="00EE7A5C"/>
    <w:rsid w:val="00EE7D2D"/>
    <w:rsid w:val="00EF2AB2"/>
    <w:rsid w:val="00F033F6"/>
    <w:rsid w:val="00F1743E"/>
    <w:rsid w:val="00F268D3"/>
    <w:rsid w:val="00F30D68"/>
    <w:rsid w:val="00F366E4"/>
    <w:rsid w:val="00F37C23"/>
    <w:rsid w:val="00F40488"/>
    <w:rsid w:val="00F56305"/>
    <w:rsid w:val="00F669AC"/>
    <w:rsid w:val="00F714AA"/>
    <w:rsid w:val="00F71803"/>
    <w:rsid w:val="00F86B0B"/>
    <w:rsid w:val="00F90CE7"/>
    <w:rsid w:val="00F913EF"/>
    <w:rsid w:val="00FA14AF"/>
    <w:rsid w:val="00FA6DDC"/>
    <w:rsid w:val="00FB213D"/>
    <w:rsid w:val="00FC395C"/>
    <w:rsid w:val="00FF5885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E"/>
    <w:rPr>
      <w:rFonts w:ascii="Times New Roman" w:eastAsia="Times New Roman" w:hAnsi="Times New Roman"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B17D29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B17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nhideWhenUsed/>
    <w:rsid w:val="00B17D29"/>
    <w:pPr>
      <w:spacing w:before="100" w:beforeAutospacing="1" w:after="100" w:afterAutospacing="1"/>
    </w:pPr>
    <w:rPr>
      <w:bCs w:val="0"/>
      <w:color w:val="auto"/>
    </w:rPr>
  </w:style>
  <w:style w:type="paragraph" w:customStyle="1" w:styleId="a4">
    <w:name w:val="Знак"/>
    <w:basedOn w:val="a"/>
    <w:rsid w:val="00B17D29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/>
    </w:rPr>
  </w:style>
  <w:style w:type="paragraph" w:customStyle="1" w:styleId="Style6">
    <w:name w:val="Style6"/>
    <w:basedOn w:val="a"/>
    <w:rsid w:val="00A76E7B"/>
    <w:pPr>
      <w:widowControl w:val="0"/>
      <w:autoSpaceDE w:val="0"/>
      <w:autoSpaceDN w:val="0"/>
      <w:adjustRightInd w:val="0"/>
      <w:spacing w:line="229" w:lineRule="exact"/>
      <w:jc w:val="both"/>
    </w:pPr>
    <w:rPr>
      <w:bCs w:val="0"/>
      <w:color w:val="auto"/>
    </w:rPr>
  </w:style>
  <w:style w:type="paragraph" w:styleId="a5">
    <w:name w:val="Title"/>
    <w:basedOn w:val="a"/>
    <w:link w:val="a6"/>
    <w:qFormat/>
    <w:rsid w:val="00BE4C15"/>
    <w:pPr>
      <w:ind w:firstLine="720"/>
      <w:jc w:val="center"/>
    </w:pPr>
    <w:rPr>
      <w:b/>
      <w:color w:val="auto"/>
    </w:rPr>
  </w:style>
  <w:style w:type="character" w:customStyle="1" w:styleId="a6">
    <w:name w:val="Название Знак"/>
    <w:basedOn w:val="a0"/>
    <w:link w:val="a5"/>
    <w:rsid w:val="00BE4C15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rsid w:val="00174705"/>
    <w:pPr>
      <w:widowControl w:val="0"/>
      <w:autoSpaceDE w:val="0"/>
      <w:autoSpaceDN w:val="0"/>
      <w:adjustRightInd w:val="0"/>
      <w:spacing w:after="120" w:line="480" w:lineRule="auto"/>
    </w:pPr>
    <w:rPr>
      <w:bCs w:val="0"/>
      <w:color w:val="auto"/>
    </w:rPr>
  </w:style>
  <w:style w:type="character" w:customStyle="1" w:styleId="20">
    <w:name w:val="Основной текст 2 Знак"/>
    <w:basedOn w:val="a0"/>
    <w:link w:val="2"/>
    <w:rsid w:val="00174705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A23E27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366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6E4"/>
    <w:rPr>
      <w:rFonts w:ascii="Times New Roman" w:eastAsia="Times New Roman" w:hAnsi="Times New Roman"/>
      <w:bCs/>
      <w:color w:val="FF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366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66E4"/>
    <w:rPr>
      <w:rFonts w:ascii="Times New Roman" w:eastAsia="Times New Roman" w:hAnsi="Times New Roman"/>
      <w:bCs/>
      <w:color w:val="FF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C7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836"/>
    <w:rPr>
      <w:rFonts w:ascii="Tahoma" w:eastAsia="Times New Roman" w:hAnsi="Tahoma" w:cs="Tahoma"/>
      <w:bCs/>
      <w:color w:val="FF0000"/>
      <w:sz w:val="16"/>
      <w:szCs w:val="16"/>
    </w:rPr>
  </w:style>
  <w:style w:type="paragraph" w:styleId="a9">
    <w:name w:val="No Spacing"/>
    <w:uiPriority w:val="1"/>
    <w:qFormat/>
    <w:rsid w:val="00073238"/>
    <w:rPr>
      <w:sz w:val="22"/>
      <w:szCs w:val="22"/>
      <w:lang w:eastAsia="en-US"/>
    </w:rPr>
  </w:style>
  <w:style w:type="paragraph" w:customStyle="1" w:styleId="Default">
    <w:name w:val="Default"/>
    <w:rsid w:val="000732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8A0693"/>
    <w:pPr>
      <w:ind w:left="720"/>
      <w:contextualSpacing/>
    </w:pPr>
    <w:rPr>
      <w:bCs w:val="0"/>
      <w:color w:val="auto"/>
    </w:rPr>
  </w:style>
  <w:style w:type="paragraph" w:styleId="ab">
    <w:name w:val="Body Text"/>
    <w:basedOn w:val="a"/>
    <w:link w:val="ac"/>
    <w:uiPriority w:val="99"/>
    <w:semiHidden/>
    <w:unhideWhenUsed/>
    <w:rsid w:val="00666403"/>
    <w:pPr>
      <w:spacing w:after="120" w:line="276" w:lineRule="auto"/>
    </w:pPr>
    <w:rPr>
      <w:rFonts w:ascii="Calibri" w:hAnsi="Calibri"/>
      <w:bCs w:val="0"/>
      <w:color w:val="auto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6403"/>
    <w:rPr>
      <w:rFonts w:eastAsia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666403"/>
    <w:rPr>
      <w:spacing w:val="7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6403"/>
    <w:pPr>
      <w:shd w:val="clear" w:color="auto" w:fill="FFFFFF"/>
      <w:spacing w:line="274" w:lineRule="exact"/>
    </w:pPr>
    <w:rPr>
      <w:rFonts w:ascii="Calibri" w:eastAsia="Calibri" w:hAnsi="Calibri"/>
      <w:bCs w:val="0"/>
      <w:color w:val="auto"/>
      <w:spacing w:val="7"/>
      <w:sz w:val="21"/>
      <w:szCs w:val="21"/>
    </w:rPr>
  </w:style>
  <w:style w:type="character" w:customStyle="1" w:styleId="25">
    <w:name w:val="Основной текст (2) + Полужирный"/>
    <w:basedOn w:val="23"/>
    <w:rsid w:val="00666403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Title">
    <w:name w:val="ConsTitle"/>
    <w:rsid w:val="000D46C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Strong"/>
    <w:basedOn w:val="a0"/>
    <w:uiPriority w:val="22"/>
    <w:qFormat/>
    <w:rsid w:val="008818B4"/>
    <w:rPr>
      <w:b/>
      <w:bCs/>
    </w:rPr>
  </w:style>
  <w:style w:type="table" w:styleId="ae">
    <w:name w:val="Table Grid"/>
    <w:basedOn w:val="a1"/>
    <w:uiPriority w:val="59"/>
    <w:rsid w:val="007E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2064E"/>
  </w:style>
  <w:style w:type="table" w:customStyle="1" w:styleId="10">
    <w:name w:val="Сетка таблицы1"/>
    <w:basedOn w:val="a1"/>
    <w:next w:val="ae"/>
    <w:rsid w:val="00F718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E"/>
    <w:rPr>
      <w:rFonts w:ascii="Times New Roman" w:eastAsia="Times New Roman" w:hAnsi="Times New Roman"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B17D29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B17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nhideWhenUsed/>
    <w:rsid w:val="00B17D29"/>
    <w:pPr>
      <w:spacing w:before="100" w:beforeAutospacing="1" w:after="100" w:afterAutospacing="1"/>
    </w:pPr>
    <w:rPr>
      <w:bCs w:val="0"/>
      <w:color w:val="auto"/>
    </w:rPr>
  </w:style>
  <w:style w:type="paragraph" w:customStyle="1" w:styleId="a4">
    <w:name w:val="Знак"/>
    <w:basedOn w:val="a"/>
    <w:rsid w:val="00B17D29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/>
    </w:rPr>
  </w:style>
  <w:style w:type="paragraph" w:customStyle="1" w:styleId="Style6">
    <w:name w:val="Style6"/>
    <w:basedOn w:val="a"/>
    <w:rsid w:val="00A76E7B"/>
    <w:pPr>
      <w:widowControl w:val="0"/>
      <w:autoSpaceDE w:val="0"/>
      <w:autoSpaceDN w:val="0"/>
      <w:adjustRightInd w:val="0"/>
      <w:spacing w:line="229" w:lineRule="exact"/>
      <w:jc w:val="both"/>
    </w:pPr>
    <w:rPr>
      <w:bCs w:val="0"/>
      <w:color w:val="auto"/>
    </w:rPr>
  </w:style>
  <w:style w:type="paragraph" w:styleId="a5">
    <w:name w:val="Title"/>
    <w:basedOn w:val="a"/>
    <w:link w:val="a6"/>
    <w:qFormat/>
    <w:rsid w:val="00BE4C15"/>
    <w:pPr>
      <w:ind w:firstLine="720"/>
      <w:jc w:val="center"/>
    </w:pPr>
    <w:rPr>
      <w:b/>
      <w:color w:val="auto"/>
    </w:rPr>
  </w:style>
  <w:style w:type="character" w:customStyle="1" w:styleId="a6">
    <w:name w:val="Название Знак"/>
    <w:basedOn w:val="a0"/>
    <w:link w:val="a5"/>
    <w:rsid w:val="00BE4C15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rsid w:val="00174705"/>
    <w:pPr>
      <w:widowControl w:val="0"/>
      <w:autoSpaceDE w:val="0"/>
      <w:autoSpaceDN w:val="0"/>
      <w:adjustRightInd w:val="0"/>
      <w:spacing w:after="120" w:line="480" w:lineRule="auto"/>
    </w:pPr>
    <w:rPr>
      <w:bCs w:val="0"/>
      <w:color w:val="auto"/>
    </w:rPr>
  </w:style>
  <w:style w:type="character" w:customStyle="1" w:styleId="20">
    <w:name w:val="Основной текст 2 Знак"/>
    <w:basedOn w:val="a0"/>
    <w:link w:val="2"/>
    <w:rsid w:val="00174705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A23E27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F366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6E4"/>
    <w:rPr>
      <w:rFonts w:ascii="Times New Roman" w:eastAsia="Times New Roman" w:hAnsi="Times New Roman"/>
      <w:bCs/>
      <w:color w:val="FF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366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66E4"/>
    <w:rPr>
      <w:rFonts w:ascii="Times New Roman" w:eastAsia="Times New Roman" w:hAnsi="Times New Roman"/>
      <w:bCs/>
      <w:color w:val="FF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C7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836"/>
    <w:rPr>
      <w:rFonts w:ascii="Tahoma" w:eastAsia="Times New Roman" w:hAnsi="Tahoma" w:cs="Tahoma"/>
      <w:bCs/>
      <w:color w:val="FF0000"/>
      <w:sz w:val="16"/>
      <w:szCs w:val="16"/>
    </w:rPr>
  </w:style>
  <w:style w:type="paragraph" w:styleId="a9">
    <w:name w:val="No Spacing"/>
    <w:uiPriority w:val="1"/>
    <w:qFormat/>
    <w:rsid w:val="00073238"/>
    <w:rPr>
      <w:sz w:val="22"/>
      <w:szCs w:val="22"/>
      <w:lang w:eastAsia="en-US"/>
    </w:rPr>
  </w:style>
  <w:style w:type="paragraph" w:customStyle="1" w:styleId="Default">
    <w:name w:val="Default"/>
    <w:rsid w:val="000732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8A0693"/>
    <w:pPr>
      <w:ind w:left="720"/>
      <w:contextualSpacing/>
    </w:pPr>
    <w:rPr>
      <w:bCs w:val="0"/>
      <w:color w:val="auto"/>
    </w:rPr>
  </w:style>
  <w:style w:type="paragraph" w:styleId="ab">
    <w:name w:val="Body Text"/>
    <w:basedOn w:val="a"/>
    <w:link w:val="ac"/>
    <w:uiPriority w:val="99"/>
    <w:semiHidden/>
    <w:unhideWhenUsed/>
    <w:rsid w:val="00666403"/>
    <w:pPr>
      <w:spacing w:after="120" w:line="276" w:lineRule="auto"/>
    </w:pPr>
    <w:rPr>
      <w:rFonts w:ascii="Calibri" w:hAnsi="Calibri"/>
      <w:bCs w:val="0"/>
      <w:color w:val="auto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6403"/>
    <w:rPr>
      <w:rFonts w:eastAsia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666403"/>
    <w:rPr>
      <w:spacing w:val="7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6403"/>
    <w:pPr>
      <w:shd w:val="clear" w:color="auto" w:fill="FFFFFF"/>
      <w:spacing w:line="274" w:lineRule="exact"/>
    </w:pPr>
    <w:rPr>
      <w:rFonts w:ascii="Calibri" w:eastAsia="Calibri" w:hAnsi="Calibri"/>
      <w:bCs w:val="0"/>
      <w:color w:val="auto"/>
      <w:spacing w:val="7"/>
      <w:sz w:val="21"/>
      <w:szCs w:val="21"/>
    </w:rPr>
  </w:style>
  <w:style w:type="character" w:customStyle="1" w:styleId="25">
    <w:name w:val="Основной текст (2) + Полужирный"/>
    <w:basedOn w:val="23"/>
    <w:rsid w:val="00666403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Title">
    <w:name w:val="ConsTitle"/>
    <w:rsid w:val="000D46C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Strong"/>
    <w:basedOn w:val="a0"/>
    <w:uiPriority w:val="22"/>
    <w:qFormat/>
    <w:rsid w:val="008818B4"/>
    <w:rPr>
      <w:b/>
      <w:bCs/>
    </w:rPr>
  </w:style>
  <w:style w:type="table" w:styleId="ae">
    <w:name w:val="Table Grid"/>
    <w:basedOn w:val="a1"/>
    <w:uiPriority w:val="59"/>
    <w:rsid w:val="007E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2064E"/>
  </w:style>
  <w:style w:type="table" w:customStyle="1" w:styleId="10">
    <w:name w:val="Сетка таблицы1"/>
    <w:basedOn w:val="a1"/>
    <w:next w:val="ae"/>
    <w:rsid w:val="00F718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1062098420493143"/>
          <c:h val="0.975867269984917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19050">
              <a:noFill/>
            </a:ln>
            <a:effectLst>
              <a:innerShdw blurRad="63500" dist="50800" dir="5400000">
                <a:prstClr val="black">
                  <a:alpha val="50000"/>
                </a:prstClr>
              </a:innerShdw>
            </a:effectLst>
          </c:spPr>
          <c:dPt>
            <c:idx val="0"/>
            <c:bubble3D val="0"/>
            <c:spPr>
              <a:solidFill>
                <a:srgbClr val="993366"/>
              </a:solidFill>
              <a:ln w="19050">
                <a:noFill/>
              </a:ln>
              <a:effectLst>
                <a:innerShdw blurRad="63500" dist="50800" dir="54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B4DADE"/>
              </a:solidFill>
              <a:ln w="19050">
                <a:noFill/>
              </a:ln>
              <a:effectLst>
                <a:innerShdw blurRad="63500" dist="50800" dir="5400000">
                  <a:prstClr val="black">
                    <a:alpha val="50000"/>
                  </a:prstClr>
                </a:innerShdw>
              </a:effectLst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noFill/>
              </a:ln>
              <a:effectLst>
                <a:innerShdw blurRad="63500" dist="50800" dir="5400000">
                  <a:prstClr val="black">
                    <a:alpha val="50000"/>
                  </a:prstClr>
                </a:innerShdw>
              </a:effectLst>
            </c:spPr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noFill/>
              </a:ln>
              <a:effectLst>
                <a:innerShdw blurRad="63500" dist="50800" dir="54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7"/>
              <c:delete val="1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Биология</c:v>
                </c:pt>
                <c:pt idx="1">
                  <c:v>Физика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0.1</c:v>
                </c:pt>
                <c:pt idx="1">
                  <c:v>0.11700000000000001</c:v>
                </c:pt>
                <c:pt idx="2">
                  <c:v>0.5</c:v>
                </c:pt>
                <c:pt idx="3">
                  <c:v>0.1</c:v>
                </c:pt>
                <c:pt idx="4">
                  <c:v>0.1</c:v>
                </c:pt>
                <c:pt idx="5">
                  <c:v>0.216</c:v>
                </c:pt>
                <c:pt idx="6">
                  <c:v>0.11700000000000001</c:v>
                </c:pt>
                <c:pt idx="7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196797812627334"/>
          <c:y val="6.3609695846842673E-2"/>
          <c:w val="0.24895403099654279"/>
          <c:h val="0.8727801332525742"/>
        </c:manualLayout>
      </c:layout>
      <c:overlay val="0"/>
      <c:spPr>
        <a:ln>
          <a:noFill/>
        </a:ln>
        <a:effectLst>
          <a:innerShdw blurRad="63500" dist="50800">
            <a:prstClr val="black">
              <a:alpha val="50000"/>
            </a:prstClr>
          </a:innerShdw>
        </a:effectLst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медалистов за 3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95000"/>
            <a:alpha val="70000"/>
          </a:schemeClr>
        </a:solidFill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solidFill>
          <a:schemeClr val="bg1">
            <a:lumMod val="95000"/>
            <a:alpha val="70000"/>
          </a:schemeClr>
        </a:solidFill>
        <a:scene3d>
          <a:camera prst="orthographicFront"/>
          <a:lightRig rig="threePt" dir="t"/>
        </a:scene3d>
        <a:sp3d prstMaterial="dkEdge"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203703703703703E-2"/>
                  <c:y val="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41E-3"/>
                  <c:y val="0.14682539682539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медалисты  2017</c:v>
                </c:pt>
                <c:pt idx="1">
                  <c:v>медалисты 2018</c:v>
                </c:pt>
                <c:pt idx="2">
                  <c:v> медалисты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1930368"/>
        <c:axId val="113936256"/>
        <c:axId val="109087360"/>
      </c:bar3DChart>
      <c:catAx>
        <c:axId val="111930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solidFill>
                  <a:schemeClr val="tx1"/>
                </a:solidFill>
                <a:latin typeface="Times New Roman" pitchFamily="18" charset="0"/>
              </a:defRPr>
            </a:pPr>
            <a:endParaRPr lang="ru-RU"/>
          </a:p>
        </c:txPr>
        <c:crossAx val="113936256"/>
        <c:crosses val="autoZero"/>
        <c:auto val="1"/>
        <c:lblAlgn val="ctr"/>
        <c:lblOffset val="100"/>
        <c:noMultiLvlLbl val="0"/>
      </c:catAx>
      <c:valAx>
        <c:axId val="1139362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crossAx val="111930368"/>
        <c:crosses val="autoZero"/>
        <c:crossBetween val="between"/>
      </c:valAx>
      <c:serAx>
        <c:axId val="1090873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3936256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H5VRHAXFEW3S-620128081-74</_dlc_DocId>
    <_dlc_DocIdUrl xmlns="b582dbf1-bcaa-4613-9a4c-8b7010640233">
      <Url>http://www.eduportal44.ru/Krasnoe/FCPRO/_layouts/15/DocIdRedir.aspx?ID=H5VRHAXFEW3S-620128081-74</Url>
      <Description>H5VRHAXFEW3S-620128081-74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F4FC-8919-4839-A2F3-4F26C767E880}"/>
</file>

<file path=customXml/itemProps2.xml><?xml version="1.0" encoding="utf-8"?>
<ds:datastoreItem xmlns:ds="http://schemas.openxmlformats.org/officeDocument/2006/customXml" ds:itemID="{99FF549B-822F-4900-A548-A08D1AD099A3}"/>
</file>

<file path=customXml/itemProps3.xml><?xml version="1.0" encoding="utf-8"?>
<ds:datastoreItem xmlns:ds="http://schemas.openxmlformats.org/officeDocument/2006/customXml" ds:itemID="{5C44D063-6B98-47F1-8A5F-B00AEAD8DC15}"/>
</file>

<file path=customXml/itemProps4.xml><?xml version="1.0" encoding="utf-8"?>
<ds:datastoreItem xmlns:ds="http://schemas.openxmlformats.org/officeDocument/2006/customXml" ds:itemID="{DAFEAA06-62F7-465A-BB16-FFA252FDEDD5}"/>
</file>

<file path=customXml/itemProps5.xml><?xml version="1.0" encoding="utf-8"?>
<ds:datastoreItem xmlns:ds="http://schemas.openxmlformats.org/officeDocument/2006/customXml" ds:itemID="{4E0D5889-AA13-4165-A9E2-8659BAD00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1</cp:lastModifiedBy>
  <cp:revision>2</cp:revision>
  <cp:lastPrinted>2019-08-08T09:27:00Z</cp:lastPrinted>
  <dcterms:created xsi:type="dcterms:W3CDTF">2020-07-23T08:44:00Z</dcterms:created>
  <dcterms:modified xsi:type="dcterms:W3CDTF">2020-07-23T08:44:00Z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8bdb53c9-0ee9-4b88-a4bd-c3f1516e080c</vt:lpwstr>
  </property>
</Properties>
</file>