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B87" w:rsidRDefault="00421B87">
      <w:pPr>
        <w:pStyle w:val="a3"/>
        <w:ind w:left="108"/>
        <w:rPr>
          <w:sz w:val="20"/>
        </w:rPr>
      </w:pPr>
    </w:p>
    <w:p w:rsidR="00421B87" w:rsidRDefault="0013327B" w:rsidP="0013327B">
      <w:pPr>
        <w:jc w:val="center"/>
        <w:rPr>
          <w:sz w:val="20"/>
        </w:rPr>
        <w:sectPr w:rsidR="00421B87">
          <w:type w:val="continuous"/>
          <w:pgSz w:w="11900" w:h="16840"/>
          <w:pgMar w:top="280" w:right="420" w:bottom="280" w:left="160" w:header="720" w:footer="720" w:gutter="0"/>
          <w:cols w:space="720"/>
        </w:sectPr>
      </w:pPr>
      <w:r>
        <w:rPr>
          <w:noProof/>
          <w:sz w:val="20"/>
          <w:lang w:eastAsia="ru-RU"/>
        </w:rPr>
        <w:drawing>
          <wp:inline distT="0" distB="0" distL="0" distR="0">
            <wp:extent cx="7188200" cy="9863671"/>
            <wp:effectExtent l="19050" t="0" r="0" b="0"/>
            <wp:docPr id="1" name="Рисунок 1" descr="C:\Users\galin\Desktop\Скан\2021-04-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in\Desktop\Скан\2021-04-02\001.jpg"/>
                    <pic:cNvPicPr>
                      <a:picLocks noChangeAspect="1" noChangeArrowheads="1"/>
                    </pic:cNvPicPr>
                  </pic:nvPicPr>
                  <pic:blipFill>
                    <a:blip r:embed="rId5"/>
                    <a:srcRect/>
                    <a:stretch>
                      <a:fillRect/>
                    </a:stretch>
                  </pic:blipFill>
                  <pic:spPr bwMode="auto">
                    <a:xfrm>
                      <a:off x="0" y="0"/>
                      <a:ext cx="7188200" cy="9863671"/>
                    </a:xfrm>
                    <a:prstGeom prst="rect">
                      <a:avLst/>
                    </a:prstGeom>
                    <a:noFill/>
                    <a:ln w="9525">
                      <a:noFill/>
                      <a:miter lim="800000"/>
                      <a:headEnd/>
                      <a:tailEnd/>
                    </a:ln>
                  </pic:spPr>
                </pic:pic>
              </a:graphicData>
            </a:graphic>
          </wp:inline>
        </w:drawing>
      </w:r>
    </w:p>
    <w:p w:rsidR="00421B87" w:rsidRPr="00AA6A55" w:rsidRDefault="0013327B" w:rsidP="0013327B">
      <w:pPr>
        <w:pStyle w:val="a3"/>
        <w:tabs>
          <w:tab w:val="left" w:pos="9923"/>
        </w:tabs>
        <w:spacing w:before="68" w:line="280" w:lineRule="auto"/>
        <w:ind w:left="709" w:right="1007"/>
      </w:pPr>
      <w:r>
        <w:rPr>
          <w:noProof/>
          <w:lang w:eastAsia="ru-RU"/>
        </w:rPr>
        <w:lastRenderedPageBreak/>
        <w:drawing>
          <wp:inline distT="0" distB="0" distL="0" distR="0">
            <wp:extent cx="6589395" cy="9041989"/>
            <wp:effectExtent l="19050" t="0" r="1905" b="0"/>
            <wp:docPr id="2" name="Рисунок 2" descr="C:\Users\galin\Desktop\Скан\2021-04-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in\Desktop\Скан\2021-04-02\002.jpg"/>
                    <pic:cNvPicPr>
                      <a:picLocks noChangeAspect="1" noChangeArrowheads="1"/>
                    </pic:cNvPicPr>
                  </pic:nvPicPr>
                  <pic:blipFill>
                    <a:blip r:embed="rId6"/>
                    <a:srcRect/>
                    <a:stretch>
                      <a:fillRect/>
                    </a:stretch>
                  </pic:blipFill>
                  <pic:spPr bwMode="auto">
                    <a:xfrm>
                      <a:off x="0" y="0"/>
                      <a:ext cx="6589395" cy="9041989"/>
                    </a:xfrm>
                    <a:prstGeom prst="rect">
                      <a:avLst/>
                    </a:prstGeom>
                    <a:noFill/>
                    <a:ln w="9525">
                      <a:noFill/>
                      <a:miter lim="800000"/>
                      <a:headEnd/>
                      <a:tailEnd/>
                    </a:ln>
                  </pic:spPr>
                </pic:pic>
              </a:graphicData>
            </a:graphic>
          </wp:inline>
        </w:drawing>
      </w:r>
      <w:r w:rsidR="00830344">
        <w:lastRenderedPageBreak/>
        <w:t>Цель: обеспечение доступности и открытости информации о деятельности организации, а также</w:t>
      </w:r>
      <w:r w:rsidR="00830344">
        <w:rPr>
          <w:spacing w:val="-57"/>
        </w:rPr>
        <w:t xml:space="preserve"> </w:t>
      </w:r>
      <w:r w:rsidR="00830344">
        <w:t>подготовка</w:t>
      </w:r>
      <w:r w:rsidR="00830344">
        <w:rPr>
          <w:spacing w:val="-1"/>
        </w:rPr>
        <w:t xml:space="preserve"> </w:t>
      </w:r>
      <w:r w:rsidR="00830344">
        <w:t>отчета о результатах</w:t>
      </w:r>
      <w:r w:rsidR="00830344">
        <w:rPr>
          <w:spacing w:val="1"/>
        </w:rPr>
        <w:t xml:space="preserve"> </w:t>
      </w:r>
      <w:proofErr w:type="spellStart"/>
      <w:r w:rsidR="00830344">
        <w:t>самообследования</w:t>
      </w:r>
      <w:proofErr w:type="spellEnd"/>
      <w:r w:rsidR="00AA6A55" w:rsidRPr="00AA6A55">
        <w:t>.</w:t>
      </w:r>
    </w:p>
    <w:p w:rsidR="00421B87" w:rsidRDefault="00830344" w:rsidP="00A23C2F">
      <w:pPr>
        <w:pStyle w:val="a3"/>
        <w:tabs>
          <w:tab w:val="left" w:pos="9923"/>
        </w:tabs>
        <w:spacing w:before="190"/>
        <w:ind w:left="709" w:right="1007"/>
      </w:pPr>
      <w:r>
        <w:t>Структура</w:t>
      </w:r>
      <w:r>
        <w:rPr>
          <w:spacing w:val="-3"/>
        </w:rPr>
        <w:t xml:space="preserve"> </w:t>
      </w:r>
      <w:r>
        <w:t>отчета:</w:t>
      </w:r>
    </w:p>
    <w:p w:rsidR="00421B87" w:rsidRDefault="00830344" w:rsidP="00A23C2F">
      <w:pPr>
        <w:pStyle w:val="Heading2"/>
        <w:tabs>
          <w:tab w:val="left" w:pos="9923"/>
        </w:tabs>
        <w:spacing w:before="5" w:line="274" w:lineRule="exact"/>
        <w:ind w:left="709" w:right="1007"/>
      </w:pPr>
      <w:r>
        <w:t>І.</w:t>
      </w:r>
      <w:r>
        <w:rPr>
          <w:spacing w:val="-4"/>
        </w:rPr>
        <w:t xml:space="preserve"> </w:t>
      </w:r>
      <w:r>
        <w:t>Аналитическая</w:t>
      </w:r>
      <w:r>
        <w:rPr>
          <w:spacing w:val="-3"/>
        </w:rPr>
        <w:t xml:space="preserve"> </w:t>
      </w:r>
      <w:r>
        <w:t>часть</w:t>
      </w:r>
    </w:p>
    <w:p w:rsidR="00421B87" w:rsidRDefault="00830344" w:rsidP="00A23C2F">
      <w:pPr>
        <w:pStyle w:val="a4"/>
        <w:numPr>
          <w:ilvl w:val="0"/>
          <w:numId w:val="12"/>
        </w:numPr>
        <w:tabs>
          <w:tab w:val="left" w:pos="1035"/>
          <w:tab w:val="left" w:pos="9923"/>
        </w:tabs>
        <w:spacing w:line="274" w:lineRule="exact"/>
        <w:ind w:left="709" w:right="1007" w:hanging="361"/>
        <w:rPr>
          <w:sz w:val="24"/>
        </w:rPr>
      </w:pPr>
      <w:r>
        <w:rPr>
          <w:sz w:val="24"/>
        </w:rPr>
        <w:t>оценка</w:t>
      </w:r>
      <w:r>
        <w:rPr>
          <w:spacing w:val="-4"/>
          <w:sz w:val="24"/>
        </w:rPr>
        <w:t xml:space="preserve"> </w:t>
      </w:r>
      <w:r>
        <w:rPr>
          <w:sz w:val="24"/>
        </w:rPr>
        <w:t>образовательной</w:t>
      </w:r>
      <w:r>
        <w:rPr>
          <w:spacing w:val="-2"/>
          <w:sz w:val="24"/>
        </w:rPr>
        <w:t xml:space="preserve"> </w:t>
      </w:r>
      <w:r>
        <w:rPr>
          <w:sz w:val="24"/>
        </w:rPr>
        <w:t>деятельности,</w:t>
      </w:r>
    </w:p>
    <w:p w:rsidR="00421B87" w:rsidRDefault="00830344" w:rsidP="00A23C2F">
      <w:pPr>
        <w:pStyle w:val="a4"/>
        <w:numPr>
          <w:ilvl w:val="0"/>
          <w:numId w:val="12"/>
        </w:numPr>
        <w:tabs>
          <w:tab w:val="left" w:pos="1035"/>
          <w:tab w:val="left" w:pos="9923"/>
        </w:tabs>
        <w:ind w:left="709" w:right="1007" w:hanging="361"/>
        <w:rPr>
          <w:sz w:val="24"/>
        </w:rPr>
      </w:pPr>
      <w:r>
        <w:rPr>
          <w:sz w:val="24"/>
        </w:rPr>
        <w:t>система</w:t>
      </w:r>
      <w:r>
        <w:rPr>
          <w:spacing w:val="-2"/>
          <w:sz w:val="24"/>
        </w:rPr>
        <w:t xml:space="preserve"> </w:t>
      </w:r>
      <w:r>
        <w:rPr>
          <w:sz w:val="24"/>
        </w:rPr>
        <w:t>управления</w:t>
      </w:r>
      <w:r>
        <w:rPr>
          <w:spacing w:val="-5"/>
          <w:sz w:val="24"/>
        </w:rPr>
        <w:t xml:space="preserve"> </w:t>
      </w:r>
      <w:r>
        <w:rPr>
          <w:sz w:val="24"/>
        </w:rPr>
        <w:t>организации,</w:t>
      </w:r>
    </w:p>
    <w:p w:rsidR="00421B87" w:rsidRDefault="00830344" w:rsidP="00A23C2F">
      <w:pPr>
        <w:pStyle w:val="a4"/>
        <w:numPr>
          <w:ilvl w:val="0"/>
          <w:numId w:val="12"/>
        </w:numPr>
        <w:tabs>
          <w:tab w:val="left" w:pos="1035"/>
          <w:tab w:val="left" w:pos="9923"/>
        </w:tabs>
        <w:ind w:left="709" w:right="1007" w:hanging="361"/>
        <w:rPr>
          <w:sz w:val="24"/>
        </w:rPr>
      </w:pPr>
      <w:r>
        <w:rPr>
          <w:sz w:val="24"/>
        </w:rPr>
        <w:t>содержание</w:t>
      </w:r>
      <w:r>
        <w:rPr>
          <w:spacing w:val="-4"/>
          <w:sz w:val="24"/>
        </w:rPr>
        <w:t xml:space="preserve"> </w:t>
      </w:r>
      <w:r>
        <w:rPr>
          <w:sz w:val="24"/>
        </w:rPr>
        <w:t>и</w:t>
      </w:r>
      <w:r>
        <w:rPr>
          <w:spacing w:val="-3"/>
          <w:sz w:val="24"/>
        </w:rPr>
        <w:t xml:space="preserve"> </w:t>
      </w:r>
      <w:r>
        <w:rPr>
          <w:sz w:val="24"/>
        </w:rPr>
        <w:t>качество</w:t>
      </w:r>
      <w:r>
        <w:rPr>
          <w:spacing w:val="-1"/>
          <w:sz w:val="24"/>
        </w:rPr>
        <w:t xml:space="preserve"> </w:t>
      </w:r>
      <w:r>
        <w:rPr>
          <w:sz w:val="24"/>
        </w:rPr>
        <w:t>подготовки</w:t>
      </w:r>
      <w:r>
        <w:rPr>
          <w:spacing w:val="-3"/>
          <w:sz w:val="24"/>
        </w:rPr>
        <w:t xml:space="preserve"> </w:t>
      </w:r>
      <w:proofErr w:type="gramStart"/>
      <w:r>
        <w:rPr>
          <w:sz w:val="24"/>
        </w:rPr>
        <w:t>обучающихся</w:t>
      </w:r>
      <w:proofErr w:type="gramEnd"/>
      <w:r>
        <w:rPr>
          <w:sz w:val="24"/>
        </w:rPr>
        <w:t>,</w:t>
      </w:r>
    </w:p>
    <w:p w:rsidR="00421B87" w:rsidRDefault="00830344" w:rsidP="00A23C2F">
      <w:pPr>
        <w:pStyle w:val="a4"/>
        <w:numPr>
          <w:ilvl w:val="0"/>
          <w:numId w:val="12"/>
        </w:numPr>
        <w:tabs>
          <w:tab w:val="left" w:pos="1035"/>
          <w:tab w:val="left" w:pos="9923"/>
        </w:tabs>
        <w:ind w:left="709" w:right="1007" w:hanging="361"/>
        <w:rPr>
          <w:sz w:val="24"/>
        </w:rPr>
      </w:pPr>
      <w:r>
        <w:rPr>
          <w:sz w:val="24"/>
        </w:rPr>
        <w:t>организация</w:t>
      </w:r>
      <w:r>
        <w:rPr>
          <w:spacing w:val="-4"/>
          <w:sz w:val="24"/>
        </w:rPr>
        <w:t xml:space="preserve"> </w:t>
      </w:r>
      <w:r>
        <w:rPr>
          <w:sz w:val="24"/>
        </w:rPr>
        <w:t>образовательного</w:t>
      </w:r>
      <w:r>
        <w:rPr>
          <w:spacing w:val="-3"/>
          <w:sz w:val="24"/>
        </w:rPr>
        <w:t xml:space="preserve"> </w:t>
      </w:r>
      <w:r>
        <w:rPr>
          <w:sz w:val="24"/>
        </w:rPr>
        <w:t>процесса,</w:t>
      </w:r>
    </w:p>
    <w:p w:rsidR="00421B87" w:rsidRDefault="00830344" w:rsidP="00A23C2F">
      <w:pPr>
        <w:pStyle w:val="a4"/>
        <w:numPr>
          <w:ilvl w:val="0"/>
          <w:numId w:val="12"/>
        </w:numPr>
        <w:tabs>
          <w:tab w:val="left" w:pos="1035"/>
          <w:tab w:val="left" w:pos="9923"/>
        </w:tabs>
        <w:ind w:left="709" w:right="1007" w:hanging="361"/>
        <w:rPr>
          <w:sz w:val="24"/>
        </w:rPr>
      </w:pPr>
      <w:proofErr w:type="spellStart"/>
      <w:r>
        <w:rPr>
          <w:sz w:val="24"/>
        </w:rPr>
        <w:t>востребованность</w:t>
      </w:r>
      <w:proofErr w:type="spellEnd"/>
      <w:r>
        <w:rPr>
          <w:spacing w:val="-4"/>
          <w:sz w:val="24"/>
        </w:rPr>
        <w:t xml:space="preserve"> </w:t>
      </w:r>
      <w:r>
        <w:rPr>
          <w:sz w:val="24"/>
        </w:rPr>
        <w:t>выпускников,</w:t>
      </w:r>
    </w:p>
    <w:p w:rsidR="00421B87" w:rsidRDefault="00830344" w:rsidP="00A23C2F">
      <w:pPr>
        <w:pStyle w:val="a4"/>
        <w:numPr>
          <w:ilvl w:val="0"/>
          <w:numId w:val="12"/>
        </w:numPr>
        <w:tabs>
          <w:tab w:val="left" w:pos="1035"/>
          <w:tab w:val="left" w:pos="9923"/>
        </w:tabs>
        <w:ind w:left="709" w:right="1007"/>
        <w:jc w:val="both"/>
        <w:rPr>
          <w:sz w:val="24"/>
        </w:rPr>
      </w:pPr>
      <w:r>
        <w:rPr>
          <w:sz w:val="24"/>
        </w:rPr>
        <w:t>качество кадрового, учебно-методического, библиотечно-информационного обеспечения,</w:t>
      </w:r>
      <w:r>
        <w:rPr>
          <w:spacing w:val="-57"/>
          <w:sz w:val="24"/>
        </w:rPr>
        <w:t xml:space="preserve"> </w:t>
      </w:r>
      <w:r>
        <w:rPr>
          <w:sz w:val="24"/>
        </w:rPr>
        <w:t>материально-технической базы, функционирования внутренней системы оценки качества</w:t>
      </w:r>
      <w:r>
        <w:rPr>
          <w:spacing w:val="-57"/>
          <w:sz w:val="24"/>
        </w:rPr>
        <w:t xml:space="preserve"> </w:t>
      </w:r>
      <w:r>
        <w:rPr>
          <w:sz w:val="24"/>
        </w:rPr>
        <w:t>образования,</w:t>
      </w:r>
    </w:p>
    <w:p w:rsidR="00421B87" w:rsidRPr="00554E4D" w:rsidRDefault="00830344" w:rsidP="00A23C2F">
      <w:pPr>
        <w:tabs>
          <w:tab w:val="left" w:pos="9923"/>
        </w:tabs>
        <w:ind w:left="709" w:right="1007"/>
        <w:rPr>
          <w:b/>
          <w:sz w:val="24"/>
        </w:rPr>
      </w:pPr>
      <w:r>
        <w:rPr>
          <w:b/>
          <w:sz w:val="24"/>
        </w:rPr>
        <w:t xml:space="preserve">ІІ. Анализ показателей деятельности организации, подлежащей </w:t>
      </w:r>
      <w:proofErr w:type="spellStart"/>
      <w:r>
        <w:rPr>
          <w:b/>
          <w:sz w:val="24"/>
        </w:rPr>
        <w:t>самообследованию</w:t>
      </w:r>
      <w:proofErr w:type="spellEnd"/>
      <w:r>
        <w:rPr>
          <w:b/>
          <w:sz w:val="24"/>
        </w:rPr>
        <w:t>,</w:t>
      </w:r>
      <w:r>
        <w:rPr>
          <w:b/>
          <w:spacing w:val="1"/>
          <w:sz w:val="24"/>
        </w:rPr>
        <w:t xml:space="preserve"> </w:t>
      </w:r>
      <w:r>
        <w:rPr>
          <w:b/>
          <w:sz w:val="24"/>
        </w:rPr>
        <w:t>устанавливаемых федеральным органом исполнительной власти, осуществляющим</w:t>
      </w:r>
      <w:r>
        <w:rPr>
          <w:b/>
          <w:spacing w:val="-57"/>
          <w:sz w:val="24"/>
        </w:rPr>
        <w:t xml:space="preserve"> </w:t>
      </w:r>
      <w:r>
        <w:rPr>
          <w:b/>
          <w:sz w:val="24"/>
        </w:rPr>
        <w:t>функции по выработке государственной политики и нормативно-правовому</w:t>
      </w:r>
      <w:r>
        <w:rPr>
          <w:b/>
          <w:spacing w:val="1"/>
          <w:sz w:val="24"/>
        </w:rPr>
        <w:t xml:space="preserve"> </w:t>
      </w:r>
      <w:r>
        <w:rPr>
          <w:b/>
          <w:sz w:val="24"/>
        </w:rPr>
        <w:t>регулированию</w:t>
      </w:r>
      <w:r>
        <w:rPr>
          <w:b/>
          <w:spacing w:val="-1"/>
          <w:sz w:val="24"/>
        </w:rPr>
        <w:t xml:space="preserve"> </w:t>
      </w:r>
      <w:r>
        <w:rPr>
          <w:b/>
          <w:sz w:val="24"/>
        </w:rPr>
        <w:t>в</w:t>
      </w:r>
      <w:r>
        <w:rPr>
          <w:b/>
          <w:spacing w:val="-1"/>
          <w:sz w:val="24"/>
        </w:rPr>
        <w:t xml:space="preserve"> </w:t>
      </w:r>
      <w:r>
        <w:rPr>
          <w:b/>
          <w:sz w:val="24"/>
        </w:rPr>
        <w:t>сфере</w:t>
      </w:r>
      <w:r>
        <w:rPr>
          <w:b/>
          <w:spacing w:val="-1"/>
          <w:sz w:val="24"/>
        </w:rPr>
        <w:t xml:space="preserve"> </w:t>
      </w:r>
      <w:r>
        <w:rPr>
          <w:b/>
          <w:sz w:val="24"/>
        </w:rPr>
        <w:t>образования.</w:t>
      </w:r>
    </w:p>
    <w:p w:rsidR="00421B87" w:rsidRDefault="00830344" w:rsidP="00A23C2F">
      <w:pPr>
        <w:pStyle w:val="Heading1"/>
        <w:tabs>
          <w:tab w:val="left" w:pos="9923"/>
        </w:tabs>
        <w:ind w:left="709" w:right="1007"/>
        <w:jc w:val="center"/>
      </w:pPr>
      <w:r>
        <w:t>І.</w:t>
      </w:r>
      <w:r>
        <w:rPr>
          <w:spacing w:val="-7"/>
        </w:rPr>
        <w:t xml:space="preserve"> </w:t>
      </w:r>
      <w:r>
        <w:t>Аналитическая</w:t>
      </w:r>
      <w:r>
        <w:rPr>
          <w:spacing w:val="-6"/>
        </w:rPr>
        <w:t xml:space="preserve"> </w:t>
      </w:r>
      <w:r>
        <w:t>часть</w:t>
      </w:r>
    </w:p>
    <w:p w:rsidR="00421B87" w:rsidRDefault="00830344" w:rsidP="00A23C2F">
      <w:pPr>
        <w:pStyle w:val="Heading2"/>
        <w:numPr>
          <w:ilvl w:val="1"/>
          <w:numId w:val="12"/>
        </w:numPr>
        <w:tabs>
          <w:tab w:val="left" w:pos="1625"/>
          <w:tab w:val="left" w:pos="9923"/>
        </w:tabs>
        <w:ind w:left="709" w:right="1007" w:hanging="1745"/>
        <w:jc w:val="left"/>
      </w:pPr>
      <w:r>
        <w:t>Оценка образовательной деятельности, системы управления организации,</w:t>
      </w:r>
      <w:r>
        <w:rPr>
          <w:spacing w:val="-58"/>
        </w:rPr>
        <w:t xml:space="preserve"> </w:t>
      </w:r>
      <w:r>
        <w:t>содержания</w:t>
      </w:r>
      <w:r>
        <w:rPr>
          <w:spacing w:val="-1"/>
        </w:rPr>
        <w:t xml:space="preserve"> </w:t>
      </w:r>
      <w:r>
        <w:t>и</w:t>
      </w:r>
      <w:r>
        <w:rPr>
          <w:spacing w:val="-1"/>
        </w:rPr>
        <w:t xml:space="preserve"> </w:t>
      </w:r>
      <w:r>
        <w:t>качества подготовки</w:t>
      </w:r>
      <w:r>
        <w:rPr>
          <w:spacing w:val="-1"/>
        </w:rPr>
        <w:t xml:space="preserve"> </w:t>
      </w:r>
      <w:proofErr w:type="gramStart"/>
      <w:r>
        <w:t>обучающихся</w:t>
      </w:r>
      <w:proofErr w:type="gramEnd"/>
      <w:r w:rsidR="00AA6A55" w:rsidRPr="00AA6A55">
        <w:t>.</w:t>
      </w:r>
    </w:p>
    <w:p w:rsidR="00421B87" w:rsidRDefault="00421B87" w:rsidP="00A23C2F">
      <w:pPr>
        <w:pStyle w:val="a3"/>
        <w:tabs>
          <w:tab w:val="left" w:pos="9923"/>
        </w:tabs>
        <w:ind w:left="709" w:right="1007"/>
        <w:rPr>
          <w:b/>
          <w:sz w:val="23"/>
        </w:rPr>
      </w:pPr>
    </w:p>
    <w:p w:rsidR="00421B87" w:rsidRDefault="00830344" w:rsidP="00A23C2F">
      <w:pPr>
        <w:pStyle w:val="a3"/>
        <w:tabs>
          <w:tab w:val="left" w:pos="9923"/>
        </w:tabs>
        <w:ind w:left="709" w:right="1007" w:firstLine="708"/>
        <w:jc w:val="both"/>
      </w:pPr>
      <w:r>
        <w:t>Муниципальное бюджетное учреждение дополнительного образования «Дом детского творчества</w:t>
      </w:r>
      <w:proofErr w:type="gramStart"/>
      <w:r>
        <w:t>»К</w:t>
      </w:r>
      <w:proofErr w:type="gramEnd"/>
      <w:r>
        <w:t>расносельского муниципального района Костромской области</w:t>
      </w:r>
      <w:r>
        <w:rPr>
          <w:spacing w:val="1"/>
        </w:rPr>
        <w:t xml:space="preserve"> </w:t>
      </w:r>
      <w:r>
        <w:t>(далее</w:t>
      </w:r>
      <w:r>
        <w:rPr>
          <w:spacing w:val="1"/>
        </w:rPr>
        <w:t xml:space="preserve"> </w:t>
      </w:r>
      <w:r>
        <w:t>МБУДО</w:t>
      </w:r>
      <w:r>
        <w:rPr>
          <w:spacing w:val="1"/>
        </w:rPr>
        <w:t xml:space="preserve"> </w:t>
      </w:r>
      <w:r>
        <w:t>«Дом детского творчества»)</w:t>
      </w:r>
      <w:r>
        <w:rPr>
          <w:spacing w:val="1"/>
        </w:rPr>
        <w:t xml:space="preserve"> </w:t>
      </w:r>
      <w:r>
        <w:t>является</w:t>
      </w:r>
      <w:r>
        <w:rPr>
          <w:spacing w:val="1"/>
        </w:rPr>
        <w:t xml:space="preserve"> </w:t>
      </w:r>
      <w:r>
        <w:t>учреждением</w:t>
      </w:r>
      <w:r>
        <w:rPr>
          <w:spacing w:val="1"/>
        </w:rPr>
        <w:t xml:space="preserve"> </w:t>
      </w:r>
      <w:r>
        <w:t>дополнительного</w:t>
      </w:r>
      <w:r>
        <w:rPr>
          <w:spacing w:val="1"/>
        </w:rPr>
        <w:t xml:space="preserve"> </w:t>
      </w:r>
      <w:r>
        <w:t xml:space="preserve">образования, реализующим дополнительные </w:t>
      </w:r>
      <w:proofErr w:type="spellStart"/>
      <w:r>
        <w:t>общеразвивающие</w:t>
      </w:r>
      <w:proofErr w:type="spellEnd"/>
      <w:r>
        <w:t xml:space="preserve"> программы для детей по пяти</w:t>
      </w:r>
      <w:r>
        <w:rPr>
          <w:spacing w:val="1"/>
        </w:rPr>
        <w:t xml:space="preserve"> </w:t>
      </w:r>
      <w:r>
        <w:t>направленностям</w:t>
      </w:r>
      <w:r>
        <w:rPr>
          <w:spacing w:val="-1"/>
        </w:rPr>
        <w:t xml:space="preserve"> </w:t>
      </w:r>
      <w:r>
        <w:t>обучения</w:t>
      </w:r>
    </w:p>
    <w:p w:rsidR="00421B87" w:rsidRPr="00830344" w:rsidRDefault="00830344" w:rsidP="00A23C2F">
      <w:pPr>
        <w:pStyle w:val="a3"/>
        <w:tabs>
          <w:tab w:val="left" w:pos="9923"/>
        </w:tabs>
        <w:ind w:left="709" w:right="1007" w:firstLine="708"/>
        <w:jc w:val="both"/>
      </w:pPr>
      <w:proofErr w:type="gramStart"/>
      <w:r>
        <w:t>На</w:t>
      </w:r>
      <w:r>
        <w:rPr>
          <w:spacing w:val="1"/>
        </w:rPr>
        <w:t xml:space="preserve"> </w:t>
      </w:r>
      <w:r>
        <w:t>базе</w:t>
      </w:r>
      <w:r>
        <w:rPr>
          <w:spacing w:val="1"/>
        </w:rPr>
        <w:t xml:space="preserve"> </w:t>
      </w:r>
      <w:r>
        <w:t>бюджетного учреждения</w:t>
      </w:r>
      <w:r>
        <w:rPr>
          <w:spacing w:val="1"/>
        </w:rPr>
        <w:t xml:space="preserve"> </w:t>
      </w:r>
      <w:r>
        <w:t>функционирует</w:t>
      </w:r>
      <w:r>
        <w:rPr>
          <w:spacing w:val="-12"/>
        </w:rPr>
        <w:t xml:space="preserve"> </w:t>
      </w:r>
      <w:r>
        <w:t>муниципальный</w:t>
      </w:r>
      <w:r>
        <w:rPr>
          <w:spacing w:val="-13"/>
        </w:rPr>
        <w:t xml:space="preserve"> </w:t>
      </w:r>
      <w:r>
        <w:t>центр,</w:t>
      </w:r>
      <w:r>
        <w:rPr>
          <w:spacing w:val="-12"/>
        </w:rPr>
        <w:t xml:space="preserve"> </w:t>
      </w:r>
      <w:r>
        <w:t>созданный</w:t>
      </w:r>
      <w:r>
        <w:rPr>
          <w:spacing w:val="-13"/>
        </w:rPr>
        <w:t xml:space="preserve"> </w:t>
      </w:r>
      <w:r>
        <w:t>для</w:t>
      </w:r>
      <w:r>
        <w:rPr>
          <w:spacing w:val="-11"/>
        </w:rPr>
        <w:t xml:space="preserve"> </w:t>
      </w:r>
      <w:r>
        <w:t>работы</w:t>
      </w:r>
      <w:r>
        <w:rPr>
          <w:spacing w:val="-13"/>
        </w:rPr>
        <w:t xml:space="preserve"> </w:t>
      </w:r>
      <w:r>
        <w:t>с</w:t>
      </w:r>
      <w:r>
        <w:rPr>
          <w:spacing w:val="-13"/>
        </w:rPr>
        <w:t xml:space="preserve"> </w:t>
      </w:r>
      <w:r>
        <w:t>обучающимися</w:t>
      </w:r>
      <w:r>
        <w:rPr>
          <w:spacing w:val="-12"/>
        </w:rPr>
        <w:t xml:space="preserve"> </w:t>
      </w:r>
      <w:r>
        <w:t>муниципальных</w:t>
      </w:r>
      <w:r>
        <w:rPr>
          <w:spacing w:val="-58"/>
        </w:rPr>
        <w:t xml:space="preserve"> </w:t>
      </w:r>
      <w:r>
        <w:t>общеобразовательных</w:t>
      </w:r>
      <w:r>
        <w:rPr>
          <w:spacing w:val="-2"/>
        </w:rPr>
        <w:t xml:space="preserve"> </w:t>
      </w:r>
      <w:r>
        <w:t>организаций</w:t>
      </w:r>
      <w:r>
        <w:rPr>
          <w:spacing w:val="-1"/>
        </w:rPr>
        <w:t xml:space="preserve"> </w:t>
      </w:r>
      <w:r>
        <w:t>Красносельского</w:t>
      </w:r>
      <w:r>
        <w:rPr>
          <w:spacing w:val="-1"/>
        </w:rPr>
        <w:t xml:space="preserve"> </w:t>
      </w:r>
      <w:r>
        <w:t>муниципального</w:t>
      </w:r>
      <w:r>
        <w:rPr>
          <w:spacing w:val="-1"/>
        </w:rPr>
        <w:t xml:space="preserve"> </w:t>
      </w:r>
      <w:r>
        <w:t>района.</w:t>
      </w:r>
      <w:proofErr w:type="gramEnd"/>
    </w:p>
    <w:p w:rsidR="00421B87" w:rsidRDefault="00830344" w:rsidP="00A23C2F">
      <w:pPr>
        <w:pStyle w:val="a3"/>
        <w:tabs>
          <w:tab w:val="left" w:pos="9923"/>
        </w:tabs>
        <w:spacing w:before="119" w:line="276" w:lineRule="exact"/>
        <w:ind w:left="709" w:right="1007"/>
      </w:pPr>
      <w:r>
        <w:t>Направления</w:t>
      </w:r>
      <w:r>
        <w:rPr>
          <w:spacing w:val="-7"/>
        </w:rPr>
        <w:t xml:space="preserve"> </w:t>
      </w:r>
      <w:r>
        <w:t>деятельности</w:t>
      </w:r>
      <w:r>
        <w:rPr>
          <w:spacing w:val="-6"/>
        </w:rPr>
        <w:t xml:space="preserve"> </w:t>
      </w:r>
      <w:r>
        <w:t>МБУДО «Дом детского творчества»:</w:t>
      </w:r>
    </w:p>
    <w:p w:rsidR="00421B87" w:rsidRDefault="00830344" w:rsidP="00A23C2F">
      <w:pPr>
        <w:pStyle w:val="a4"/>
        <w:numPr>
          <w:ilvl w:val="1"/>
          <w:numId w:val="11"/>
        </w:numPr>
        <w:tabs>
          <w:tab w:val="left" w:pos="1393"/>
          <w:tab w:val="left" w:pos="1394"/>
          <w:tab w:val="left" w:pos="9923"/>
        </w:tabs>
        <w:ind w:left="709" w:right="1007" w:firstLine="720"/>
        <w:rPr>
          <w:sz w:val="24"/>
        </w:rPr>
      </w:pPr>
      <w:r>
        <w:rPr>
          <w:sz w:val="24"/>
        </w:rPr>
        <w:t>Дополнительное образование детей по 5 направленностям: технической</w:t>
      </w:r>
      <w:proofErr w:type="gramStart"/>
      <w:r>
        <w:rPr>
          <w:sz w:val="24"/>
        </w:rPr>
        <w:t>;;</w:t>
      </w:r>
      <w:r>
        <w:rPr>
          <w:spacing w:val="-8"/>
          <w:sz w:val="24"/>
        </w:rPr>
        <w:t xml:space="preserve"> </w:t>
      </w:r>
      <w:proofErr w:type="gramEnd"/>
      <w:r>
        <w:rPr>
          <w:sz w:val="24"/>
        </w:rPr>
        <w:t>художественной;</w:t>
      </w:r>
      <w:r>
        <w:rPr>
          <w:spacing w:val="-8"/>
          <w:sz w:val="24"/>
        </w:rPr>
        <w:t xml:space="preserve"> </w:t>
      </w:r>
      <w:r>
        <w:rPr>
          <w:sz w:val="24"/>
        </w:rPr>
        <w:t>социально-педагогической;</w:t>
      </w:r>
      <w:r>
        <w:rPr>
          <w:spacing w:val="-7"/>
          <w:sz w:val="24"/>
        </w:rPr>
        <w:t xml:space="preserve"> </w:t>
      </w:r>
      <w:r>
        <w:rPr>
          <w:sz w:val="24"/>
        </w:rPr>
        <w:t>физкультурно-спортивной;</w:t>
      </w:r>
      <w:r w:rsidR="001021B1" w:rsidRPr="001021B1">
        <w:rPr>
          <w:sz w:val="24"/>
        </w:rPr>
        <w:t xml:space="preserve"> </w:t>
      </w:r>
      <w:proofErr w:type="spellStart"/>
      <w:r>
        <w:rPr>
          <w:sz w:val="24"/>
        </w:rPr>
        <w:t>туристко-краеведческой</w:t>
      </w:r>
      <w:proofErr w:type="spellEnd"/>
      <w:r w:rsidR="001021B1" w:rsidRPr="001021B1">
        <w:rPr>
          <w:sz w:val="24"/>
        </w:rPr>
        <w:t>.</w:t>
      </w:r>
    </w:p>
    <w:p w:rsidR="00421B87" w:rsidRPr="001021B1" w:rsidRDefault="00830344" w:rsidP="00A23C2F">
      <w:pPr>
        <w:pStyle w:val="Heading2"/>
        <w:numPr>
          <w:ilvl w:val="1"/>
          <w:numId w:val="12"/>
        </w:numPr>
        <w:tabs>
          <w:tab w:val="left" w:pos="3843"/>
          <w:tab w:val="left" w:pos="9923"/>
        </w:tabs>
        <w:ind w:left="709" w:right="1007" w:hanging="361"/>
        <w:jc w:val="left"/>
      </w:pPr>
      <w:r>
        <w:t>Система</w:t>
      </w:r>
      <w:r>
        <w:rPr>
          <w:spacing w:val="-5"/>
        </w:rPr>
        <w:t xml:space="preserve"> </w:t>
      </w:r>
      <w:r>
        <w:t>управления</w:t>
      </w:r>
      <w:r>
        <w:rPr>
          <w:spacing w:val="-3"/>
        </w:rPr>
        <w:t xml:space="preserve"> </w:t>
      </w:r>
      <w:r>
        <w:t>организаци</w:t>
      </w:r>
      <w:r w:rsidR="00B0224F">
        <w:t>ей</w:t>
      </w:r>
    </w:p>
    <w:p w:rsidR="00421B87" w:rsidRDefault="00AA2781" w:rsidP="00A23C2F">
      <w:pPr>
        <w:pStyle w:val="a3"/>
        <w:tabs>
          <w:tab w:val="left" w:pos="9923"/>
        </w:tabs>
        <w:spacing w:line="278" w:lineRule="auto"/>
        <w:ind w:left="709" w:right="1007" w:firstLine="708"/>
        <w:jc w:val="both"/>
      </w:pPr>
      <w:r>
        <w:t>МБУДО «Дом детского творчества»</w:t>
      </w:r>
      <w:r w:rsidR="00830344">
        <w:t xml:space="preserve"> осуществляет свою образовательную</w:t>
      </w:r>
      <w:r w:rsidR="00830344">
        <w:rPr>
          <w:spacing w:val="1"/>
        </w:rPr>
        <w:t xml:space="preserve"> </w:t>
      </w:r>
      <w:r w:rsidR="00830344">
        <w:t>деятельность в соответствии со</w:t>
      </w:r>
      <w:r w:rsidR="00830344">
        <w:rPr>
          <w:spacing w:val="1"/>
        </w:rPr>
        <w:t xml:space="preserve"> </w:t>
      </w:r>
      <w:r w:rsidR="00830344">
        <w:t>следующими</w:t>
      </w:r>
      <w:r w:rsidR="00830344">
        <w:rPr>
          <w:spacing w:val="-1"/>
        </w:rPr>
        <w:t xml:space="preserve"> </w:t>
      </w:r>
      <w:r w:rsidR="00830344">
        <w:t>локальными нормативными актами:</w:t>
      </w:r>
    </w:p>
    <w:p w:rsidR="00421B87" w:rsidRDefault="00830344" w:rsidP="00A23C2F">
      <w:pPr>
        <w:pStyle w:val="a4"/>
        <w:numPr>
          <w:ilvl w:val="0"/>
          <w:numId w:val="10"/>
        </w:numPr>
        <w:tabs>
          <w:tab w:val="left" w:pos="1035"/>
          <w:tab w:val="left" w:pos="9923"/>
        </w:tabs>
        <w:ind w:left="709" w:right="1007" w:hanging="361"/>
        <w:jc w:val="both"/>
        <w:rPr>
          <w:sz w:val="24"/>
        </w:rPr>
      </w:pPr>
      <w:r>
        <w:rPr>
          <w:sz w:val="24"/>
        </w:rPr>
        <w:t>Федеральный</w:t>
      </w:r>
      <w:r>
        <w:rPr>
          <w:spacing w:val="-3"/>
          <w:sz w:val="24"/>
        </w:rPr>
        <w:t xml:space="preserve"> </w:t>
      </w:r>
      <w:r>
        <w:rPr>
          <w:sz w:val="24"/>
        </w:rPr>
        <w:t>Закон</w:t>
      </w:r>
      <w:r>
        <w:rPr>
          <w:spacing w:val="-2"/>
          <w:sz w:val="24"/>
        </w:rPr>
        <w:t xml:space="preserve"> </w:t>
      </w:r>
      <w:r>
        <w:rPr>
          <w:sz w:val="24"/>
        </w:rPr>
        <w:t>от</w:t>
      </w:r>
      <w:r>
        <w:rPr>
          <w:spacing w:val="-4"/>
          <w:sz w:val="24"/>
        </w:rPr>
        <w:t xml:space="preserve"> </w:t>
      </w:r>
      <w:r>
        <w:rPr>
          <w:sz w:val="24"/>
        </w:rPr>
        <w:t>29.12.2012</w:t>
      </w:r>
      <w:r>
        <w:rPr>
          <w:spacing w:val="-3"/>
          <w:sz w:val="24"/>
        </w:rPr>
        <w:t xml:space="preserve"> </w:t>
      </w:r>
      <w:r>
        <w:rPr>
          <w:sz w:val="24"/>
        </w:rPr>
        <w:t>№</w:t>
      </w:r>
      <w:r>
        <w:rPr>
          <w:spacing w:val="-3"/>
          <w:sz w:val="24"/>
        </w:rPr>
        <w:t xml:space="preserve"> </w:t>
      </w:r>
      <w:r>
        <w:rPr>
          <w:sz w:val="24"/>
        </w:rPr>
        <w:t>273-ФЗ</w:t>
      </w:r>
      <w:r>
        <w:rPr>
          <w:spacing w:val="2"/>
          <w:sz w:val="24"/>
        </w:rPr>
        <w:t xml:space="preserve"> </w:t>
      </w:r>
      <w:r>
        <w:rPr>
          <w:sz w:val="24"/>
        </w:rPr>
        <w:t>«Об</w:t>
      </w:r>
      <w:r>
        <w:rPr>
          <w:spacing w:val="-4"/>
          <w:sz w:val="24"/>
        </w:rPr>
        <w:t xml:space="preserve"> </w:t>
      </w:r>
      <w:r>
        <w:rPr>
          <w:sz w:val="24"/>
        </w:rPr>
        <w:t>образовании</w:t>
      </w:r>
      <w:r>
        <w:rPr>
          <w:spacing w:val="-2"/>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Федерации».</w:t>
      </w:r>
    </w:p>
    <w:p w:rsidR="00421B87" w:rsidRDefault="00830344" w:rsidP="00A23C2F">
      <w:pPr>
        <w:pStyle w:val="a4"/>
        <w:numPr>
          <w:ilvl w:val="0"/>
          <w:numId w:val="10"/>
        </w:numPr>
        <w:tabs>
          <w:tab w:val="left" w:pos="1035"/>
          <w:tab w:val="left" w:pos="9923"/>
        </w:tabs>
        <w:spacing w:line="273" w:lineRule="auto"/>
        <w:ind w:left="709" w:right="1007"/>
        <w:jc w:val="both"/>
        <w:rPr>
          <w:sz w:val="24"/>
        </w:rPr>
      </w:pPr>
      <w:r>
        <w:rPr>
          <w:sz w:val="24"/>
        </w:rPr>
        <w:t>Концепция</w:t>
      </w:r>
      <w:r>
        <w:rPr>
          <w:spacing w:val="1"/>
          <w:sz w:val="24"/>
        </w:rPr>
        <w:t xml:space="preserve"> </w:t>
      </w:r>
      <w:r>
        <w:rPr>
          <w:sz w:val="24"/>
        </w:rPr>
        <w:t>развития дополнительного образования детей (Распоряжение Правительства</w:t>
      </w:r>
      <w:r>
        <w:rPr>
          <w:spacing w:val="1"/>
          <w:sz w:val="24"/>
        </w:rPr>
        <w:t xml:space="preserve"> </w:t>
      </w:r>
      <w:r>
        <w:rPr>
          <w:sz w:val="24"/>
        </w:rPr>
        <w:t>РФ</w:t>
      </w:r>
      <w:r>
        <w:rPr>
          <w:spacing w:val="-2"/>
          <w:sz w:val="24"/>
        </w:rPr>
        <w:t xml:space="preserve"> </w:t>
      </w:r>
      <w:r>
        <w:rPr>
          <w:sz w:val="24"/>
        </w:rPr>
        <w:t>от 4 сентября 2014 г. №</w:t>
      </w:r>
      <w:r>
        <w:rPr>
          <w:spacing w:val="58"/>
          <w:sz w:val="24"/>
        </w:rPr>
        <w:t xml:space="preserve"> </w:t>
      </w:r>
      <w:r>
        <w:rPr>
          <w:sz w:val="24"/>
        </w:rPr>
        <w:t>1726-р).</w:t>
      </w:r>
    </w:p>
    <w:p w:rsidR="00421B87" w:rsidRDefault="00830344" w:rsidP="00A23C2F">
      <w:pPr>
        <w:pStyle w:val="a4"/>
        <w:numPr>
          <w:ilvl w:val="0"/>
          <w:numId w:val="10"/>
        </w:numPr>
        <w:tabs>
          <w:tab w:val="left" w:pos="1035"/>
          <w:tab w:val="left" w:pos="9923"/>
        </w:tabs>
        <w:spacing w:line="273" w:lineRule="auto"/>
        <w:ind w:left="709" w:right="1007"/>
        <w:jc w:val="both"/>
        <w:rPr>
          <w:sz w:val="24"/>
        </w:rPr>
      </w:pPr>
      <w:r>
        <w:rPr>
          <w:sz w:val="24"/>
        </w:rPr>
        <w:t>Постановление Главного государственного санитарного врача РФ от 04.07.2014 № 41 «Об</w:t>
      </w:r>
      <w:r>
        <w:rPr>
          <w:spacing w:val="1"/>
          <w:sz w:val="24"/>
        </w:rPr>
        <w:t xml:space="preserve"> </w:t>
      </w:r>
      <w:r>
        <w:rPr>
          <w:sz w:val="24"/>
        </w:rPr>
        <w:t>утверждении</w:t>
      </w:r>
      <w:r>
        <w:rPr>
          <w:spacing w:val="1"/>
          <w:sz w:val="24"/>
        </w:rPr>
        <w:t xml:space="preserve"> </w:t>
      </w:r>
      <w:proofErr w:type="spellStart"/>
      <w:r>
        <w:rPr>
          <w:sz w:val="24"/>
        </w:rPr>
        <w:t>СанПиН</w:t>
      </w:r>
      <w:proofErr w:type="spellEnd"/>
      <w:r>
        <w:rPr>
          <w:spacing w:val="1"/>
          <w:sz w:val="24"/>
        </w:rPr>
        <w:t xml:space="preserve"> </w:t>
      </w:r>
      <w:r>
        <w:rPr>
          <w:sz w:val="24"/>
        </w:rPr>
        <w:t>2.4.4.3172-14</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устройству,</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proofErr w:type="gramStart"/>
      <w:r>
        <w:rPr>
          <w:sz w:val="24"/>
        </w:rPr>
        <w:t>режима</w:t>
      </w:r>
      <w:r>
        <w:rPr>
          <w:spacing w:val="1"/>
          <w:sz w:val="24"/>
        </w:rPr>
        <w:t xml:space="preserve"> </w:t>
      </w:r>
      <w:r>
        <w:rPr>
          <w:sz w:val="24"/>
        </w:rPr>
        <w:t>работы</w:t>
      </w:r>
      <w:r>
        <w:rPr>
          <w:spacing w:val="1"/>
          <w:sz w:val="24"/>
        </w:rPr>
        <w:t xml:space="preserve"> </w:t>
      </w:r>
      <w:r>
        <w:rPr>
          <w:sz w:val="24"/>
        </w:rPr>
        <w:t>образовательных</w:t>
      </w:r>
      <w:r>
        <w:rPr>
          <w:spacing w:val="1"/>
          <w:sz w:val="24"/>
        </w:rPr>
        <w:t xml:space="preserve"> </w:t>
      </w:r>
      <w:r>
        <w:rPr>
          <w:sz w:val="24"/>
        </w:rPr>
        <w:t>организаций</w:t>
      </w:r>
      <w:r>
        <w:rPr>
          <w:spacing w:val="-57"/>
          <w:sz w:val="24"/>
        </w:rPr>
        <w:t xml:space="preserve"> </w:t>
      </w:r>
      <w:r>
        <w:rPr>
          <w:sz w:val="24"/>
        </w:rPr>
        <w:t>дополнительного</w:t>
      </w:r>
      <w:r>
        <w:rPr>
          <w:spacing w:val="-1"/>
          <w:sz w:val="24"/>
        </w:rPr>
        <w:t xml:space="preserve"> </w:t>
      </w:r>
      <w:r>
        <w:rPr>
          <w:sz w:val="24"/>
        </w:rPr>
        <w:t>образования детей</w:t>
      </w:r>
      <w:proofErr w:type="gramEnd"/>
      <w:r>
        <w:rPr>
          <w:sz w:val="24"/>
        </w:rPr>
        <w:t>».</w:t>
      </w:r>
    </w:p>
    <w:p w:rsidR="00421B87" w:rsidRDefault="00830344" w:rsidP="00A23C2F">
      <w:pPr>
        <w:pStyle w:val="a4"/>
        <w:numPr>
          <w:ilvl w:val="0"/>
          <w:numId w:val="10"/>
        </w:numPr>
        <w:tabs>
          <w:tab w:val="left" w:pos="1035"/>
          <w:tab w:val="left" w:pos="9923"/>
        </w:tabs>
        <w:spacing w:line="273" w:lineRule="auto"/>
        <w:ind w:left="709" w:right="1007"/>
        <w:jc w:val="both"/>
        <w:rPr>
          <w:sz w:val="24"/>
        </w:rPr>
      </w:pPr>
      <w:r>
        <w:rPr>
          <w:sz w:val="24"/>
        </w:rPr>
        <w:t xml:space="preserve">Письмо </w:t>
      </w:r>
      <w:proofErr w:type="spellStart"/>
      <w:r>
        <w:rPr>
          <w:sz w:val="24"/>
        </w:rPr>
        <w:t>Минобрнауки</w:t>
      </w:r>
      <w:proofErr w:type="spellEnd"/>
      <w:r>
        <w:rPr>
          <w:sz w:val="24"/>
        </w:rPr>
        <w:t xml:space="preserve"> России от 11.12.2006 г. № 06-1844 «О примерных требованиях к</w:t>
      </w:r>
      <w:r>
        <w:rPr>
          <w:spacing w:val="1"/>
          <w:sz w:val="24"/>
        </w:rPr>
        <w:t xml:space="preserve"> </w:t>
      </w:r>
      <w:r>
        <w:rPr>
          <w:sz w:val="24"/>
        </w:rPr>
        <w:t>программам</w:t>
      </w:r>
      <w:r>
        <w:rPr>
          <w:spacing w:val="-2"/>
          <w:sz w:val="24"/>
        </w:rPr>
        <w:t xml:space="preserve"> </w:t>
      </w:r>
      <w:r>
        <w:rPr>
          <w:sz w:val="24"/>
        </w:rPr>
        <w:t>дополнительного образования</w:t>
      </w:r>
      <w:r>
        <w:rPr>
          <w:spacing w:val="-29"/>
          <w:sz w:val="24"/>
        </w:rPr>
        <w:t xml:space="preserve"> </w:t>
      </w:r>
      <w:r>
        <w:rPr>
          <w:sz w:val="24"/>
        </w:rPr>
        <w:t>детей».</w:t>
      </w:r>
    </w:p>
    <w:p w:rsidR="00554E4D" w:rsidRPr="00B0224F" w:rsidRDefault="00830344" w:rsidP="00A23C2F">
      <w:pPr>
        <w:pStyle w:val="a4"/>
        <w:numPr>
          <w:ilvl w:val="0"/>
          <w:numId w:val="10"/>
        </w:numPr>
        <w:tabs>
          <w:tab w:val="left" w:pos="1035"/>
          <w:tab w:val="left" w:pos="9923"/>
        </w:tabs>
        <w:ind w:left="709" w:right="1007"/>
        <w:jc w:val="both"/>
        <w:rPr>
          <w:sz w:val="24"/>
        </w:rPr>
      </w:pPr>
      <w:bookmarkStart w:id="0" w:name="_Приказ_Министерства_просвещения_Россий"/>
      <w:bookmarkEnd w:id="0"/>
      <w:r>
        <w:rPr>
          <w:sz w:val="24"/>
        </w:rPr>
        <w:t>Приказ Министерства просвещения Российской Федерации от 09 ноября 2018 г. N196 «Об</w:t>
      </w:r>
      <w:r>
        <w:rPr>
          <w:spacing w:val="-57"/>
          <w:sz w:val="24"/>
        </w:rPr>
        <w:t xml:space="preserve"> </w:t>
      </w:r>
      <w:r>
        <w:rPr>
          <w:sz w:val="24"/>
        </w:rPr>
        <w:t xml:space="preserve">утверждении Порядка организации и осуществления образовательной </w:t>
      </w:r>
      <w:r>
        <w:rPr>
          <w:sz w:val="24"/>
        </w:rPr>
        <w:lastRenderedPageBreak/>
        <w:t>деятельности по</w:t>
      </w:r>
      <w:r>
        <w:rPr>
          <w:spacing w:val="1"/>
          <w:sz w:val="24"/>
        </w:rPr>
        <w:t xml:space="preserve"> </w:t>
      </w:r>
      <w:r>
        <w:rPr>
          <w:sz w:val="24"/>
        </w:rPr>
        <w:t>дополнительным</w:t>
      </w:r>
      <w:r>
        <w:rPr>
          <w:spacing w:val="-2"/>
          <w:sz w:val="24"/>
        </w:rPr>
        <w:t xml:space="preserve"> </w:t>
      </w:r>
      <w:r>
        <w:rPr>
          <w:sz w:val="24"/>
        </w:rPr>
        <w:t>общеобразовательным</w:t>
      </w:r>
      <w:r>
        <w:rPr>
          <w:spacing w:val="-2"/>
          <w:sz w:val="24"/>
        </w:rPr>
        <w:t xml:space="preserve"> </w:t>
      </w:r>
      <w:r>
        <w:rPr>
          <w:sz w:val="24"/>
        </w:rPr>
        <w:t>программам»</w:t>
      </w:r>
    </w:p>
    <w:p w:rsidR="00421B87" w:rsidRPr="001021B1" w:rsidRDefault="00830344" w:rsidP="00A23C2F">
      <w:pPr>
        <w:pStyle w:val="a4"/>
        <w:numPr>
          <w:ilvl w:val="0"/>
          <w:numId w:val="10"/>
        </w:numPr>
        <w:tabs>
          <w:tab w:val="left" w:pos="1035"/>
          <w:tab w:val="left" w:pos="9923"/>
        </w:tabs>
        <w:spacing w:line="293" w:lineRule="exact"/>
        <w:ind w:left="709" w:right="1007" w:hanging="361"/>
        <w:jc w:val="both"/>
        <w:rPr>
          <w:sz w:val="24"/>
        </w:rPr>
      </w:pPr>
      <w:r>
        <w:rPr>
          <w:sz w:val="24"/>
        </w:rPr>
        <w:t>Устав</w:t>
      </w:r>
      <w:r>
        <w:rPr>
          <w:spacing w:val="-3"/>
          <w:sz w:val="24"/>
        </w:rPr>
        <w:t xml:space="preserve"> </w:t>
      </w:r>
      <w:r>
        <w:rPr>
          <w:sz w:val="24"/>
        </w:rPr>
        <w:t>М</w:t>
      </w:r>
      <w:r w:rsidR="001021B1">
        <w:rPr>
          <w:sz w:val="24"/>
        </w:rPr>
        <w:t>БУДО «Дом детского творчества»</w:t>
      </w:r>
      <w:r>
        <w:rPr>
          <w:sz w:val="24"/>
        </w:rPr>
        <w:t>,</w:t>
      </w:r>
      <w:r>
        <w:rPr>
          <w:spacing w:val="-2"/>
          <w:sz w:val="24"/>
        </w:rPr>
        <w:t xml:space="preserve"> </w:t>
      </w:r>
      <w:r>
        <w:rPr>
          <w:sz w:val="24"/>
        </w:rPr>
        <w:t>иные</w:t>
      </w:r>
      <w:r>
        <w:rPr>
          <w:spacing w:val="-4"/>
          <w:sz w:val="24"/>
        </w:rPr>
        <w:t xml:space="preserve"> </w:t>
      </w:r>
      <w:r>
        <w:rPr>
          <w:sz w:val="24"/>
        </w:rPr>
        <w:t>локальные</w:t>
      </w:r>
      <w:r>
        <w:rPr>
          <w:spacing w:val="-3"/>
          <w:sz w:val="24"/>
        </w:rPr>
        <w:t xml:space="preserve"> </w:t>
      </w:r>
      <w:r>
        <w:rPr>
          <w:sz w:val="24"/>
        </w:rPr>
        <w:t>нормативные</w:t>
      </w:r>
      <w:r>
        <w:rPr>
          <w:spacing w:val="-3"/>
          <w:sz w:val="24"/>
        </w:rPr>
        <w:t xml:space="preserve"> </w:t>
      </w:r>
      <w:proofErr w:type="spellStart"/>
      <w:r w:rsidR="001021B1">
        <w:rPr>
          <w:sz w:val="24"/>
        </w:rPr>
        <w:t>акты</w:t>
      </w:r>
      <w:proofErr w:type="gramStart"/>
      <w:r w:rsidR="001021B1">
        <w:rPr>
          <w:sz w:val="24"/>
        </w:rPr>
        <w:t>,к</w:t>
      </w:r>
      <w:proofErr w:type="spellEnd"/>
      <w:proofErr w:type="gramEnd"/>
      <w:r w:rsidR="001021B1">
        <w:rPr>
          <w:sz w:val="24"/>
        </w:rPr>
        <w:t xml:space="preserve"> которым </w:t>
      </w:r>
      <w:proofErr w:type="spellStart"/>
      <w:r w:rsidR="001021B1">
        <w:rPr>
          <w:sz w:val="24"/>
        </w:rPr>
        <w:t>относятся:приказы</w:t>
      </w:r>
      <w:proofErr w:type="spellEnd"/>
      <w:r w:rsidR="001021B1">
        <w:rPr>
          <w:sz w:val="24"/>
        </w:rPr>
        <w:t xml:space="preserve"> директора Учреждения;</w:t>
      </w:r>
      <w:r w:rsidR="00A04761">
        <w:rPr>
          <w:sz w:val="24"/>
        </w:rPr>
        <w:t xml:space="preserve"> </w:t>
      </w:r>
      <w:proofErr w:type="spellStart"/>
      <w:r w:rsidR="001021B1">
        <w:rPr>
          <w:sz w:val="24"/>
        </w:rPr>
        <w:t>положения;инструкции</w:t>
      </w:r>
      <w:proofErr w:type="spellEnd"/>
      <w:r w:rsidR="001021B1">
        <w:rPr>
          <w:sz w:val="24"/>
        </w:rPr>
        <w:t xml:space="preserve"> </w:t>
      </w:r>
      <w:proofErr w:type="spellStart"/>
      <w:r w:rsidR="001021B1">
        <w:rPr>
          <w:sz w:val="24"/>
        </w:rPr>
        <w:t>графики;коллективный</w:t>
      </w:r>
      <w:proofErr w:type="spellEnd"/>
      <w:r w:rsidR="001021B1">
        <w:rPr>
          <w:sz w:val="24"/>
        </w:rPr>
        <w:t xml:space="preserve"> </w:t>
      </w:r>
      <w:proofErr w:type="spellStart"/>
      <w:r w:rsidR="001021B1">
        <w:rPr>
          <w:sz w:val="24"/>
        </w:rPr>
        <w:t>договор;планы;расписание</w:t>
      </w:r>
      <w:proofErr w:type="spellEnd"/>
      <w:r w:rsidR="001021B1">
        <w:rPr>
          <w:sz w:val="24"/>
        </w:rPr>
        <w:t xml:space="preserve"> занятий.</w:t>
      </w:r>
    </w:p>
    <w:p w:rsidR="00B0224F" w:rsidRDefault="00B0224F" w:rsidP="00A23C2F">
      <w:pPr>
        <w:pStyle w:val="a3"/>
        <w:tabs>
          <w:tab w:val="left" w:pos="9923"/>
        </w:tabs>
        <w:spacing w:before="238"/>
        <w:ind w:left="709" w:right="1007"/>
        <w:jc w:val="both"/>
        <w:rPr>
          <w:szCs w:val="22"/>
        </w:rPr>
      </w:pPr>
    </w:p>
    <w:p w:rsidR="00421B87" w:rsidRDefault="00830344" w:rsidP="00A23C2F">
      <w:pPr>
        <w:pStyle w:val="a3"/>
        <w:tabs>
          <w:tab w:val="left" w:pos="9923"/>
        </w:tabs>
        <w:spacing w:before="238"/>
        <w:ind w:left="709" w:right="1007"/>
        <w:jc w:val="both"/>
      </w:pPr>
      <w:r>
        <w:t>Успешность</w:t>
      </w:r>
      <w:r>
        <w:rPr>
          <w:spacing w:val="1"/>
        </w:rPr>
        <w:t xml:space="preserve"> </w:t>
      </w:r>
      <w:r>
        <w:t>работы</w:t>
      </w:r>
      <w:r>
        <w:rPr>
          <w:spacing w:val="1"/>
        </w:rPr>
        <w:t xml:space="preserve"> </w:t>
      </w:r>
      <w:r>
        <w:t>коллектива</w:t>
      </w:r>
      <w:r>
        <w:rPr>
          <w:spacing w:val="1"/>
        </w:rPr>
        <w:t xml:space="preserve"> </w:t>
      </w:r>
      <w:r>
        <w:t>зависит</w:t>
      </w:r>
      <w:r>
        <w:rPr>
          <w:spacing w:val="1"/>
        </w:rPr>
        <w:t xml:space="preserve"> </w:t>
      </w:r>
      <w:r>
        <w:t>от</w:t>
      </w:r>
      <w:r>
        <w:rPr>
          <w:spacing w:val="1"/>
        </w:rPr>
        <w:t xml:space="preserve"> </w:t>
      </w:r>
      <w:r>
        <w:t>грамотной</w:t>
      </w:r>
      <w:r>
        <w:rPr>
          <w:spacing w:val="1"/>
        </w:rPr>
        <w:t xml:space="preserve"> </w:t>
      </w:r>
      <w:r>
        <w:t>организации</w:t>
      </w:r>
      <w:r>
        <w:rPr>
          <w:spacing w:val="1"/>
        </w:rPr>
        <w:t xml:space="preserve"> </w:t>
      </w:r>
      <w:r>
        <w:t>управления,</w:t>
      </w:r>
      <w:r>
        <w:rPr>
          <w:spacing w:val="1"/>
        </w:rPr>
        <w:t xml:space="preserve"> </w:t>
      </w:r>
      <w:r>
        <w:t>планирования,</w:t>
      </w:r>
      <w:r>
        <w:rPr>
          <w:spacing w:val="1"/>
        </w:rPr>
        <w:t xml:space="preserve"> </w:t>
      </w:r>
      <w:r>
        <w:t>контроля</w:t>
      </w:r>
      <w:r>
        <w:rPr>
          <w:spacing w:val="1"/>
        </w:rPr>
        <w:t xml:space="preserve"> </w:t>
      </w:r>
      <w:r>
        <w:t>и</w:t>
      </w:r>
      <w:r>
        <w:rPr>
          <w:spacing w:val="1"/>
        </w:rPr>
        <w:t xml:space="preserve"> </w:t>
      </w:r>
      <w:r>
        <w:t>своевременной</w:t>
      </w:r>
      <w:r>
        <w:rPr>
          <w:spacing w:val="1"/>
        </w:rPr>
        <w:t xml:space="preserve"> </w:t>
      </w:r>
      <w:r>
        <w:t>коррекционной</w:t>
      </w:r>
      <w:r>
        <w:rPr>
          <w:spacing w:val="1"/>
        </w:rPr>
        <w:t xml:space="preserve"> </w:t>
      </w:r>
      <w:r>
        <w:t>работы,</w:t>
      </w:r>
      <w:r>
        <w:rPr>
          <w:spacing w:val="1"/>
        </w:rPr>
        <w:t xml:space="preserve"> </w:t>
      </w:r>
      <w:r>
        <w:t>что</w:t>
      </w:r>
      <w:r>
        <w:rPr>
          <w:spacing w:val="1"/>
        </w:rPr>
        <w:t xml:space="preserve"> </w:t>
      </w:r>
      <w:r>
        <w:t>обеспечивалось</w:t>
      </w:r>
      <w:r>
        <w:rPr>
          <w:spacing w:val="1"/>
        </w:rPr>
        <w:t xml:space="preserve"> </w:t>
      </w:r>
      <w:r>
        <w:t>осуществлением административного контроля</w:t>
      </w:r>
      <w:r>
        <w:rPr>
          <w:spacing w:val="-3"/>
        </w:rPr>
        <w:t xml:space="preserve"> </w:t>
      </w:r>
      <w:r>
        <w:t>над</w:t>
      </w:r>
      <w:r>
        <w:rPr>
          <w:spacing w:val="-1"/>
        </w:rPr>
        <w:t xml:space="preserve"> </w:t>
      </w:r>
      <w:r>
        <w:t>качеством образования.</w:t>
      </w:r>
    </w:p>
    <w:p w:rsidR="00421B87" w:rsidRDefault="00830344" w:rsidP="00A23C2F">
      <w:pPr>
        <w:pStyle w:val="a3"/>
        <w:tabs>
          <w:tab w:val="left" w:pos="9923"/>
        </w:tabs>
        <w:ind w:left="709" w:right="1007" w:firstLine="708"/>
        <w:jc w:val="both"/>
      </w:pPr>
      <w:r>
        <w:t>Управление</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сочетания</w:t>
      </w:r>
      <w:r>
        <w:rPr>
          <w:spacing w:val="1"/>
        </w:rPr>
        <w:t xml:space="preserve"> </w:t>
      </w:r>
      <w:r>
        <w:t>принципов</w:t>
      </w:r>
      <w:r>
        <w:rPr>
          <w:spacing w:val="1"/>
        </w:rPr>
        <w:t xml:space="preserve"> </w:t>
      </w:r>
      <w:r>
        <w:t>единоначалия</w:t>
      </w:r>
      <w:r>
        <w:rPr>
          <w:spacing w:val="1"/>
        </w:rPr>
        <w:t xml:space="preserve"> </w:t>
      </w:r>
      <w:r>
        <w:t>и</w:t>
      </w:r>
      <w:r>
        <w:rPr>
          <w:spacing w:val="1"/>
        </w:rPr>
        <w:t xml:space="preserve"> </w:t>
      </w:r>
      <w:r>
        <w:t>коллегиальности.</w:t>
      </w:r>
      <w:r>
        <w:rPr>
          <w:spacing w:val="1"/>
        </w:rPr>
        <w:t xml:space="preserve"> </w:t>
      </w:r>
      <w:r>
        <w:t>Директор</w:t>
      </w:r>
      <w:r>
        <w:rPr>
          <w:spacing w:val="1"/>
        </w:rPr>
        <w:t xml:space="preserve"> </w:t>
      </w:r>
      <w:r>
        <w:t>несет</w:t>
      </w:r>
      <w:r>
        <w:rPr>
          <w:spacing w:val="1"/>
        </w:rPr>
        <w:t xml:space="preserve"> </w:t>
      </w:r>
      <w:r>
        <w:t>ответственность</w:t>
      </w:r>
      <w:r>
        <w:rPr>
          <w:spacing w:val="1"/>
        </w:rPr>
        <w:t xml:space="preserve"> </w:t>
      </w:r>
      <w:r>
        <w:t>за</w:t>
      </w:r>
      <w:r>
        <w:rPr>
          <w:spacing w:val="1"/>
        </w:rPr>
        <w:t xml:space="preserve"> </w:t>
      </w:r>
      <w:r>
        <w:t>руководство</w:t>
      </w:r>
      <w:r>
        <w:rPr>
          <w:spacing w:val="1"/>
        </w:rPr>
        <w:t xml:space="preserve"> </w:t>
      </w:r>
      <w:r>
        <w:t>образовательной</w:t>
      </w:r>
      <w:r>
        <w:rPr>
          <w:spacing w:val="1"/>
        </w:rPr>
        <w:t xml:space="preserve"> </w:t>
      </w:r>
      <w:r>
        <w:t>и</w:t>
      </w:r>
      <w:r>
        <w:rPr>
          <w:spacing w:val="-57"/>
        </w:rPr>
        <w:t xml:space="preserve"> </w:t>
      </w:r>
      <w:r>
        <w:t>организационно-хозяйственной</w:t>
      </w:r>
      <w:r>
        <w:rPr>
          <w:spacing w:val="1"/>
        </w:rPr>
        <w:t xml:space="preserve"> </w:t>
      </w:r>
      <w:r>
        <w:t>деятельностью</w:t>
      </w:r>
      <w:r>
        <w:rPr>
          <w:spacing w:val="1"/>
        </w:rPr>
        <w:t xml:space="preserve"> </w:t>
      </w:r>
      <w:r>
        <w:t>учреждения,</w:t>
      </w:r>
      <w:r>
        <w:rPr>
          <w:spacing w:val="1"/>
        </w:rPr>
        <w:t xml:space="preserve"> </w:t>
      </w:r>
      <w:r>
        <w:t>осуществляемое</w:t>
      </w:r>
      <w:r>
        <w:rPr>
          <w:spacing w:val="1"/>
        </w:rPr>
        <w:t xml:space="preserve"> </w:t>
      </w:r>
      <w:r>
        <w:t>в</w:t>
      </w:r>
      <w:r>
        <w:rPr>
          <w:spacing w:val="1"/>
        </w:rPr>
        <w:t xml:space="preserve"> </w:t>
      </w:r>
      <w:r>
        <w:t>рамках</w:t>
      </w:r>
      <w:r>
        <w:rPr>
          <w:spacing w:val="1"/>
        </w:rPr>
        <w:t xml:space="preserve"> </w:t>
      </w:r>
      <w:r>
        <w:t>финансовых</w:t>
      </w:r>
      <w:r>
        <w:rPr>
          <w:spacing w:val="1"/>
        </w:rPr>
        <w:t xml:space="preserve"> </w:t>
      </w:r>
      <w:r>
        <w:t>средств,</w:t>
      </w:r>
      <w:r>
        <w:rPr>
          <w:spacing w:val="-1"/>
        </w:rPr>
        <w:t xml:space="preserve"> </w:t>
      </w:r>
      <w:r>
        <w:t>выделенных</w:t>
      </w:r>
      <w:r>
        <w:rPr>
          <w:spacing w:val="1"/>
        </w:rPr>
        <w:t xml:space="preserve"> </w:t>
      </w:r>
      <w:r>
        <w:t>на</w:t>
      </w:r>
      <w:r>
        <w:rPr>
          <w:spacing w:val="-2"/>
        </w:rPr>
        <w:t xml:space="preserve"> </w:t>
      </w:r>
      <w:r>
        <w:t>выполнение</w:t>
      </w:r>
      <w:r>
        <w:rPr>
          <w:spacing w:val="-1"/>
        </w:rPr>
        <w:t xml:space="preserve"> </w:t>
      </w:r>
      <w:r>
        <w:t>муниципального</w:t>
      </w:r>
      <w:r>
        <w:rPr>
          <w:spacing w:val="-4"/>
        </w:rPr>
        <w:t xml:space="preserve"> </w:t>
      </w:r>
      <w:r>
        <w:t>задания.</w:t>
      </w:r>
    </w:p>
    <w:p w:rsidR="00B0224F" w:rsidRDefault="00830344" w:rsidP="00A23C2F">
      <w:pPr>
        <w:pStyle w:val="a3"/>
        <w:tabs>
          <w:tab w:val="left" w:pos="9923"/>
        </w:tabs>
        <w:ind w:left="709" w:right="1007" w:firstLine="708"/>
        <w:jc w:val="both"/>
      </w:pPr>
      <w:r>
        <w:t>Органами</w:t>
      </w:r>
      <w:r>
        <w:rPr>
          <w:spacing w:val="1"/>
        </w:rPr>
        <w:t xml:space="preserve"> </w:t>
      </w:r>
      <w:r>
        <w:t>коллегиального</w:t>
      </w:r>
      <w:r>
        <w:rPr>
          <w:spacing w:val="1"/>
        </w:rPr>
        <w:t xml:space="preserve"> </w:t>
      </w:r>
      <w:r>
        <w:t>управления</w:t>
      </w:r>
      <w:r>
        <w:rPr>
          <w:spacing w:val="1"/>
        </w:rPr>
        <w:t xml:space="preserve"> </w:t>
      </w:r>
      <w:r w:rsidR="00B0224F">
        <w:t>МБУДО «Дом детского творчества»</w:t>
      </w:r>
      <w:r>
        <w:rPr>
          <w:spacing w:val="1"/>
        </w:rPr>
        <w:t xml:space="preserve"> </w:t>
      </w:r>
      <w:r>
        <w:t>являются:</w:t>
      </w:r>
      <w:r>
        <w:rPr>
          <w:spacing w:val="1"/>
        </w:rPr>
        <w:t xml:space="preserve"> </w:t>
      </w:r>
      <w:r>
        <w:t>общее</w:t>
      </w:r>
      <w:r>
        <w:rPr>
          <w:spacing w:val="1"/>
        </w:rPr>
        <w:t xml:space="preserve"> </w:t>
      </w:r>
      <w:r>
        <w:t>собрание</w:t>
      </w:r>
      <w:r>
        <w:rPr>
          <w:spacing w:val="1"/>
        </w:rPr>
        <w:t xml:space="preserve"> </w:t>
      </w:r>
      <w:r>
        <w:t>ра</w:t>
      </w:r>
      <w:r w:rsidR="00B0224F">
        <w:t>ботников, педагогический совет.</w:t>
      </w:r>
    </w:p>
    <w:p w:rsidR="00421B87" w:rsidRDefault="00830344" w:rsidP="00A23C2F">
      <w:pPr>
        <w:pStyle w:val="a3"/>
        <w:tabs>
          <w:tab w:val="left" w:pos="9923"/>
        </w:tabs>
        <w:ind w:left="709" w:right="1007" w:firstLine="708"/>
        <w:jc w:val="both"/>
      </w:pPr>
      <w:r>
        <w:t>Компетенция, порядок формирования</w:t>
      </w:r>
      <w:r>
        <w:rPr>
          <w:spacing w:val="-57"/>
        </w:rPr>
        <w:t xml:space="preserve"> </w:t>
      </w:r>
      <w:r>
        <w:t>и</w:t>
      </w:r>
      <w:r>
        <w:rPr>
          <w:spacing w:val="-3"/>
        </w:rPr>
        <w:t xml:space="preserve"> </w:t>
      </w:r>
      <w:r>
        <w:t>деятельности</w:t>
      </w:r>
      <w:r>
        <w:rPr>
          <w:spacing w:val="-1"/>
        </w:rPr>
        <w:t xml:space="preserve"> </w:t>
      </w:r>
      <w:r>
        <w:t>органов</w:t>
      </w:r>
      <w:r>
        <w:rPr>
          <w:spacing w:val="-3"/>
        </w:rPr>
        <w:t xml:space="preserve"> </w:t>
      </w:r>
      <w:r>
        <w:t>коллегиального управления</w:t>
      </w:r>
      <w:r>
        <w:rPr>
          <w:spacing w:val="-3"/>
        </w:rPr>
        <w:t xml:space="preserve"> </w:t>
      </w:r>
      <w:r>
        <w:t>определяются</w:t>
      </w:r>
      <w:r>
        <w:rPr>
          <w:spacing w:val="-2"/>
        </w:rPr>
        <w:t xml:space="preserve"> </w:t>
      </w:r>
      <w:r>
        <w:t>Уставом</w:t>
      </w:r>
      <w:r>
        <w:rPr>
          <w:spacing w:val="-5"/>
        </w:rPr>
        <w:t xml:space="preserve"> </w:t>
      </w:r>
      <w:r w:rsidR="00B0224F">
        <w:t>МБУДО «Дом детского творчества»</w:t>
      </w:r>
      <w:r>
        <w:t>.</w:t>
      </w:r>
    </w:p>
    <w:p w:rsidR="00421B87" w:rsidRDefault="00830344" w:rsidP="00A23C2F">
      <w:pPr>
        <w:pStyle w:val="a3"/>
        <w:tabs>
          <w:tab w:val="left" w:pos="9923"/>
        </w:tabs>
        <w:ind w:left="709" w:right="1007" w:firstLine="708"/>
        <w:jc w:val="both"/>
      </w:pPr>
      <w:r>
        <w:t>В</w:t>
      </w:r>
      <w:r>
        <w:rPr>
          <w:spacing w:val="1"/>
        </w:rPr>
        <w:t xml:space="preserve"> </w:t>
      </w:r>
      <w:r>
        <w:t>2019-2020</w:t>
      </w:r>
      <w:r>
        <w:rPr>
          <w:spacing w:val="1"/>
        </w:rPr>
        <w:t xml:space="preserve"> </w:t>
      </w:r>
      <w:r>
        <w:t>учебном</w:t>
      </w:r>
      <w:r>
        <w:rPr>
          <w:spacing w:val="1"/>
        </w:rPr>
        <w:t xml:space="preserve"> </w:t>
      </w:r>
      <w:r>
        <w:t>году</w:t>
      </w:r>
      <w:r>
        <w:rPr>
          <w:spacing w:val="1"/>
        </w:rPr>
        <w:t xml:space="preserve"> </w:t>
      </w:r>
      <w:r>
        <w:t>деятельность</w:t>
      </w:r>
      <w:r>
        <w:rPr>
          <w:spacing w:val="1"/>
        </w:rPr>
        <w:t xml:space="preserve"> </w:t>
      </w:r>
      <w:r>
        <w:t>всех</w:t>
      </w:r>
      <w:r>
        <w:rPr>
          <w:spacing w:val="1"/>
        </w:rPr>
        <w:t xml:space="preserve"> </w:t>
      </w:r>
      <w:r>
        <w:t>органов</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внутр</w:t>
      </w:r>
      <w:proofErr w:type="gramStart"/>
      <w:r>
        <w:t>и-</w:t>
      </w:r>
      <w:proofErr w:type="gramEnd"/>
      <w:r>
        <w:rPr>
          <w:spacing w:val="1"/>
        </w:rPr>
        <w:t xml:space="preserve"> </w:t>
      </w:r>
      <w:r>
        <w:t>учрежденческий</w:t>
      </w:r>
      <w:r>
        <w:rPr>
          <w:spacing w:val="-1"/>
        </w:rPr>
        <w:t xml:space="preserve"> </w:t>
      </w:r>
      <w:r>
        <w:t>контроль осуществлялась в</w:t>
      </w:r>
      <w:r>
        <w:rPr>
          <w:spacing w:val="-2"/>
        </w:rPr>
        <w:t xml:space="preserve"> </w:t>
      </w:r>
      <w:r>
        <w:t>соответствии с</w:t>
      </w:r>
      <w:r>
        <w:rPr>
          <w:spacing w:val="-1"/>
        </w:rPr>
        <w:t xml:space="preserve"> </w:t>
      </w:r>
      <w:r>
        <w:t>планом.</w:t>
      </w:r>
    </w:p>
    <w:p w:rsidR="00421B87" w:rsidRDefault="00830344" w:rsidP="00A23C2F">
      <w:pPr>
        <w:pStyle w:val="a3"/>
        <w:tabs>
          <w:tab w:val="left" w:pos="9923"/>
        </w:tabs>
        <w:spacing w:before="1"/>
        <w:ind w:left="709" w:right="1007" w:firstLine="708"/>
      </w:pPr>
      <w:r>
        <w:t>Контроль образовательного процесса осуществлялся через посещение мероприятий,</w:t>
      </w:r>
      <w:r>
        <w:rPr>
          <w:spacing w:val="1"/>
        </w:rPr>
        <w:t xml:space="preserve"> </w:t>
      </w:r>
      <w:r>
        <w:t>классных часов, родительских собраний; удовлетворенность участников образовательного</w:t>
      </w:r>
      <w:r>
        <w:rPr>
          <w:spacing w:val="1"/>
        </w:rPr>
        <w:t xml:space="preserve"> </w:t>
      </w:r>
      <w:r>
        <w:t>процесса организацией и качеством образовательной деятельности и мероприятий; через проверку</w:t>
      </w:r>
      <w:r>
        <w:rPr>
          <w:spacing w:val="-5"/>
        </w:rPr>
        <w:t xml:space="preserve"> </w:t>
      </w:r>
      <w:r>
        <w:t>и анализ документации.</w:t>
      </w:r>
    </w:p>
    <w:p w:rsidR="00B0224F" w:rsidRPr="00881281" w:rsidRDefault="00B0224F" w:rsidP="00A23C2F">
      <w:pPr>
        <w:pStyle w:val="Default"/>
        <w:tabs>
          <w:tab w:val="left" w:pos="9923"/>
        </w:tabs>
        <w:ind w:left="709" w:right="1007"/>
      </w:pPr>
      <w:r>
        <w:rPr>
          <w:b/>
          <w:bCs/>
        </w:rPr>
        <w:t xml:space="preserve">       </w:t>
      </w:r>
      <w:r w:rsidRPr="00881281">
        <w:rPr>
          <w:b/>
          <w:bCs/>
        </w:rPr>
        <w:t>Вывод</w:t>
      </w:r>
      <w:r w:rsidRPr="00881281">
        <w:t xml:space="preserve">: </w:t>
      </w:r>
    </w:p>
    <w:p w:rsidR="00421B87" w:rsidRDefault="00B0224F" w:rsidP="00A23C2F">
      <w:pPr>
        <w:pStyle w:val="a3"/>
        <w:tabs>
          <w:tab w:val="left" w:pos="9923"/>
        </w:tabs>
        <w:spacing w:before="5"/>
        <w:ind w:left="709" w:right="1007"/>
      </w:pPr>
      <w:r w:rsidRPr="00881281">
        <w:t>Управленческая деятельность в МБУДО «Дом детского творчества» осуществляется на достаточном уровне, соответствует целям и задачам образовательного учреждения, документация ведется в соответствии с нормативными требованиями, система управления находит свое выражение в результатах труда педагогического коллектива, обеспечивает ее развитие и постоянную динамику</w:t>
      </w:r>
    </w:p>
    <w:p w:rsidR="00B0224F" w:rsidRDefault="00B0224F" w:rsidP="00A23C2F">
      <w:pPr>
        <w:pStyle w:val="a3"/>
        <w:tabs>
          <w:tab w:val="left" w:pos="9923"/>
        </w:tabs>
        <w:spacing w:before="5"/>
        <w:ind w:left="709" w:right="1007"/>
      </w:pPr>
    </w:p>
    <w:p w:rsidR="00421B87" w:rsidRDefault="00830344" w:rsidP="00A23C2F">
      <w:pPr>
        <w:pStyle w:val="Heading2"/>
        <w:numPr>
          <w:ilvl w:val="1"/>
          <w:numId w:val="12"/>
        </w:numPr>
        <w:tabs>
          <w:tab w:val="left" w:pos="3766"/>
          <w:tab w:val="left" w:pos="9923"/>
        </w:tabs>
        <w:ind w:left="709" w:right="1007" w:hanging="361"/>
        <w:jc w:val="left"/>
      </w:pPr>
      <w:r>
        <w:t>Качество</w:t>
      </w:r>
      <w:r>
        <w:rPr>
          <w:spacing w:val="-5"/>
        </w:rPr>
        <w:t xml:space="preserve"> </w:t>
      </w:r>
      <w:r>
        <w:t>подготовки</w:t>
      </w:r>
      <w:r>
        <w:rPr>
          <w:spacing w:val="-5"/>
        </w:rPr>
        <w:t xml:space="preserve"> </w:t>
      </w:r>
      <w:proofErr w:type="gramStart"/>
      <w:r>
        <w:t>обучающихся</w:t>
      </w:r>
      <w:proofErr w:type="gramEnd"/>
      <w:r w:rsidR="00A23C2F">
        <w:t>.</w:t>
      </w:r>
    </w:p>
    <w:p w:rsidR="00421B87" w:rsidRDefault="00421B87" w:rsidP="00A23C2F">
      <w:pPr>
        <w:pStyle w:val="a3"/>
        <w:tabs>
          <w:tab w:val="left" w:pos="9923"/>
        </w:tabs>
        <w:spacing w:before="6"/>
        <w:ind w:left="709" w:right="1007"/>
        <w:jc w:val="both"/>
        <w:rPr>
          <w:b/>
          <w:sz w:val="23"/>
        </w:rPr>
      </w:pPr>
    </w:p>
    <w:p w:rsidR="00B0224F" w:rsidRPr="00A23C2F" w:rsidRDefault="00A23C2F" w:rsidP="00A23C2F">
      <w:pPr>
        <w:tabs>
          <w:tab w:val="left" w:pos="851"/>
          <w:tab w:val="left" w:pos="993"/>
          <w:tab w:val="left" w:pos="1134"/>
          <w:tab w:val="left" w:pos="9923"/>
        </w:tabs>
        <w:ind w:left="709" w:right="1007"/>
        <w:rPr>
          <w:sz w:val="24"/>
          <w:szCs w:val="24"/>
        </w:rPr>
      </w:pPr>
      <w:r>
        <w:rPr>
          <w:sz w:val="24"/>
          <w:szCs w:val="24"/>
        </w:rPr>
        <w:t xml:space="preserve">          </w:t>
      </w:r>
      <w:r w:rsidR="00B0224F" w:rsidRPr="00A23C2F">
        <w:rPr>
          <w:sz w:val="24"/>
          <w:szCs w:val="24"/>
        </w:rPr>
        <w:t>Количественный показатель составил 100% (на начало года 309 человек и на отчетный период цифра составила 309 обучающихся).</w:t>
      </w:r>
    </w:p>
    <w:p w:rsidR="00B0224F" w:rsidRPr="00A23C2F" w:rsidRDefault="00B0224F" w:rsidP="00A23C2F">
      <w:pPr>
        <w:tabs>
          <w:tab w:val="left" w:pos="851"/>
          <w:tab w:val="left" w:pos="993"/>
          <w:tab w:val="left" w:pos="9923"/>
        </w:tabs>
        <w:ind w:left="709" w:right="1007"/>
        <w:rPr>
          <w:sz w:val="24"/>
          <w:szCs w:val="24"/>
        </w:rPr>
      </w:pPr>
      <w:r w:rsidRPr="00A23C2F">
        <w:rPr>
          <w:sz w:val="24"/>
          <w:szCs w:val="24"/>
        </w:rPr>
        <w:t xml:space="preserve">Согласно Положению по аттестации </w:t>
      </w:r>
      <w:proofErr w:type="gramStart"/>
      <w:r w:rsidRPr="00A23C2F">
        <w:rPr>
          <w:sz w:val="24"/>
          <w:szCs w:val="24"/>
        </w:rPr>
        <w:t>обучающихся</w:t>
      </w:r>
      <w:proofErr w:type="gramEnd"/>
      <w:r w:rsidRPr="00A23C2F">
        <w:rPr>
          <w:sz w:val="24"/>
          <w:szCs w:val="24"/>
        </w:rPr>
        <w:t xml:space="preserve"> сроки проведения промежуточной аттестации: в I полугодии – декабрь, во II полугодии – апрель-май. Аттестация обучающихся объединений проводится в следующих формах: контрольное занятие, зачет, тестирование, концертное прослушивание, защита творческих работ и проектов, собеседование, выставочный просмотр, конкурс,  турнир и др. Содержание проведения аттестации определяется педагогами на основании содержания дополнительной общеобразовательной программы и в соответствии с ее прогнозируемыми результатами.</w:t>
      </w:r>
    </w:p>
    <w:p w:rsidR="00B0224F" w:rsidRPr="00A23C2F" w:rsidRDefault="00B0224F" w:rsidP="00A23C2F">
      <w:pPr>
        <w:tabs>
          <w:tab w:val="left" w:pos="851"/>
          <w:tab w:val="left" w:pos="993"/>
          <w:tab w:val="left" w:pos="9923"/>
        </w:tabs>
        <w:ind w:left="709" w:right="1007"/>
        <w:rPr>
          <w:sz w:val="24"/>
          <w:szCs w:val="24"/>
        </w:rPr>
      </w:pPr>
      <w:r w:rsidRPr="00A23C2F">
        <w:rPr>
          <w:sz w:val="24"/>
          <w:szCs w:val="24"/>
        </w:rPr>
        <w:t xml:space="preserve">В декабре 2019 года согласно Положению по аттестации обучающихся, аттестация проведена в детских объединениях, где дополнительная общеобразовательная </w:t>
      </w:r>
      <w:proofErr w:type="spellStart"/>
      <w:r w:rsidRPr="00A23C2F">
        <w:rPr>
          <w:sz w:val="24"/>
          <w:szCs w:val="24"/>
        </w:rPr>
        <w:t>общеразвивающая</w:t>
      </w:r>
      <w:proofErr w:type="spellEnd"/>
      <w:r w:rsidRPr="00A23C2F">
        <w:rPr>
          <w:sz w:val="24"/>
          <w:szCs w:val="24"/>
        </w:rPr>
        <w:t xml:space="preserve"> программа (далее – программа) рассчитана на один год обучения.</w:t>
      </w:r>
    </w:p>
    <w:p w:rsidR="00B0224F" w:rsidRPr="00A23C2F" w:rsidRDefault="00B0224F" w:rsidP="00A23C2F">
      <w:pPr>
        <w:tabs>
          <w:tab w:val="left" w:pos="851"/>
          <w:tab w:val="left" w:pos="993"/>
          <w:tab w:val="left" w:pos="9923"/>
        </w:tabs>
        <w:ind w:left="709" w:right="1007"/>
        <w:rPr>
          <w:sz w:val="24"/>
          <w:szCs w:val="24"/>
        </w:rPr>
      </w:pPr>
      <w:r w:rsidRPr="00A23C2F">
        <w:rPr>
          <w:sz w:val="24"/>
          <w:szCs w:val="24"/>
        </w:rPr>
        <w:t xml:space="preserve">По результатам проведения промежуточной аттестации в декабре 2019 года </w:t>
      </w:r>
      <w:r w:rsidRPr="00A23C2F">
        <w:rPr>
          <w:sz w:val="24"/>
          <w:szCs w:val="24"/>
        </w:rPr>
        <w:lastRenderedPageBreak/>
        <w:t>необходимо учесть следующие моменты при проведении промежуточной аттестации в апреле-мае 2020 года:</w:t>
      </w:r>
    </w:p>
    <w:p w:rsidR="00B0224F" w:rsidRPr="00A23C2F" w:rsidRDefault="00B0224F" w:rsidP="00A23C2F">
      <w:pPr>
        <w:tabs>
          <w:tab w:val="left" w:pos="851"/>
          <w:tab w:val="left" w:pos="993"/>
          <w:tab w:val="left" w:pos="9923"/>
        </w:tabs>
        <w:ind w:left="709" w:right="1007"/>
        <w:rPr>
          <w:sz w:val="24"/>
          <w:szCs w:val="24"/>
        </w:rPr>
      </w:pPr>
      <w:r w:rsidRPr="00A23C2F">
        <w:rPr>
          <w:sz w:val="24"/>
          <w:szCs w:val="24"/>
        </w:rPr>
        <w:t>педагогам дополнительного образования необходимо подходить к проведению аттестации на менее формальном уровне;</w:t>
      </w:r>
    </w:p>
    <w:p w:rsidR="00B0224F" w:rsidRPr="00A23C2F" w:rsidRDefault="00B0224F" w:rsidP="00A23C2F">
      <w:pPr>
        <w:tabs>
          <w:tab w:val="left" w:pos="851"/>
          <w:tab w:val="left" w:pos="993"/>
          <w:tab w:val="left" w:pos="9923"/>
        </w:tabs>
        <w:ind w:left="709" w:right="1007"/>
        <w:rPr>
          <w:sz w:val="24"/>
          <w:szCs w:val="24"/>
        </w:rPr>
      </w:pPr>
      <w:r w:rsidRPr="00A23C2F">
        <w:rPr>
          <w:sz w:val="24"/>
          <w:szCs w:val="24"/>
        </w:rPr>
        <w:t>при подведении итогов внести изменения в формы отчетности для определения качественного показателя освоения программ по каждой программе, а не тольк</w:t>
      </w:r>
      <w:r w:rsidR="00A23C2F" w:rsidRPr="00A23C2F">
        <w:rPr>
          <w:sz w:val="24"/>
          <w:szCs w:val="24"/>
        </w:rPr>
        <w:t>о по структурному подразделению</w:t>
      </w:r>
    </w:p>
    <w:p w:rsidR="00A23C2F" w:rsidRDefault="00A23C2F" w:rsidP="00A215A1">
      <w:pPr>
        <w:pStyle w:val="a3"/>
        <w:spacing w:before="1" w:line="276" w:lineRule="auto"/>
        <w:ind w:left="709" w:right="545"/>
        <w:jc w:val="both"/>
      </w:pPr>
      <w:r>
        <w:rPr>
          <w:spacing w:val="-1"/>
        </w:rPr>
        <w:t xml:space="preserve">     Организация</w:t>
      </w:r>
      <w:r>
        <w:rPr>
          <w:spacing w:val="-11"/>
        </w:rPr>
        <w:t xml:space="preserve"> </w:t>
      </w:r>
      <w:r>
        <w:rPr>
          <w:spacing w:val="-1"/>
        </w:rPr>
        <w:t>и</w:t>
      </w:r>
      <w:r>
        <w:rPr>
          <w:spacing w:val="-10"/>
        </w:rPr>
        <w:t xml:space="preserve"> </w:t>
      </w:r>
      <w:r>
        <w:rPr>
          <w:spacing w:val="-1"/>
        </w:rPr>
        <w:t>осуществление</w:t>
      </w:r>
      <w:r>
        <w:rPr>
          <w:spacing w:val="-12"/>
        </w:rPr>
        <w:t xml:space="preserve"> </w:t>
      </w:r>
      <w:r>
        <w:rPr>
          <w:spacing w:val="-1"/>
        </w:rPr>
        <w:t>образовательного</w:t>
      </w:r>
      <w:r>
        <w:rPr>
          <w:spacing w:val="-10"/>
        </w:rPr>
        <w:t xml:space="preserve"> </w:t>
      </w:r>
      <w:r>
        <w:t>процесса</w:t>
      </w:r>
      <w:r>
        <w:rPr>
          <w:spacing w:val="-10"/>
        </w:rPr>
        <w:t xml:space="preserve"> </w:t>
      </w:r>
      <w:r>
        <w:t>в</w:t>
      </w:r>
      <w:r>
        <w:rPr>
          <w:spacing w:val="-11"/>
        </w:rPr>
        <w:t xml:space="preserve"> </w:t>
      </w:r>
      <w:r>
        <w:t>МБУДО «Дом детского творчества»</w:t>
      </w:r>
      <w:r>
        <w:rPr>
          <w:spacing w:val="-16"/>
        </w:rPr>
        <w:t xml:space="preserve"> </w:t>
      </w:r>
      <w:r>
        <w:t>соответствует</w:t>
      </w:r>
      <w:r>
        <w:rPr>
          <w:spacing w:val="-58"/>
        </w:rPr>
        <w:t xml:space="preserve"> </w:t>
      </w:r>
      <w:r>
        <w:t>требованиями</w:t>
      </w:r>
      <w:r>
        <w:rPr>
          <w:spacing w:val="1"/>
        </w:rPr>
        <w:t xml:space="preserve"> </w:t>
      </w:r>
      <w:r>
        <w:t>образовательных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(учебно-тематическое</w:t>
      </w:r>
      <w:r>
        <w:rPr>
          <w:spacing w:val="1"/>
        </w:rPr>
        <w:t xml:space="preserve"> </w:t>
      </w:r>
      <w:r>
        <w:t>планирование),</w:t>
      </w:r>
      <w:r>
        <w:rPr>
          <w:spacing w:val="-1"/>
        </w:rPr>
        <w:t xml:space="preserve"> </w:t>
      </w:r>
      <w:r>
        <w:t>годового календарного графика.</w:t>
      </w:r>
    </w:p>
    <w:p w:rsidR="00A23C2F" w:rsidRDefault="00A23C2F" w:rsidP="00A23C2F">
      <w:pPr>
        <w:pStyle w:val="a3"/>
        <w:spacing w:line="274" w:lineRule="exact"/>
        <w:ind w:left="709"/>
        <w:jc w:val="both"/>
      </w:pPr>
      <w:r>
        <w:t>Муниципальное</w:t>
      </w:r>
      <w:r>
        <w:rPr>
          <w:spacing w:val="-4"/>
        </w:rPr>
        <w:t xml:space="preserve"> </w:t>
      </w:r>
      <w:r>
        <w:t>задание</w:t>
      </w:r>
      <w:r>
        <w:rPr>
          <w:spacing w:val="-4"/>
        </w:rPr>
        <w:t xml:space="preserve"> </w:t>
      </w:r>
      <w:r>
        <w:t>выполняется в</w:t>
      </w:r>
      <w:r>
        <w:rPr>
          <w:spacing w:val="-4"/>
        </w:rPr>
        <w:t xml:space="preserve"> </w:t>
      </w:r>
      <w:r>
        <w:t>полном</w:t>
      </w:r>
      <w:r>
        <w:rPr>
          <w:spacing w:val="-4"/>
        </w:rPr>
        <w:t xml:space="preserve"> </w:t>
      </w:r>
      <w:r>
        <w:t>объёме.</w:t>
      </w:r>
    </w:p>
    <w:p w:rsidR="00A23C2F" w:rsidRDefault="00A23C2F" w:rsidP="00A23C2F">
      <w:pPr>
        <w:pStyle w:val="a3"/>
        <w:spacing w:before="44" w:line="276" w:lineRule="auto"/>
        <w:ind w:left="709" w:right="546"/>
        <w:jc w:val="both"/>
      </w:pPr>
      <w:r>
        <w:t>В</w:t>
      </w:r>
      <w:r>
        <w:rPr>
          <w:spacing w:val="1"/>
        </w:rPr>
        <w:t xml:space="preserve"> </w:t>
      </w:r>
      <w:r>
        <w:t>последние</w:t>
      </w:r>
      <w:r>
        <w:rPr>
          <w:spacing w:val="1"/>
        </w:rPr>
        <w:t xml:space="preserve"> </w:t>
      </w:r>
      <w:r>
        <w:t>годы</w:t>
      </w:r>
      <w:r>
        <w:rPr>
          <w:spacing w:val="1"/>
        </w:rPr>
        <w:t xml:space="preserve"> </w:t>
      </w:r>
      <w:r>
        <w:t>отмечается</w:t>
      </w:r>
      <w:r>
        <w:rPr>
          <w:spacing w:val="1"/>
        </w:rPr>
        <w:t xml:space="preserve"> </w:t>
      </w:r>
      <w:r>
        <w:t>рост</w:t>
      </w:r>
      <w:r>
        <w:rPr>
          <w:spacing w:val="1"/>
        </w:rPr>
        <w:t xml:space="preserve"> </w:t>
      </w:r>
      <w:r>
        <w:t>заинтересованности</w:t>
      </w:r>
      <w:r>
        <w:rPr>
          <w:spacing w:val="1"/>
        </w:rPr>
        <w:t xml:space="preserve"> </w:t>
      </w:r>
      <w:r>
        <w:t>семей</w:t>
      </w:r>
      <w:r>
        <w:rPr>
          <w:spacing w:val="1"/>
        </w:rPr>
        <w:t xml:space="preserve"> </w:t>
      </w:r>
      <w:r>
        <w:t>в</w:t>
      </w:r>
      <w:r>
        <w:rPr>
          <w:spacing w:val="1"/>
        </w:rPr>
        <w:t xml:space="preserve"> </w:t>
      </w:r>
      <w:r>
        <w:t>дополнительном</w:t>
      </w:r>
      <w:r>
        <w:rPr>
          <w:spacing w:val="1"/>
        </w:rPr>
        <w:t xml:space="preserve"> </w:t>
      </w:r>
      <w:r>
        <w:t>образовании</w:t>
      </w:r>
      <w:r>
        <w:rPr>
          <w:spacing w:val="1"/>
        </w:rPr>
        <w:t xml:space="preserve"> </w:t>
      </w:r>
      <w:r>
        <w:t>детей.</w:t>
      </w:r>
      <w:r>
        <w:rPr>
          <w:spacing w:val="1"/>
        </w:rPr>
        <w:t xml:space="preserve"> </w:t>
      </w:r>
      <w:r>
        <w:t>В</w:t>
      </w:r>
      <w:r>
        <w:rPr>
          <w:spacing w:val="1"/>
        </w:rPr>
        <w:t xml:space="preserve"> </w:t>
      </w:r>
      <w:r>
        <w:t>2019</w:t>
      </w:r>
      <w:r>
        <w:rPr>
          <w:spacing w:val="1"/>
        </w:rPr>
        <w:t xml:space="preserve"> </w:t>
      </w:r>
      <w:r>
        <w:t>году</w:t>
      </w:r>
      <w:r>
        <w:rPr>
          <w:spacing w:val="1"/>
        </w:rPr>
        <w:t xml:space="preserve"> </w:t>
      </w:r>
      <w:r>
        <w:t>Учреждение</w:t>
      </w:r>
      <w:r>
        <w:rPr>
          <w:spacing w:val="1"/>
        </w:rPr>
        <w:t xml:space="preserve"> </w:t>
      </w:r>
      <w:r>
        <w:t>работает</w:t>
      </w:r>
      <w:r>
        <w:rPr>
          <w:spacing w:val="1"/>
        </w:rPr>
        <w:t xml:space="preserve"> </w:t>
      </w:r>
      <w:r>
        <w:t>по</w:t>
      </w:r>
      <w:r>
        <w:rPr>
          <w:spacing w:val="1"/>
        </w:rPr>
        <w:t xml:space="preserve"> </w:t>
      </w:r>
      <w:r>
        <w:t>модели</w:t>
      </w:r>
      <w:r>
        <w:rPr>
          <w:spacing w:val="1"/>
        </w:rPr>
        <w:t xml:space="preserve"> </w:t>
      </w:r>
      <w:r>
        <w:t>персонифицированного</w:t>
      </w:r>
      <w:r>
        <w:rPr>
          <w:spacing w:val="1"/>
        </w:rPr>
        <w:t xml:space="preserve"> </w:t>
      </w:r>
      <w:r>
        <w:t>финансирования образовательных программ, реализуемой с сентября 2019 года в Костромской области.</w:t>
      </w:r>
      <w:r>
        <w:rPr>
          <w:spacing w:val="12"/>
        </w:rPr>
        <w:t xml:space="preserve"> </w:t>
      </w:r>
      <w:r>
        <w:t>Общая</w:t>
      </w:r>
      <w:r>
        <w:rPr>
          <w:spacing w:val="13"/>
        </w:rPr>
        <w:t xml:space="preserve"> </w:t>
      </w:r>
      <w:r>
        <w:t>численность</w:t>
      </w:r>
      <w:r>
        <w:rPr>
          <w:spacing w:val="15"/>
        </w:rPr>
        <w:t xml:space="preserve"> </w:t>
      </w:r>
      <w:proofErr w:type="gramStart"/>
      <w:r>
        <w:t>обучающихся</w:t>
      </w:r>
      <w:proofErr w:type="gramEnd"/>
      <w:r>
        <w:rPr>
          <w:spacing w:val="13"/>
        </w:rPr>
        <w:t xml:space="preserve"> </w:t>
      </w:r>
      <w:r>
        <w:t>в</w:t>
      </w:r>
      <w:r>
        <w:rPr>
          <w:spacing w:val="10"/>
        </w:rPr>
        <w:t xml:space="preserve"> </w:t>
      </w:r>
      <w:r>
        <w:t>МБУДО «Дом детского творчества»</w:t>
      </w:r>
      <w:r>
        <w:rPr>
          <w:spacing w:val="8"/>
        </w:rPr>
        <w:t xml:space="preserve"> </w:t>
      </w:r>
      <w:r>
        <w:t>составляет</w:t>
      </w:r>
      <w:r>
        <w:rPr>
          <w:spacing w:val="21"/>
        </w:rPr>
        <w:t xml:space="preserve"> </w:t>
      </w:r>
      <w:r>
        <w:t>309</w:t>
      </w:r>
      <w:r>
        <w:rPr>
          <w:spacing w:val="13"/>
        </w:rPr>
        <w:t xml:space="preserve"> </w:t>
      </w:r>
      <w:r>
        <w:t>человека</w:t>
      </w:r>
      <w:r>
        <w:rPr>
          <w:spacing w:val="12"/>
        </w:rPr>
        <w:t xml:space="preserve"> </w:t>
      </w:r>
    </w:p>
    <w:p w:rsidR="00A23C2F" w:rsidRPr="00A23C2F" w:rsidRDefault="00B0224F" w:rsidP="00A23C2F">
      <w:pPr>
        <w:tabs>
          <w:tab w:val="left" w:pos="851"/>
          <w:tab w:val="left" w:pos="993"/>
          <w:tab w:val="left" w:pos="9923"/>
        </w:tabs>
        <w:ind w:left="709" w:right="1007"/>
        <w:jc w:val="both"/>
        <w:rPr>
          <w:sz w:val="23"/>
          <w:szCs w:val="23"/>
        </w:rPr>
      </w:pPr>
      <w:r w:rsidRPr="00B0224F">
        <w:rPr>
          <w:b/>
          <w:color w:val="000000"/>
        </w:rPr>
        <w:t>Вывод:</w:t>
      </w:r>
      <w:r w:rsidRPr="00E24775">
        <w:rPr>
          <w:sz w:val="23"/>
          <w:szCs w:val="23"/>
        </w:rPr>
        <w:t xml:space="preserve"> </w:t>
      </w:r>
      <w:r>
        <w:rPr>
          <w:sz w:val="23"/>
          <w:szCs w:val="23"/>
        </w:rPr>
        <w:t xml:space="preserve">Контингент </w:t>
      </w:r>
      <w:proofErr w:type="gramStart"/>
      <w:r>
        <w:rPr>
          <w:sz w:val="23"/>
          <w:szCs w:val="23"/>
        </w:rPr>
        <w:t>обучающихся</w:t>
      </w:r>
      <w:proofErr w:type="gramEnd"/>
      <w:r>
        <w:rPr>
          <w:sz w:val="23"/>
          <w:szCs w:val="23"/>
        </w:rPr>
        <w:t xml:space="preserve"> относительно стабилен, движение происходит по уважительным причинам и не вносит дестабилизацию в организацию учебно-воспитательного процесса.</w:t>
      </w:r>
      <w:r w:rsidRPr="00E24775">
        <w:rPr>
          <w:sz w:val="23"/>
          <w:szCs w:val="23"/>
        </w:rPr>
        <w:t xml:space="preserve"> </w:t>
      </w:r>
      <w:r>
        <w:rPr>
          <w:sz w:val="23"/>
          <w:szCs w:val="23"/>
        </w:rPr>
        <w:t xml:space="preserve">Повышение качества образования способствует сохранению высокой творческой активности детей, о чем говорят результаты участия воспитанников ДДТ в выставках, олимпиадах, конкурсах, фестивалях различного уровня. </w:t>
      </w:r>
    </w:p>
    <w:p w:rsidR="00421B87" w:rsidRDefault="00421B87">
      <w:pPr>
        <w:pStyle w:val="a3"/>
        <w:spacing w:before="1"/>
        <w:rPr>
          <w:sz w:val="28"/>
        </w:rPr>
      </w:pPr>
    </w:p>
    <w:p w:rsidR="00421B87" w:rsidRDefault="00830344">
      <w:pPr>
        <w:pStyle w:val="Heading2"/>
        <w:numPr>
          <w:ilvl w:val="1"/>
          <w:numId w:val="12"/>
        </w:numPr>
        <w:tabs>
          <w:tab w:val="left" w:pos="3231"/>
        </w:tabs>
        <w:ind w:left="3230" w:hanging="241"/>
        <w:jc w:val="left"/>
      </w:pPr>
      <w:r>
        <w:t>Организация</w:t>
      </w:r>
      <w:r>
        <w:rPr>
          <w:spacing w:val="-4"/>
        </w:rPr>
        <w:t xml:space="preserve"> </w:t>
      </w:r>
      <w:r>
        <w:t>образовательного</w:t>
      </w:r>
      <w:r>
        <w:rPr>
          <w:spacing w:val="-3"/>
        </w:rPr>
        <w:t xml:space="preserve"> </w:t>
      </w:r>
      <w:r>
        <w:t>процесса</w:t>
      </w:r>
    </w:p>
    <w:p w:rsidR="00A23C2F" w:rsidRDefault="00A23C2F" w:rsidP="00A23C2F">
      <w:pPr>
        <w:pStyle w:val="a7"/>
        <w:ind w:left="567"/>
        <w:jc w:val="both"/>
        <w:rPr>
          <w:szCs w:val="24"/>
        </w:rPr>
      </w:pPr>
    </w:p>
    <w:p w:rsidR="00A23C2F" w:rsidRDefault="00A23C2F" w:rsidP="00A23C2F">
      <w:pPr>
        <w:pStyle w:val="a7"/>
        <w:ind w:left="567"/>
        <w:jc w:val="both"/>
        <w:rPr>
          <w:szCs w:val="24"/>
          <w:highlight w:val="white"/>
        </w:rPr>
      </w:pPr>
      <w:r>
        <w:rPr>
          <w:szCs w:val="24"/>
        </w:rPr>
        <w:t xml:space="preserve">Основной деятельностью Учреждения является </w:t>
      </w:r>
      <w:r>
        <w:rPr>
          <w:szCs w:val="24"/>
          <w:shd w:val="clear" w:color="auto" w:fill="FFFFFF"/>
        </w:rPr>
        <w:t xml:space="preserve">образовательная деятельность по реализации дополнительных общеобразовательных </w:t>
      </w:r>
      <w:proofErr w:type="spellStart"/>
      <w:r>
        <w:rPr>
          <w:szCs w:val="24"/>
          <w:shd w:val="clear" w:color="auto" w:fill="FFFFFF"/>
        </w:rPr>
        <w:t>общеразвивающих</w:t>
      </w:r>
      <w:proofErr w:type="spellEnd"/>
      <w:r>
        <w:rPr>
          <w:szCs w:val="24"/>
          <w:shd w:val="clear" w:color="auto" w:fill="FFFFFF"/>
        </w:rPr>
        <w:t xml:space="preserve"> программ (далее – програ</w:t>
      </w:r>
      <w:r w:rsidR="00F33291">
        <w:rPr>
          <w:szCs w:val="24"/>
          <w:shd w:val="clear" w:color="auto" w:fill="FFFFFF"/>
        </w:rPr>
        <w:t>мм). В Учреждении реализуется 15</w:t>
      </w:r>
      <w:r>
        <w:rPr>
          <w:szCs w:val="24"/>
          <w:shd w:val="clear" w:color="auto" w:fill="FFFFFF"/>
        </w:rPr>
        <w:t xml:space="preserve"> программ по ПФДОД. Из них:</w:t>
      </w:r>
    </w:p>
    <w:p w:rsidR="00A23C2F" w:rsidRDefault="00A23C2F" w:rsidP="00A23C2F">
      <w:pPr>
        <w:pStyle w:val="a7"/>
        <w:ind w:left="567"/>
        <w:jc w:val="both"/>
        <w:rPr>
          <w:szCs w:val="24"/>
          <w:highlight w:val="white"/>
        </w:rPr>
      </w:pPr>
      <w:r>
        <w:rPr>
          <w:szCs w:val="24"/>
          <w:shd w:val="clear" w:color="auto" w:fill="FFFFFF"/>
        </w:rPr>
        <w:t>- х</w:t>
      </w:r>
      <w:r w:rsidR="00F33291">
        <w:rPr>
          <w:szCs w:val="24"/>
          <w:shd w:val="clear" w:color="auto" w:fill="FFFFFF"/>
        </w:rPr>
        <w:t>удожественной направленности – 8</w:t>
      </w:r>
      <w:r>
        <w:rPr>
          <w:szCs w:val="24"/>
          <w:shd w:val="clear" w:color="auto" w:fill="FFFFFF"/>
        </w:rPr>
        <w:t xml:space="preserve"> программ</w:t>
      </w:r>
    </w:p>
    <w:p w:rsidR="00A23C2F" w:rsidRDefault="00F33291" w:rsidP="00A23C2F">
      <w:pPr>
        <w:pStyle w:val="a7"/>
        <w:ind w:left="567"/>
        <w:jc w:val="both"/>
        <w:rPr>
          <w:szCs w:val="24"/>
          <w:highlight w:val="white"/>
        </w:rPr>
      </w:pPr>
      <w:r>
        <w:rPr>
          <w:szCs w:val="24"/>
          <w:shd w:val="clear" w:color="auto" w:fill="FFFFFF"/>
        </w:rPr>
        <w:t>-</w:t>
      </w:r>
      <w:r w:rsidR="00A23C2F">
        <w:rPr>
          <w:szCs w:val="24"/>
          <w:shd w:val="clear" w:color="auto" w:fill="FFFFFF"/>
        </w:rPr>
        <w:t xml:space="preserve"> физкультурно-</w:t>
      </w:r>
      <w:r>
        <w:rPr>
          <w:szCs w:val="24"/>
          <w:shd w:val="clear" w:color="auto" w:fill="FFFFFF"/>
        </w:rPr>
        <w:t>спортивной направленности – 2</w:t>
      </w:r>
      <w:r w:rsidR="00A23C2F">
        <w:rPr>
          <w:szCs w:val="24"/>
          <w:shd w:val="clear" w:color="auto" w:fill="FFFFFF"/>
        </w:rPr>
        <w:t xml:space="preserve"> программы </w:t>
      </w:r>
    </w:p>
    <w:p w:rsidR="00A23C2F" w:rsidRDefault="00A23C2F" w:rsidP="00A23C2F">
      <w:pPr>
        <w:pStyle w:val="a7"/>
        <w:ind w:left="567"/>
        <w:jc w:val="both"/>
        <w:rPr>
          <w:szCs w:val="24"/>
          <w:highlight w:val="white"/>
        </w:rPr>
      </w:pPr>
      <w:r>
        <w:rPr>
          <w:szCs w:val="24"/>
          <w:shd w:val="clear" w:color="auto" w:fill="FFFFFF"/>
        </w:rPr>
        <w:t xml:space="preserve"> </w:t>
      </w:r>
      <w:r w:rsidR="00F33291">
        <w:rPr>
          <w:szCs w:val="24"/>
          <w:shd w:val="clear" w:color="auto" w:fill="FFFFFF"/>
        </w:rPr>
        <w:t>-</w:t>
      </w:r>
      <w:r>
        <w:rPr>
          <w:szCs w:val="24"/>
          <w:shd w:val="clear" w:color="auto" w:fill="FFFFFF"/>
        </w:rPr>
        <w:t>туристско-краеведческой направленности – 1программа</w:t>
      </w:r>
    </w:p>
    <w:p w:rsidR="00A23C2F" w:rsidRDefault="00A23C2F" w:rsidP="00A23C2F">
      <w:pPr>
        <w:pStyle w:val="a7"/>
        <w:ind w:left="567"/>
        <w:jc w:val="both"/>
        <w:rPr>
          <w:b/>
          <w:bCs/>
          <w:color w:val="444444"/>
          <w:szCs w:val="24"/>
          <w:u w:val="single"/>
          <w:lang w:eastAsia="ru-RU"/>
        </w:rPr>
      </w:pPr>
      <w:r>
        <w:rPr>
          <w:szCs w:val="24"/>
          <w:shd w:val="clear" w:color="auto" w:fill="FFFFFF"/>
        </w:rPr>
        <w:t xml:space="preserve"> </w:t>
      </w:r>
      <w:r w:rsidR="00F33291">
        <w:rPr>
          <w:szCs w:val="24"/>
          <w:shd w:val="clear" w:color="auto" w:fill="FFFFFF"/>
        </w:rPr>
        <w:t>-технической -2</w:t>
      </w:r>
      <w:r>
        <w:rPr>
          <w:szCs w:val="24"/>
          <w:shd w:val="clear" w:color="auto" w:fill="FFFFFF"/>
        </w:rPr>
        <w:t xml:space="preserve"> программы</w:t>
      </w:r>
    </w:p>
    <w:p w:rsidR="00A23C2F" w:rsidRPr="00F33291" w:rsidRDefault="00F33291" w:rsidP="00A23C2F">
      <w:pPr>
        <w:spacing w:after="150"/>
        <w:ind w:left="567"/>
        <w:rPr>
          <w:color w:val="000000" w:themeColor="text1"/>
          <w:sz w:val="24"/>
          <w:szCs w:val="24"/>
          <w:lang w:eastAsia="ru-RU"/>
        </w:rPr>
      </w:pPr>
      <w:r>
        <w:rPr>
          <w:color w:val="444444"/>
          <w:lang w:eastAsia="ru-RU"/>
        </w:rPr>
        <w:t xml:space="preserve">- </w:t>
      </w:r>
      <w:r>
        <w:rPr>
          <w:color w:val="000000" w:themeColor="text1"/>
          <w:sz w:val="24"/>
          <w:szCs w:val="24"/>
          <w:lang w:eastAsia="ru-RU"/>
        </w:rPr>
        <w:t>социально-педагогической-3</w:t>
      </w:r>
      <w:r w:rsidR="00A23C2F" w:rsidRPr="00F33291">
        <w:rPr>
          <w:color w:val="000000" w:themeColor="text1"/>
          <w:sz w:val="24"/>
          <w:szCs w:val="24"/>
          <w:lang w:eastAsia="ru-RU"/>
        </w:rPr>
        <w:t xml:space="preserve"> программа</w:t>
      </w:r>
    </w:p>
    <w:p w:rsidR="00A23C2F" w:rsidRPr="00F33291" w:rsidRDefault="00F33291" w:rsidP="00A23C2F">
      <w:pPr>
        <w:spacing w:after="150"/>
        <w:ind w:left="567"/>
        <w:rPr>
          <w:color w:val="000000" w:themeColor="text1"/>
          <w:sz w:val="24"/>
          <w:szCs w:val="24"/>
          <w:lang w:eastAsia="ru-RU"/>
        </w:rPr>
      </w:pPr>
      <w:r>
        <w:rPr>
          <w:color w:val="000000" w:themeColor="text1"/>
          <w:sz w:val="24"/>
          <w:szCs w:val="24"/>
          <w:lang w:eastAsia="ru-RU"/>
        </w:rPr>
        <w:t>-По муниципальному заданию -11</w:t>
      </w:r>
      <w:r w:rsidR="00A23C2F" w:rsidRPr="00F33291">
        <w:rPr>
          <w:color w:val="000000" w:themeColor="text1"/>
          <w:sz w:val="24"/>
          <w:szCs w:val="24"/>
          <w:lang w:eastAsia="ru-RU"/>
        </w:rPr>
        <w:t xml:space="preserve"> программ</w:t>
      </w:r>
    </w:p>
    <w:p w:rsidR="00A23C2F" w:rsidRDefault="00F33291" w:rsidP="00A23C2F">
      <w:pPr>
        <w:pStyle w:val="a7"/>
        <w:ind w:left="567"/>
        <w:jc w:val="both"/>
        <w:rPr>
          <w:szCs w:val="24"/>
          <w:highlight w:val="white"/>
        </w:rPr>
      </w:pPr>
      <w:r>
        <w:rPr>
          <w:szCs w:val="24"/>
          <w:shd w:val="clear" w:color="auto" w:fill="FFFFFF"/>
        </w:rPr>
        <w:t>-</w:t>
      </w:r>
      <w:r w:rsidR="00A23C2F">
        <w:rPr>
          <w:szCs w:val="24"/>
          <w:shd w:val="clear" w:color="auto" w:fill="FFFFFF"/>
        </w:rPr>
        <w:t xml:space="preserve"> х</w:t>
      </w:r>
      <w:r>
        <w:rPr>
          <w:szCs w:val="24"/>
          <w:shd w:val="clear" w:color="auto" w:fill="FFFFFF"/>
        </w:rPr>
        <w:t>удожественной направленности – 5</w:t>
      </w:r>
      <w:r w:rsidR="00A23C2F">
        <w:rPr>
          <w:szCs w:val="24"/>
          <w:shd w:val="clear" w:color="auto" w:fill="FFFFFF"/>
        </w:rPr>
        <w:t xml:space="preserve"> программ</w:t>
      </w:r>
    </w:p>
    <w:p w:rsidR="00A23C2F" w:rsidRDefault="00A23C2F" w:rsidP="00A23C2F">
      <w:pPr>
        <w:pStyle w:val="a7"/>
        <w:ind w:left="567"/>
        <w:jc w:val="both"/>
        <w:rPr>
          <w:szCs w:val="24"/>
          <w:highlight w:val="white"/>
        </w:rPr>
      </w:pPr>
      <w:r>
        <w:rPr>
          <w:szCs w:val="24"/>
          <w:shd w:val="clear" w:color="auto" w:fill="FFFFFF"/>
        </w:rPr>
        <w:t xml:space="preserve"> </w:t>
      </w:r>
      <w:r w:rsidR="00F33291">
        <w:rPr>
          <w:szCs w:val="24"/>
          <w:shd w:val="clear" w:color="auto" w:fill="FFFFFF"/>
        </w:rPr>
        <w:t>-</w:t>
      </w:r>
      <w:r>
        <w:rPr>
          <w:szCs w:val="24"/>
          <w:shd w:val="clear" w:color="auto" w:fill="FFFFFF"/>
        </w:rPr>
        <w:t xml:space="preserve">физкультурно-спортивной направленности – 2 программы </w:t>
      </w:r>
    </w:p>
    <w:p w:rsidR="00A23C2F" w:rsidRDefault="00A23C2F" w:rsidP="00A23C2F">
      <w:pPr>
        <w:pStyle w:val="a7"/>
        <w:ind w:left="567"/>
        <w:jc w:val="both"/>
        <w:rPr>
          <w:szCs w:val="24"/>
          <w:highlight w:val="white"/>
        </w:rPr>
      </w:pPr>
      <w:r>
        <w:rPr>
          <w:szCs w:val="24"/>
          <w:shd w:val="clear" w:color="auto" w:fill="FFFFFF"/>
        </w:rPr>
        <w:t xml:space="preserve"> </w:t>
      </w:r>
      <w:r w:rsidR="00F33291">
        <w:rPr>
          <w:szCs w:val="24"/>
          <w:shd w:val="clear" w:color="auto" w:fill="FFFFFF"/>
        </w:rPr>
        <w:t>-</w:t>
      </w:r>
      <w:r>
        <w:rPr>
          <w:szCs w:val="24"/>
          <w:shd w:val="clear" w:color="auto" w:fill="FFFFFF"/>
        </w:rPr>
        <w:t>туристско-краеведческой направленности – 1программа</w:t>
      </w:r>
    </w:p>
    <w:p w:rsidR="00A23C2F" w:rsidRDefault="00F33291" w:rsidP="00A23C2F">
      <w:pPr>
        <w:pStyle w:val="a7"/>
        <w:ind w:left="567"/>
        <w:jc w:val="both"/>
        <w:rPr>
          <w:szCs w:val="24"/>
          <w:shd w:val="clear" w:color="auto" w:fill="FFFFFF"/>
        </w:rPr>
      </w:pPr>
      <w:r>
        <w:rPr>
          <w:szCs w:val="24"/>
          <w:shd w:val="clear" w:color="auto" w:fill="FFFFFF"/>
        </w:rPr>
        <w:t>- технической -2</w:t>
      </w:r>
      <w:r w:rsidR="00A23C2F">
        <w:rPr>
          <w:szCs w:val="24"/>
          <w:shd w:val="clear" w:color="auto" w:fill="FFFFFF"/>
        </w:rPr>
        <w:t xml:space="preserve"> программы</w:t>
      </w:r>
    </w:p>
    <w:p w:rsidR="00A23C2F" w:rsidRPr="00F33291" w:rsidRDefault="00F33291" w:rsidP="00F33291">
      <w:pPr>
        <w:pStyle w:val="a7"/>
        <w:ind w:left="567"/>
        <w:jc w:val="both"/>
        <w:rPr>
          <w:b/>
          <w:bCs/>
          <w:color w:val="444444"/>
          <w:szCs w:val="24"/>
          <w:u w:val="single"/>
          <w:lang w:eastAsia="ru-RU"/>
        </w:rPr>
      </w:pPr>
      <w:r>
        <w:rPr>
          <w:szCs w:val="24"/>
          <w:shd w:val="clear" w:color="auto" w:fill="FFFFFF"/>
        </w:rPr>
        <w:t>Социально-педагогической-1 программа</w:t>
      </w:r>
    </w:p>
    <w:p w:rsidR="00A23C2F" w:rsidRDefault="00A23C2F" w:rsidP="00A23C2F">
      <w:pPr>
        <w:spacing w:after="150"/>
        <w:ind w:left="567"/>
        <w:rPr>
          <w:rFonts w:eastAsia="Calibri"/>
          <w:color w:val="000000"/>
          <w:u w:val="single"/>
          <w:lang w:eastAsia="ru-RU"/>
        </w:rPr>
      </w:pPr>
      <w:r>
        <w:rPr>
          <w:rFonts w:eastAsia="Calibri"/>
          <w:color w:val="000000"/>
          <w:u w:val="single"/>
          <w:lang w:eastAsia="ru-RU"/>
        </w:rPr>
        <w:t>Общая численность обучающихся по всем направлениям</w:t>
      </w:r>
      <w:r>
        <w:rPr>
          <w:color w:val="000000"/>
          <w:u w:val="single"/>
          <w:lang w:eastAsia="ru-RU"/>
        </w:rPr>
        <w:t> </w:t>
      </w:r>
      <w:r>
        <w:rPr>
          <w:rFonts w:eastAsia="Calibri"/>
          <w:color w:val="000000"/>
          <w:u w:val="single"/>
          <w:lang w:eastAsia="ru-RU"/>
        </w:rPr>
        <w:t>(ПФДОД</w:t>
      </w:r>
      <w:r>
        <w:rPr>
          <w:color w:val="000000"/>
          <w:u w:val="single"/>
          <w:lang w:eastAsia="ru-RU"/>
        </w:rPr>
        <w:t>)-</w:t>
      </w:r>
      <w:r>
        <w:rPr>
          <w:rFonts w:eastAsia="Calibri"/>
          <w:color w:val="000000"/>
          <w:u w:val="single"/>
          <w:lang w:eastAsia="ru-RU"/>
        </w:rPr>
        <w:t xml:space="preserve"> 309 человек</w:t>
      </w:r>
    </w:p>
    <w:p w:rsidR="00A23C2F" w:rsidRDefault="00A23C2F" w:rsidP="00A23C2F">
      <w:pPr>
        <w:spacing w:after="150"/>
        <w:ind w:left="567"/>
        <w:rPr>
          <w:rFonts w:ascii="Segoe UI" w:hAnsi="Segoe UI" w:cs="Segoe UI"/>
          <w:color w:val="444444"/>
          <w:u w:val="single"/>
          <w:lang w:eastAsia="ru-RU"/>
        </w:rPr>
      </w:pPr>
      <w:proofErr w:type="spellStart"/>
      <w:r>
        <w:rPr>
          <w:rFonts w:eastAsia="Calibri"/>
          <w:color w:val="000000"/>
          <w:u w:val="single"/>
          <w:lang w:eastAsia="ru-RU"/>
        </w:rPr>
        <w:t>Мун</w:t>
      </w:r>
      <w:proofErr w:type="spellEnd"/>
      <w:r>
        <w:rPr>
          <w:rFonts w:eastAsia="Calibri"/>
          <w:color w:val="000000"/>
          <w:u w:val="single"/>
          <w:lang w:eastAsia="ru-RU"/>
        </w:rPr>
        <w:t xml:space="preserve"> задание-50 человек</w:t>
      </w:r>
    </w:p>
    <w:p w:rsidR="00A23C2F" w:rsidRDefault="00A23C2F" w:rsidP="00F33291">
      <w:pPr>
        <w:ind w:left="567"/>
        <w:rPr>
          <w:color w:val="000000"/>
          <w:u w:val="single"/>
          <w:lang w:eastAsia="ru-RU"/>
        </w:rPr>
      </w:pPr>
      <w:r>
        <w:rPr>
          <w:color w:val="000000"/>
          <w:u w:val="single"/>
          <w:lang w:eastAsia="ru-RU"/>
        </w:rPr>
        <w:t xml:space="preserve">Содержание образовательного процесса в учреждении дополнительного образования определяется образовательной программой Муниципального </w:t>
      </w:r>
      <w:proofErr w:type="spellStart"/>
      <w:r>
        <w:rPr>
          <w:color w:val="000000"/>
          <w:u w:val="single"/>
          <w:lang w:eastAsia="ru-RU"/>
        </w:rPr>
        <w:t>бюдж</w:t>
      </w:r>
      <w:r w:rsidR="00F33291">
        <w:rPr>
          <w:color w:val="000000"/>
          <w:u w:val="single"/>
          <w:lang w:eastAsia="ru-RU"/>
        </w:rPr>
        <w:t>е</w:t>
      </w:r>
      <w:r>
        <w:rPr>
          <w:color w:val="000000"/>
          <w:u w:val="single"/>
          <w:lang w:eastAsia="ru-RU"/>
        </w:rPr>
        <w:t>нтного</w:t>
      </w:r>
      <w:proofErr w:type="spellEnd"/>
    </w:p>
    <w:p w:rsidR="00A23C2F" w:rsidRDefault="00A23C2F" w:rsidP="00F33291">
      <w:pPr>
        <w:ind w:left="567"/>
        <w:rPr>
          <w:rFonts w:ascii="Segoe UI" w:hAnsi="Segoe UI" w:cs="Segoe UI"/>
          <w:color w:val="444444"/>
          <w:u w:val="single"/>
          <w:lang w:eastAsia="ru-RU"/>
        </w:rPr>
      </w:pPr>
      <w:r>
        <w:rPr>
          <w:color w:val="000000"/>
          <w:u w:val="single"/>
          <w:lang w:eastAsia="ru-RU"/>
        </w:rPr>
        <w:t>учреждения дополнительного образования "Дом детского творчества</w:t>
      </w:r>
      <w:proofErr w:type="gramStart"/>
      <w:r>
        <w:rPr>
          <w:color w:val="000000"/>
          <w:u w:val="single"/>
          <w:lang w:eastAsia="ru-RU"/>
        </w:rPr>
        <w:t>"К</w:t>
      </w:r>
      <w:proofErr w:type="gramEnd"/>
      <w:r>
        <w:rPr>
          <w:color w:val="000000"/>
          <w:u w:val="single"/>
          <w:lang w:eastAsia="ru-RU"/>
        </w:rPr>
        <w:t>расносельского муниципального района Костромской области.</w:t>
      </w:r>
    </w:p>
    <w:p w:rsidR="00A23C2F" w:rsidRDefault="00A23C2F" w:rsidP="00A23C2F">
      <w:pPr>
        <w:spacing w:after="150"/>
        <w:ind w:left="567"/>
        <w:rPr>
          <w:rFonts w:ascii="Segoe UI" w:hAnsi="Segoe UI" w:cs="Segoe UI"/>
          <w:color w:val="444444"/>
          <w:u w:val="single"/>
          <w:lang w:eastAsia="ru-RU"/>
        </w:rPr>
      </w:pPr>
      <w:proofErr w:type="gramStart"/>
      <w:r>
        <w:rPr>
          <w:color w:val="000000"/>
          <w:u w:val="single"/>
          <w:lang w:eastAsia="ru-RU"/>
        </w:rPr>
        <w:t>Адаптационный</w:t>
      </w:r>
      <w:proofErr w:type="gramEnd"/>
      <w:r>
        <w:rPr>
          <w:color w:val="000000"/>
          <w:u w:val="single"/>
          <w:lang w:eastAsia="ru-RU"/>
        </w:rPr>
        <w:t xml:space="preserve"> программы не реализуются в связи с отсутствием детей с ОВЗ.</w:t>
      </w:r>
    </w:p>
    <w:p w:rsidR="00A23C2F" w:rsidRDefault="00A23C2F" w:rsidP="00A23C2F">
      <w:pPr>
        <w:pStyle w:val="a7"/>
        <w:ind w:left="567"/>
        <w:jc w:val="both"/>
        <w:rPr>
          <w:color w:val="000000"/>
          <w:szCs w:val="24"/>
        </w:rPr>
      </w:pPr>
      <w:r>
        <w:rPr>
          <w:color w:val="000000"/>
          <w:szCs w:val="24"/>
        </w:rPr>
        <w:t xml:space="preserve">В Учреждении платные образовательные услуги не оказываются. </w:t>
      </w:r>
    </w:p>
    <w:p w:rsidR="00A23C2F" w:rsidRDefault="00A23C2F" w:rsidP="00A23C2F">
      <w:pPr>
        <w:pStyle w:val="a7"/>
        <w:ind w:left="567"/>
        <w:jc w:val="both"/>
        <w:rPr>
          <w:szCs w:val="24"/>
        </w:rPr>
      </w:pPr>
      <w:r>
        <w:rPr>
          <w:color w:val="000000"/>
          <w:szCs w:val="24"/>
        </w:rPr>
        <w:t>Дети с ограниченными возможностями здоровья не выявлены.</w:t>
      </w:r>
    </w:p>
    <w:p w:rsidR="00A23C2F" w:rsidRDefault="00A23C2F" w:rsidP="00A23C2F">
      <w:pPr>
        <w:pStyle w:val="a8"/>
        <w:shd w:val="clear" w:color="auto" w:fill="FFFFFF"/>
        <w:spacing w:before="0" w:after="0"/>
        <w:ind w:left="567"/>
        <w:jc w:val="both"/>
      </w:pPr>
      <w:r>
        <w:lastRenderedPageBreak/>
        <w:t>В соответствии с нормативными документами в Учреждении образовательная деятельность организована следующим образом.</w:t>
      </w:r>
    </w:p>
    <w:p w:rsidR="00A23C2F" w:rsidRDefault="00A23C2F" w:rsidP="00A23C2F">
      <w:pPr>
        <w:pStyle w:val="a8"/>
        <w:shd w:val="clear" w:color="auto" w:fill="FFFFFF"/>
        <w:spacing w:before="0" w:after="0"/>
        <w:ind w:left="567"/>
        <w:jc w:val="both"/>
      </w:pPr>
      <w:r>
        <w:t>Учебный год начинается периодом комплектования детских объединений с 01.09.2019 года по 14.09.2020 года.</w:t>
      </w:r>
    </w:p>
    <w:p w:rsidR="00A23C2F" w:rsidRDefault="00A23C2F" w:rsidP="00A23C2F">
      <w:pPr>
        <w:pStyle w:val="a8"/>
        <w:shd w:val="clear" w:color="auto" w:fill="FFFFFF"/>
        <w:spacing w:before="0" w:after="0"/>
        <w:ind w:left="567"/>
        <w:jc w:val="both"/>
      </w:pPr>
      <w:r>
        <w:t>Учебные занятия в детских творческих объединениях начинаются с 15.09.2019 года и заканчиваются 31.05.2020 года.</w:t>
      </w:r>
    </w:p>
    <w:p w:rsidR="00A23C2F" w:rsidRDefault="00A23C2F" w:rsidP="00A23C2F">
      <w:pPr>
        <w:pStyle w:val="a8"/>
        <w:shd w:val="clear" w:color="auto" w:fill="FFFFFF"/>
        <w:spacing w:before="0" w:after="0"/>
        <w:ind w:left="567"/>
        <w:jc w:val="both"/>
      </w:pPr>
      <w:r>
        <w:t>Учебные занятия в детских творческих объединениях начинаются</w:t>
      </w:r>
      <w:r>
        <w:rPr>
          <w:rStyle w:val="apple-converted-space"/>
        </w:rPr>
        <w:t> </w:t>
      </w:r>
      <w:r>
        <w:t>с 08.00 часов, заканчиваются в 20.00 часов ежедневно в соответствии с расписанием, утвержденным директором.</w:t>
      </w:r>
    </w:p>
    <w:p w:rsidR="00A23C2F" w:rsidRDefault="00A23C2F" w:rsidP="00A23C2F">
      <w:pPr>
        <w:pStyle w:val="a8"/>
        <w:shd w:val="clear" w:color="auto" w:fill="FFFFFF"/>
        <w:spacing w:before="0" w:after="0"/>
        <w:ind w:left="567"/>
        <w:jc w:val="both"/>
      </w:pPr>
      <w:r>
        <w:t>Учебные занятия в детских творческих объединениях на базе общеобразовательных учреждений проводятся в соответствии с договором о совместной образовательной деятельности.</w:t>
      </w:r>
    </w:p>
    <w:p w:rsidR="00A23C2F" w:rsidRDefault="00A23C2F" w:rsidP="00A23C2F">
      <w:pPr>
        <w:tabs>
          <w:tab w:val="left" w:pos="993"/>
        </w:tabs>
        <w:ind w:left="567"/>
        <w:jc w:val="both"/>
      </w:pPr>
      <w:r>
        <w:t>Занятия проводятся по группам, индивидуально или всем составом объединения. В работе объединений при наличии условий и согласия руководителя объединения участвуют вместе с несовершеннолетними обучающимися их родители (законные представители) без включения в основной состав.</w:t>
      </w:r>
    </w:p>
    <w:p w:rsidR="00A23C2F" w:rsidRDefault="00A23C2F" w:rsidP="00A23C2F">
      <w:pPr>
        <w:tabs>
          <w:tab w:val="left" w:pos="993"/>
        </w:tabs>
        <w:ind w:left="567"/>
        <w:jc w:val="both"/>
      </w:pPr>
      <w:r>
        <w:t>Наполняемость групп Учреждения составляет:</w:t>
      </w:r>
    </w:p>
    <w:p w:rsidR="00A23C2F" w:rsidRDefault="00A23C2F" w:rsidP="00A23C2F">
      <w:pPr>
        <w:tabs>
          <w:tab w:val="left" w:pos="0"/>
        </w:tabs>
        <w:overflowPunct w:val="0"/>
        <w:ind w:left="567"/>
        <w:jc w:val="both"/>
        <w:textAlignment w:val="baseline"/>
      </w:pPr>
      <w:r>
        <w:t>не менее 12 человек – группы 1-го года обучения;</w:t>
      </w:r>
    </w:p>
    <w:p w:rsidR="00A23C2F" w:rsidRDefault="00A23C2F" w:rsidP="00A23C2F">
      <w:pPr>
        <w:tabs>
          <w:tab w:val="left" w:pos="0"/>
        </w:tabs>
        <w:overflowPunct w:val="0"/>
        <w:ind w:left="567"/>
        <w:jc w:val="both"/>
        <w:textAlignment w:val="baseline"/>
      </w:pPr>
      <w:r>
        <w:t>не менее 10 человек – группы 2-го года обучения;</w:t>
      </w:r>
    </w:p>
    <w:tbl>
      <w:tblPr>
        <w:tblpPr w:leftFromText="180" w:rightFromText="180" w:vertAnchor="text" w:horzAnchor="margin" w:tblpY="106"/>
        <w:tblW w:w="7899" w:type="dxa"/>
        <w:tblBorders>
          <w:top w:val="single" w:sz="4" w:space="0" w:color="000001"/>
          <w:left w:val="single" w:sz="4" w:space="0" w:color="000001"/>
          <w:bottom w:val="single" w:sz="4" w:space="0" w:color="000001"/>
          <w:right w:val="single" w:sz="2" w:space="0" w:color="000001"/>
          <w:insideH w:val="single" w:sz="4" w:space="0" w:color="000001"/>
          <w:insideV w:val="single" w:sz="2" w:space="0" w:color="000001"/>
        </w:tblBorders>
        <w:tblCellMar>
          <w:left w:w="98" w:type="dxa"/>
        </w:tblCellMar>
        <w:tblLook w:val="0000"/>
      </w:tblPr>
      <w:tblGrid>
        <w:gridCol w:w="731"/>
        <w:gridCol w:w="5142"/>
        <w:gridCol w:w="2026"/>
      </w:tblGrid>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jc w:val="both"/>
            </w:pPr>
            <w:r>
              <w:t xml:space="preserve">№ </w:t>
            </w:r>
            <w:proofErr w:type="spellStart"/>
            <w:r>
              <w:t>пп</w:t>
            </w:r>
            <w:proofErr w:type="spellEnd"/>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jc w:val="both"/>
            </w:pPr>
            <w:r>
              <w:t>Программа</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r>
              <w:t>Педагог</w:t>
            </w:r>
          </w:p>
        </w:tc>
      </w:tr>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suppressAutoHyphens/>
              <w:overflowPunct w:val="0"/>
              <w:autoSpaceDE/>
              <w:autoSpaceDN/>
              <w:ind w:left="360"/>
              <w:jc w:val="both"/>
              <w:textAlignment w:val="baseline"/>
            </w:pPr>
            <w:r>
              <w:t>1.</w:t>
            </w:r>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r>
              <w:t>Дополнительная общеобразовательная программа художественной направленности вокальная студия «Музыкальный фрегат»</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r>
              <w:t>Козина О.</w:t>
            </w:r>
            <w:proofErr w:type="gramStart"/>
            <w:r>
              <w:t>В</w:t>
            </w:r>
            <w:proofErr w:type="gramEnd"/>
          </w:p>
        </w:tc>
      </w:tr>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suppressAutoHyphens/>
              <w:overflowPunct w:val="0"/>
              <w:autoSpaceDE/>
              <w:autoSpaceDN/>
              <w:ind w:left="360"/>
              <w:jc w:val="both"/>
              <w:textAlignment w:val="baseline"/>
            </w:pPr>
            <w:r>
              <w:t>2.</w:t>
            </w:r>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Pr="00C76045" w:rsidRDefault="00A215A1" w:rsidP="00A215A1">
            <w:r w:rsidRPr="00C76045">
              <w:t>Дополнительная общеобразовательная программа художественной направленности  «Чудесная мастерская»</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Pr="00C76045" w:rsidRDefault="00A215A1" w:rsidP="00A215A1">
            <w:pPr>
              <w:jc w:val="both"/>
            </w:pPr>
            <w:r w:rsidRPr="00C76045">
              <w:t>Лобова Е.</w:t>
            </w:r>
            <w:proofErr w:type="gramStart"/>
            <w:r w:rsidRPr="00C76045">
              <w:t>В</w:t>
            </w:r>
            <w:proofErr w:type="gramEnd"/>
          </w:p>
        </w:tc>
      </w:tr>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suppressAutoHyphens/>
              <w:overflowPunct w:val="0"/>
              <w:autoSpaceDE/>
              <w:autoSpaceDN/>
              <w:ind w:left="360"/>
              <w:jc w:val="both"/>
              <w:textAlignment w:val="baseline"/>
            </w:pPr>
            <w:r>
              <w:t>3.</w:t>
            </w:r>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r>
              <w:t>Дополнительная общеобразовательная программа художественной направленности "Театральная студи</w:t>
            </w:r>
            <w:proofErr w:type="gramStart"/>
            <w:r>
              <w:t>я«</w:t>
            </w:r>
            <w:proofErr w:type="gramEnd"/>
            <w:r>
              <w:t>Апельсин»</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r>
              <w:t>Савельева Е.</w:t>
            </w:r>
            <w:proofErr w:type="gramStart"/>
            <w:r>
              <w:t>С</w:t>
            </w:r>
            <w:proofErr w:type="gramEnd"/>
          </w:p>
        </w:tc>
      </w:tr>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suppressAutoHyphens/>
              <w:overflowPunct w:val="0"/>
              <w:autoSpaceDE/>
              <w:autoSpaceDN/>
              <w:ind w:left="360"/>
              <w:jc w:val="both"/>
              <w:textAlignment w:val="baseline"/>
            </w:pPr>
            <w:r>
              <w:t>4</w:t>
            </w:r>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jc w:val="both"/>
            </w:pPr>
            <w:r>
              <w:t>Дополнительная общеобразовательная программа художественной направленности «Волшебный клубок»</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proofErr w:type="spellStart"/>
            <w:r>
              <w:t>Кочетова</w:t>
            </w:r>
            <w:proofErr w:type="spellEnd"/>
            <w:r>
              <w:t xml:space="preserve"> Т.Н.</w:t>
            </w:r>
          </w:p>
        </w:tc>
      </w:tr>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suppressAutoHyphens/>
              <w:overflowPunct w:val="0"/>
              <w:autoSpaceDE/>
              <w:autoSpaceDN/>
              <w:ind w:left="360"/>
              <w:jc w:val="both"/>
              <w:textAlignment w:val="baseline"/>
            </w:pPr>
            <w:r>
              <w:t>5</w:t>
            </w:r>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r>
              <w:t>Дополнительная общеобразовательная программа художественной направленности</w:t>
            </w:r>
            <w:proofErr w:type="gramStart"/>
            <w:r>
              <w:t>«В</w:t>
            </w:r>
            <w:proofErr w:type="gramEnd"/>
            <w:r>
              <w:t>есёлая иголочка»</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proofErr w:type="spellStart"/>
            <w:r>
              <w:t>Кочетова</w:t>
            </w:r>
            <w:proofErr w:type="spellEnd"/>
            <w:r>
              <w:t xml:space="preserve"> Т.Н.</w:t>
            </w:r>
          </w:p>
        </w:tc>
      </w:tr>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suppressAutoHyphens/>
              <w:overflowPunct w:val="0"/>
              <w:autoSpaceDE/>
              <w:autoSpaceDN/>
              <w:ind w:left="360"/>
              <w:jc w:val="both"/>
              <w:textAlignment w:val="baseline"/>
            </w:pPr>
            <w:r>
              <w:t>6</w:t>
            </w:r>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r>
              <w:t xml:space="preserve">Дополнительная общеобразовательная программа  </w:t>
            </w:r>
            <w:proofErr w:type="spellStart"/>
            <w:r>
              <w:t>туристко-краеведческойнаправленности</w:t>
            </w:r>
            <w:proofErr w:type="spellEnd"/>
            <w:r>
              <w:t xml:space="preserve"> «Красное вчера и сегодня»</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r>
              <w:t>Гуляева Г.И.</w:t>
            </w:r>
          </w:p>
        </w:tc>
      </w:tr>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suppressAutoHyphens/>
              <w:overflowPunct w:val="0"/>
              <w:autoSpaceDE/>
              <w:autoSpaceDN/>
              <w:ind w:left="360"/>
              <w:jc w:val="both"/>
              <w:textAlignment w:val="baseline"/>
            </w:pPr>
            <w:r>
              <w:t>7</w:t>
            </w:r>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r>
              <w:t>Дополнительная общеобразовательная программа художественной направленности «</w:t>
            </w:r>
            <w:proofErr w:type="spellStart"/>
            <w:r>
              <w:t>Волебол</w:t>
            </w:r>
            <w:proofErr w:type="spellEnd"/>
            <w:r>
              <w:t>»</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r>
              <w:t>Титов А.Г</w:t>
            </w:r>
          </w:p>
        </w:tc>
      </w:tr>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suppressAutoHyphens/>
              <w:overflowPunct w:val="0"/>
              <w:autoSpaceDE/>
              <w:autoSpaceDN/>
              <w:ind w:left="360"/>
              <w:jc w:val="both"/>
              <w:textAlignment w:val="baseline"/>
            </w:pPr>
            <w:r>
              <w:t>8</w:t>
            </w:r>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r>
              <w:t xml:space="preserve">Дополнительная общеобразовательная программа  </w:t>
            </w:r>
            <w:proofErr w:type="spellStart"/>
            <w:r>
              <w:t>техническойнаправленност</w:t>
            </w:r>
            <w:proofErr w:type="gramStart"/>
            <w:r>
              <w:t>и</w:t>
            </w:r>
            <w:proofErr w:type="spellEnd"/>
            <w:r>
              <w:t>«</w:t>
            </w:r>
            <w:proofErr w:type="spellStart"/>
            <w:proofErr w:type="gramEnd"/>
            <w:r>
              <w:t>Судомоделирование</w:t>
            </w:r>
            <w:proofErr w:type="spellEnd"/>
            <w:r>
              <w:t>»</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r>
              <w:t>Попов С.Н.</w:t>
            </w:r>
          </w:p>
        </w:tc>
      </w:tr>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jc w:val="right"/>
            </w:pPr>
            <w:r>
              <w:t>9</w:t>
            </w:r>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r>
              <w:t xml:space="preserve">Дополнительная общеобразовательная программа  </w:t>
            </w:r>
            <w:proofErr w:type="spellStart"/>
            <w:r>
              <w:t>художественнойнаправленности</w:t>
            </w:r>
            <w:proofErr w:type="spellEnd"/>
            <w:proofErr w:type="gramStart"/>
            <w:r>
              <w:t>"М</w:t>
            </w:r>
            <w:proofErr w:type="gramEnd"/>
            <w:r>
              <w:t>узей на столе"</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proofErr w:type="spellStart"/>
            <w:r>
              <w:t>Рассмагин</w:t>
            </w:r>
            <w:proofErr w:type="spellEnd"/>
            <w:r>
              <w:t xml:space="preserve"> Д.Н</w:t>
            </w:r>
          </w:p>
        </w:tc>
      </w:tr>
      <w:tr w:rsidR="00A215A1" w:rsidTr="00A215A1">
        <w:tc>
          <w:tcPr>
            <w:tcW w:w="731"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jc w:val="right"/>
            </w:pPr>
            <w:r>
              <w:t>10</w:t>
            </w:r>
          </w:p>
        </w:tc>
        <w:tc>
          <w:tcPr>
            <w:tcW w:w="5142"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jc w:val="both"/>
            </w:pPr>
            <w:r>
              <w:t xml:space="preserve"> Дополнительная общеобразовательная программа спортивной направленности шахматный клуб «Витязь»</w:t>
            </w:r>
          </w:p>
        </w:tc>
        <w:tc>
          <w:tcPr>
            <w:tcW w:w="202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r>
              <w:t>Маслов Л.В.</w:t>
            </w:r>
          </w:p>
        </w:tc>
      </w:tr>
      <w:tr w:rsidR="00A215A1" w:rsidTr="00A215A1">
        <w:tc>
          <w:tcPr>
            <w:tcW w:w="731" w:type="dxa"/>
            <w:tcBorders>
              <w:top w:val="single" w:sz="2" w:space="0" w:color="000001"/>
              <w:left w:val="single" w:sz="4" w:space="0" w:color="000001"/>
              <w:bottom w:val="single" w:sz="2" w:space="0" w:color="000001"/>
              <w:right w:val="single" w:sz="2" w:space="0" w:color="000001"/>
            </w:tcBorders>
            <w:shd w:val="clear" w:color="auto" w:fill="FFFFFF"/>
            <w:tcMar>
              <w:left w:w="98" w:type="dxa"/>
            </w:tcMar>
          </w:tcPr>
          <w:p w:rsidR="00A215A1" w:rsidRDefault="00A215A1" w:rsidP="00A215A1">
            <w:pPr>
              <w:jc w:val="right"/>
            </w:pPr>
            <w:r>
              <w:t>11</w:t>
            </w:r>
          </w:p>
        </w:tc>
        <w:tc>
          <w:tcPr>
            <w:tcW w:w="5142" w:type="dxa"/>
            <w:tcBorders>
              <w:top w:val="single" w:sz="2" w:space="0" w:color="000001"/>
              <w:left w:val="single" w:sz="4" w:space="0" w:color="000001"/>
              <w:bottom w:val="single" w:sz="2" w:space="0" w:color="000001"/>
              <w:right w:val="single" w:sz="2" w:space="0" w:color="000001"/>
            </w:tcBorders>
            <w:shd w:val="clear" w:color="auto" w:fill="FFFFFF"/>
            <w:tcMar>
              <w:left w:w="98" w:type="dxa"/>
            </w:tcMar>
          </w:tcPr>
          <w:p w:rsidR="00A215A1" w:rsidRDefault="00A215A1" w:rsidP="00A215A1">
            <w:r>
              <w:t>Дополнительная общеобразовательная программа художественной  направленности «Ровесник»</w:t>
            </w:r>
          </w:p>
        </w:tc>
        <w:tc>
          <w:tcPr>
            <w:tcW w:w="2026" w:type="dxa"/>
            <w:tcBorders>
              <w:top w:val="single" w:sz="2" w:space="0" w:color="000001"/>
              <w:left w:val="single" w:sz="4" w:space="0" w:color="000001"/>
              <w:bottom w:val="single" w:sz="2" w:space="0" w:color="000001"/>
              <w:right w:val="single" w:sz="4" w:space="0" w:color="000001"/>
            </w:tcBorders>
            <w:shd w:val="clear" w:color="auto" w:fill="FFFFFF"/>
            <w:tcMar>
              <w:left w:w="98" w:type="dxa"/>
            </w:tcMar>
          </w:tcPr>
          <w:p w:rsidR="00A215A1" w:rsidRDefault="00A215A1" w:rsidP="00A215A1">
            <w:pPr>
              <w:jc w:val="both"/>
            </w:pPr>
            <w:r>
              <w:t>Чернова Н.Н</w:t>
            </w:r>
          </w:p>
        </w:tc>
      </w:tr>
      <w:tr w:rsidR="00A215A1" w:rsidTr="00A215A1">
        <w:tc>
          <w:tcPr>
            <w:tcW w:w="731" w:type="dxa"/>
            <w:tcBorders>
              <w:top w:val="single" w:sz="2" w:space="0" w:color="000001"/>
              <w:left w:val="single" w:sz="4" w:space="0" w:color="000001"/>
              <w:bottom w:val="single" w:sz="2" w:space="0" w:color="000001"/>
              <w:right w:val="single" w:sz="2" w:space="0" w:color="000001"/>
            </w:tcBorders>
            <w:shd w:val="clear" w:color="auto" w:fill="FFFFFF"/>
            <w:tcMar>
              <w:left w:w="98" w:type="dxa"/>
            </w:tcMar>
          </w:tcPr>
          <w:p w:rsidR="00A215A1" w:rsidRDefault="00A215A1" w:rsidP="00A215A1">
            <w:pPr>
              <w:jc w:val="right"/>
            </w:pPr>
            <w:r>
              <w:t>12</w:t>
            </w:r>
          </w:p>
        </w:tc>
        <w:tc>
          <w:tcPr>
            <w:tcW w:w="5142" w:type="dxa"/>
            <w:tcBorders>
              <w:top w:val="single" w:sz="2" w:space="0" w:color="000001"/>
              <w:left w:val="single" w:sz="4" w:space="0" w:color="000001"/>
              <w:bottom w:val="single" w:sz="2" w:space="0" w:color="000001"/>
              <w:right w:val="single" w:sz="2" w:space="0" w:color="000001"/>
            </w:tcBorders>
            <w:shd w:val="clear" w:color="auto" w:fill="FFFFFF"/>
            <w:tcMar>
              <w:left w:w="98" w:type="dxa"/>
            </w:tcMar>
          </w:tcPr>
          <w:p w:rsidR="00A215A1" w:rsidRDefault="00A215A1" w:rsidP="00A215A1">
            <w:r>
              <w:t>Дополнительная общеобразовательная программа художественной  направленности Студия ДПИ «Рукодельница»</w:t>
            </w:r>
          </w:p>
        </w:tc>
        <w:tc>
          <w:tcPr>
            <w:tcW w:w="2026" w:type="dxa"/>
            <w:tcBorders>
              <w:top w:val="single" w:sz="2" w:space="0" w:color="000001"/>
              <w:left w:val="single" w:sz="4" w:space="0" w:color="000001"/>
              <w:bottom w:val="single" w:sz="2" w:space="0" w:color="000001"/>
              <w:right w:val="single" w:sz="4" w:space="0" w:color="000001"/>
            </w:tcBorders>
            <w:shd w:val="clear" w:color="auto" w:fill="FFFFFF"/>
            <w:tcMar>
              <w:left w:w="98" w:type="dxa"/>
            </w:tcMar>
          </w:tcPr>
          <w:p w:rsidR="00A215A1" w:rsidRDefault="00A215A1" w:rsidP="00A215A1">
            <w:pPr>
              <w:jc w:val="both"/>
            </w:pPr>
            <w:proofErr w:type="spellStart"/>
            <w:r>
              <w:t>Мильчакова</w:t>
            </w:r>
            <w:proofErr w:type="spellEnd"/>
            <w:r>
              <w:t xml:space="preserve"> Г.С</w:t>
            </w:r>
          </w:p>
        </w:tc>
      </w:tr>
      <w:tr w:rsidR="00A215A1" w:rsidTr="00A215A1">
        <w:tc>
          <w:tcPr>
            <w:tcW w:w="731" w:type="dxa"/>
            <w:tcBorders>
              <w:top w:val="single" w:sz="2" w:space="0" w:color="000001"/>
              <w:left w:val="single" w:sz="4" w:space="0" w:color="000001"/>
              <w:bottom w:val="single" w:sz="2" w:space="0" w:color="000001"/>
              <w:right w:val="single" w:sz="2" w:space="0" w:color="000001"/>
            </w:tcBorders>
            <w:shd w:val="clear" w:color="auto" w:fill="FFFFFF"/>
            <w:tcMar>
              <w:left w:w="98" w:type="dxa"/>
            </w:tcMar>
          </w:tcPr>
          <w:p w:rsidR="00A215A1" w:rsidRDefault="00A215A1" w:rsidP="00A215A1">
            <w:pPr>
              <w:jc w:val="right"/>
            </w:pPr>
            <w:r>
              <w:t>13</w:t>
            </w:r>
          </w:p>
        </w:tc>
        <w:tc>
          <w:tcPr>
            <w:tcW w:w="5142" w:type="dxa"/>
            <w:tcBorders>
              <w:top w:val="single" w:sz="2" w:space="0" w:color="000001"/>
              <w:left w:val="single" w:sz="4" w:space="0" w:color="000001"/>
              <w:bottom w:val="single" w:sz="2" w:space="0" w:color="000001"/>
              <w:right w:val="single" w:sz="2" w:space="0" w:color="000001"/>
            </w:tcBorders>
            <w:shd w:val="clear" w:color="auto" w:fill="FFFFFF"/>
            <w:tcMar>
              <w:left w:w="98" w:type="dxa"/>
            </w:tcMar>
          </w:tcPr>
          <w:p w:rsidR="00A215A1" w:rsidRDefault="00A215A1" w:rsidP="00A215A1">
            <w:r>
              <w:t xml:space="preserve">Дополнительная общеобразовательная программа художественной  направленности «Музей в твоем </w:t>
            </w:r>
            <w:r>
              <w:lastRenderedPageBreak/>
              <w:t>классе»</w:t>
            </w:r>
          </w:p>
        </w:tc>
        <w:tc>
          <w:tcPr>
            <w:tcW w:w="2026" w:type="dxa"/>
            <w:tcBorders>
              <w:top w:val="single" w:sz="2" w:space="0" w:color="000001"/>
              <w:left w:val="single" w:sz="4" w:space="0" w:color="000001"/>
              <w:bottom w:val="single" w:sz="2" w:space="0" w:color="000001"/>
              <w:right w:val="single" w:sz="4" w:space="0" w:color="000001"/>
            </w:tcBorders>
            <w:shd w:val="clear" w:color="auto" w:fill="FFFFFF"/>
            <w:tcMar>
              <w:left w:w="98" w:type="dxa"/>
            </w:tcMar>
          </w:tcPr>
          <w:p w:rsidR="00A215A1" w:rsidRDefault="00A215A1" w:rsidP="00A215A1">
            <w:pPr>
              <w:jc w:val="both"/>
            </w:pPr>
            <w:proofErr w:type="spellStart"/>
            <w:r>
              <w:lastRenderedPageBreak/>
              <w:t>Подстрешная</w:t>
            </w:r>
            <w:proofErr w:type="spellEnd"/>
            <w:r>
              <w:t xml:space="preserve"> А.К</w:t>
            </w:r>
          </w:p>
        </w:tc>
      </w:tr>
      <w:tr w:rsidR="00A215A1" w:rsidTr="00A215A1">
        <w:tc>
          <w:tcPr>
            <w:tcW w:w="731" w:type="dxa"/>
            <w:tcBorders>
              <w:top w:val="single" w:sz="2" w:space="0" w:color="000001"/>
              <w:left w:val="single" w:sz="4" w:space="0" w:color="000001"/>
              <w:bottom w:val="single" w:sz="2" w:space="0" w:color="000001"/>
              <w:right w:val="single" w:sz="2" w:space="0" w:color="000001"/>
            </w:tcBorders>
            <w:shd w:val="clear" w:color="auto" w:fill="FFFFFF"/>
            <w:tcMar>
              <w:left w:w="98" w:type="dxa"/>
            </w:tcMar>
          </w:tcPr>
          <w:p w:rsidR="00A215A1" w:rsidRDefault="00A215A1" w:rsidP="00A215A1">
            <w:pPr>
              <w:jc w:val="right"/>
            </w:pPr>
            <w:r>
              <w:lastRenderedPageBreak/>
              <w:t>14</w:t>
            </w:r>
          </w:p>
        </w:tc>
        <w:tc>
          <w:tcPr>
            <w:tcW w:w="5142" w:type="dxa"/>
            <w:tcBorders>
              <w:top w:val="single" w:sz="2" w:space="0" w:color="000001"/>
              <w:left w:val="single" w:sz="4" w:space="0" w:color="000001"/>
              <w:bottom w:val="single" w:sz="2" w:space="0" w:color="000001"/>
              <w:right w:val="single" w:sz="2" w:space="0" w:color="000001"/>
            </w:tcBorders>
            <w:shd w:val="clear" w:color="auto" w:fill="FFFFFF"/>
            <w:tcMar>
              <w:left w:w="98" w:type="dxa"/>
            </w:tcMar>
          </w:tcPr>
          <w:p w:rsidR="00A215A1" w:rsidRDefault="00A215A1" w:rsidP="00A215A1">
            <w:r>
              <w:t>Дополнительная общеобразовательная программа социально-педагогической  направленности «Азбука здоровья»</w:t>
            </w:r>
          </w:p>
        </w:tc>
        <w:tc>
          <w:tcPr>
            <w:tcW w:w="2026" w:type="dxa"/>
            <w:tcBorders>
              <w:top w:val="single" w:sz="2" w:space="0" w:color="000001"/>
              <w:left w:val="single" w:sz="4" w:space="0" w:color="000001"/>
              <w:bottom w:val="single" w:sz="2" w:space="0" w:color="000001"/>
              <w:right w:val="single" w:sz="4" w:space="0" w:color="000001"/>
            </w:tcBorders>
            <w:shd w:val="clear" w:color="auto" w:fill="FFFFFF"/>
            <w:tcMar>
              <w:left w:w="98" w:type="dxa"/>
            </w:tcMar>
          </w:tcPr>
          <w:p w:rsidR="00A215A1" w:rsidRDefault="00A215A1" w:rsidP="00A215A1">
            <w:pPr>
              <w:jc w:val="both"/>
            </w:pPr>
            <w:r>
              <w:t>Кукушкина О.Л.</w:t>
            </w:r>
          </w:p>
        </w:tc>
      </w:tr>
      <w:tr w:rsidR="00A215A1" w:rsidTr="00A215A1">
        <w:tc>
          <w:tcPr>
            <w:tcW w:w="731" w:type="dxa"/>
            <w:tcBorders>
              <w:top w:val="single" w:sz="2"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pPr>
              <w:jc w:val="right"/>
            </w:pPr>
            <w:r>
              <w:t>15</w:t>
            </w:r>
          </w:p>
        </w:tc>
        <w:tc>
          <w:tcPr>
            <w:tcW w:w="5142" w:type="dxa"/>
            <w:tcBorders>
              <w:top w:val="single" w:sz="2" w:space="0" w:color="000001"/>
              <w:left w:val="single" w:sz="4" w:space="0" w:color="000001"/>
              <w:bottom w:val="single" w:sz="4" w:space="0" w:color="000001"/>
              <w:right w:val="single" w:sz="2" w:space="0" w:color="000001"/>
            </w:tcBorders>
            <w:shd w:val="clear" w:color="auto" w:fill="FFFFFF"/>
            <w:tcMar>
              <w:left w:w="98" w:type="dxa"/>
            </w:tcMar>
          </w:tcPr>
          <w:p w:rsidR="00A215A1" w:rsidRDefault="00A215A1" w:rsidP="00A215A1">
            <w:r>
              <w:t>Дополнительная общеобразовательная программа социально-педагогической  направленности «Ровесник»</w:t>
            </w:r>
          </w:p>
        </w:tc>
        <w:tc>
          <w:tcPr>
            <w:tcW w:w="2026" w:type="dxa"/>
            <w:tcBorders>
              <w:top w:val="single" w:sz="2" w:space="0" w:color="000001"/>
              <w:left w:val="single" w:sz="4" w:space="0" w:color="000001"/>
              <w:bottom w:val="single" w:sz="4" w:space="0" w:color="000001"/>
              <w:right w:val="single" w:sz="4" w:space="0" w:color="000001"/>
            </w:tcBorders>
            <w:shd w:val="clear" w:color="auto" w:fill="FFFFFF"/>
            <w:tcMar>
              <w:left w:w="98" w:type="dxa"/>
            </w:tcMar>
          </w:tcPr>
          <w:p w:rsidR="00A215A1" w:rsidRDefault="00A215A1" w:rsidP="00A215A1">
            <w:pPr>
              <w:jc w:val="both"/>
            </w:pPr>
            <w:r>
              <w:t>Анисимова Е.А.</w:t>
            </w:r>
          </w:p>
        </w:tc>
      </w:tr>
    </w:tbl>
    <w:p w:rsidR="00A23C2F" w:rsidRDefault="00A23C2F" w:rsidP="00A23C2F">
      <w:pPr>
        <w:pStyle w:val="a8"/>
        <w:shd w:val="clear" w:color="auto" w:fill="FFFFFF"/>
        <w:spacing w:before="0" w:after="0"/>
        <w:ind w:left="567"/>
        <w:jc w:val="both"/>
      </w:pPr>
      <w:r>
        <w:t>Массовые мероприятия с детьми проводятся на основании приказа директора в соответствии с планом работы до 20.00 часов.</w:t>
      </w:r>
    </w:p>
    <w:p w:rsidR="00A23C2F" w:rsidRDefault="00A23C2F" w:rsidP="00A23C2F">
      <w:pPr>
        <w:pStyle w:val="a8"/>
        <w:shd w:val="clear" w:color="auto" w:fill="FFFFFF"/>
        <w:spacing w:before="0" w:after="0"/>
        <w:ind w:left="567"/>
        <w:jc w:val="both"/>
      </w:pPr>
      <w:r>
        <w:t>Экскурсии, поездки с детьми, концертные программы, проводимые вне Учреждения, осуществляются с обязательным сопровождением педагогов (группа более 15 детей – 2 сопровождающих).</w:t>
      </w:r>
    </w:p>
    <w:p w:rsidR="00A23C2F" w:rsidRDefault="00A23C2F" w:rsidP="00A23C2F">
      <w:pPr>
        <w:pStyle w:val="a8"/>
        <w:shd w:val="clear" w:color="auto" w:fill="FFFFFF"/>
        <w:spacing w:before="0" w:after="0"/>
        <w:ind w:left="567"/>
        <w:jc w:val="both"/>
      </w:pPr>
      <w:r>
        <w:t xml:space="preserve">Режим работы педагогов: время начала работы – за 15 минут до начала первого учебного занятия, время окончания работы – в соответствии </w:t>
      </w:r>
      <w:r w:rsidR="00F33291">
        <w:t>с расписанием учебных занятий. </w:t>
      </w:r>
    </w:p>
    <w:p w:rsidR="00A23C2F" w:rsidRDefault="00A23C2F" w:rsidP="00A23C2F">
      <w:pPr>
        <w:ind w:left="567"/>
        <w:jc w:val="both"/>
      </w:pPr>
      <w:r>
        <w:t xml:space="preserve">Занятия в объединениях проводятся по группам, подгруппам, индивидуально или всем составом объединения. </w:t>
      </w:r>
    </w:p>
    <w:p w:rsidR="00A23C2F" w:rsidRDefault="00A23C2F" w:rsidP="00A23C2F">
      <w:pPr>
        <w:spacing w:after="120"/>
        <w:ind w:left="567"/>
      </w:pPr>
      <w:r>
        <w:t>Программы в Учреждении реализуются в различных формах образовательных объединений:</w:t>
      </w:r>
    </w:p>
    <w:p w:rsidR="00A23C2F" w:rsidRDefault="00F33291" w:rsidP="00A23C2F">
      <w:pPr>
        <w:tabs>
          <w:tab w:val="left" w:pos="0"/>
          <w:tab w:val="left" w:pos="60"/>
        </w:tabs>
        <w:spacing w:after="120"/>
        <w:ind w:left="567"/>
        <w:jc w:val="both"/>
      </w:pPr>
      <w:r>
        <w:t>1.Студия</w:t>
      </w:r>
      <w:proofErr w:type="gramStart"/>
      <w:r>
        <w:t>,</w:t>
      </w:r>
      <w:r w:rsidR="00A23C2F">
        <w:t>г</w:t>
      </w:r>
      <w:proofErr w:type="gramEnd"/>
      <w:r w:rsidR="00A23C2F">
        <w:t>руппа,школа,клуб,творческая мастерская.</w:t>
      </w:r>
    </w:p>
    <w:p w:rsidR="00A23C2F" w:rsidRDefault="00A23C2F" w:rsidP="00A23C2F">
      <w:pPr>
        <w:ind w:left="567"/>
      </w:pPr>
      <w:r>
        <w:rPr>
          <w:u w:val="single"/>
        </w:rPr>
        <w:t>Перечень форм детских объединений Учреждения</w:t>
      </w:r>
    </w:p>
    <w:p w:rsidR="00A23C2F" w:rsidRDefault="00A23C2F" w:rsidP="00A23C2F">
      <w:pPr>
        <w:ind w:left="567"/>
        <w:jc w:val="center"/>
      </w:pPr>
    </w:p>
    <w:tbl>
      <w:tblPr>
        <w:tblW w:w="8510" w:type="dxa"/>
        <w:tblInd w:w="484" w:type="dxa"/>
        <w:tblBorders>
          <w:top w:val="single" w:sz="4" w:space="0" w:color="000001"/>
          <w:left w:val="single" w:sz="4" w:space="0" w:color="000001"/>
          <w:bottom w:val="single" w:sz="4" w:space="0" w:color="000001"/>
          <w:right w:val="single" w:sz="2" w:space="0" w:color="000001"/>
          <w:insideH w:val="single" w:sz="4" w:space="0" w:color="000001"/>
          <w:insideV w:val="single" w:sz="2" w:space="0" w:color="000001"/>
        </w:tblBorders>
        <w:tblCellMar>
          <w:left w:w="98" w:type="dxa"/>
        </w:tblCellMar>
        <w:tblLook w:val="0000"/>
      </w:tblPr>
      <w:tblGrid>
        <w:gridCol w:w="2034"/>
        <w:gridCol w:w="6476"/>
      </w:tblGrid>
      <w:tr w:rsidR="00A23C2F" w:rsidTr="00A215A1">
        <w:tc>
          <w:tcPr>
            <w:tcW w:w="2034"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3C2F" w:rsidRDefault="00A23C2F" w:rsidP="00A23C2F">
            <w:pPr>
              <w:ind w:left="567"/>
              <w:jc w:val="both"/>
            </w:pPr>
            <w:r>
              <w:t xml:space="preserve">Формы </w:t>
            </w:r>
          </w:p>
        </w:tc>
        <w:tc>
          <w:tcPr>
            <w:tcW w:w="647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3C2F" w:rsidRDefault="00A23C2F" w:rsidP="00A23C2F">
            <w:pPr>
              <w:ind w:left="567"/>
              <w:jc w:val="both"/>
            </w:pPr>
            <w:r>
              <w:t xml:space="preserve">Наименование объединения </w:t>
            </w:r>
          </w:p>
        </w:tc>
      </w:tr>
      <w:tr w:rsidR="00A23C2F" w:rsidTr="00A215A1">
        <w:tc>
          <w:tcPr>
            <w:tcW w:w="2034"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3C2F" w:rsidRDefault="00A23C2F" w:rsidP="00A23C2F">
            <w:pPr>
              <w:ind w:left="567"/>
              <w:jc w:val="both"/>
            </w:pPr>
            <w:r>
              <w:t>Студия</w:t>
            </w:r>
          </w:p>
        </w:tc>
        <w:tc>
          <w:tcPr>
            <w:tcW w:w="647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3C2F" w:rsidRDefault="00A23C2F" w:rsidP="00A23C2F">
            <w:pPr>
              <w:ind w:left="567"/>
              <w:jc w:val="both"/>
            </w:pPr>
            <w:r>
              <w:t>Вокальная студия «Музыкальный фрегат»</w:t>
            </w:r>
          </w:p>
        </w:tc>
      </w:tr>
      <w:tr w:rsidR="00A23C2F" w:rsidTr="00A215A1">
        <w:tc>
          <w:tcPr>
            <w:tcW w:w="2034"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3C2F" w:rsidRDefault="00A23C2F" w:rsidP="00A23C2F">
            <w:pPr>
              <w:ind w:left="567"/>
              <w:jc w:val="both"/>
            </w:pPr>
          </w:p>
        </w:tc>
        <w:tc>
          <w:tcPr>
            <w:tcW w:w="647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3C2F" w:rsidRDefault="00A23C2F" w:rsidP="00A23C2F">
            <w:pPr>
              <w:ind w:left="567"/>
              <w:jc w:val="both"/>
            </w:pPr>
            <w:r>
              <w:t>"Театральная студи</w:t>
            </w:r>
            <w:proofErr w:type="gramStart"/>
            <w:r>
              <w:t>я«</w:t>
            </w:r>
            <w:proofErr w:type="gramEnd"/>
            <w:r>
              <w:t>Апельсин»</w:t>
            </w:r>
          </w:p>
        </w:tc>
      </w:tr>
      <w:tr w:rsidR="00F33291" w:rsidTr="00A215A1">
        <w:trPr>
          <w:trHeight w:val="299"/>
        </w:trPr>
        <w:tc>
          <w:tcPr>
            <w:tcW w:w="2034"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F33291" w:rsidRDefault="00F33291" w:rsidP="00A23C2F">
            <w:pPr>
              <w:ind w:left="567"/>
              <w:jc w:val="both"/>
            </w:pPr>
            <w:r>
              <w:t>Школа</w:t>
            </w:r>
          </w:p>
        </w:tc>
        <w:tc>
          <w:tcPr>
            <w:tcW w:w="6476" w:type="dxa"/>
            <w:tcBorders>
              <w:top w:val="single" w:sz="4" w:space="0" w:color="000001"/>
              <w:left w:val="single" w:sz="4" w:space="0" w:color="000001"/>
              <w:right w:val="single" w:sz="4" w:space="0" w:color="000001"/>
            </w:tcBorders>
            <w:shd w:val="clear" w:color="auto" w:fill="FFFFFF"/>
            <w:tcMar>
              <w:left w:w="98" w:type="dxa"/>
            </w:tcMar>
          </w:tcPr>
          <w:p w:rsidR="00F33291" w:rsidRDefault="00F33291" w:rsidP="00A23C2F">
            <w:pPr>
              <w:ind w:left="567"/>
              <w:jc w:val="both"/>
            </w:pPr>
            <w:r>
              <w:t xml:space="preserve">Школа актива </w:t>
            </w:r>
            <w:proofErr w:type="spellStart"/>
            <w:r>
              <w:t>д</w:t>
            </w:r>
            <w:proofErr w:type="spellEnd"/>
            <w:r>
              <w:t>/о «Ровесник»</w:t>
            </w:r>
          </w:p>
        </w:tc>
      </w:tr>
      <w:tr w:rsidR="00A23C2F" w:rsidTr="00A215A1">
        <w:trPr>
          <w:trHeight w:val="286"/>
        </w:trPr>
        <w:tc>
          <w:tcPr>
            <w:tcW w:w="2034"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3C2F" w:rsidRDefault="00A23C2F" w:rsidP="00A23C2F">
            <w:pPr>
              <w:ind w:left="567"/>
              <w:jc w:val="both"/>
            </w:pPr>
            <w:r>
              <w:t>Объединение</w:t>
            </w:r>
          </w:p>
        </w:tc>
        <w:tc>
          <w:tcPr>
            <w:tcW w:w="647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3C2F" w:rsidRDefault="00A23C2F" w:rsidP="00A23C2F">
            <w:pPr>
              <w:ind w:left="567"/>
              <w:jc w:val="both"/>
            </w:pPr>
            <w:r>
              <w:t>«Волшебный клубок»</w:t>
            </w:r>
          </w:p>
        </w:tc>
      </w:tr>
      <w:tr w:rsidR="00A23C2F" w:rsidTr="00A215A1">
        <w:trPr>
          <w:trHeight w:val="286"/>
        </w:trPr>
        <w:tc>
          <w:tcPr>
            <w:tcW w:w="2034"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3C2F" w:rsidRDefault="00A23C2F" w:rsidP="00A23C2F">
            <w:pPr>
              <w:ind w:left="567"/>
            </w:pPr>
            <w:r>
              <w:rPr>
                <w:rFonts w:ascii="Calibri" w:eastAsia="Calibri" w:hAnsi="Calibri" w:cs="Calibri"/>
              </w:rPr>
              <w:t xml:space="preserve"> </w:t>
            </w:r>
          </w:p>
        </w:tc>
        <w:tc>
          <w:tcPr>
            <w:tcW w:w="647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3C2F" w:rsidRDefault="00A23C2F" w:rsidP="00A23C2F">
            <w:pPr>
              <w:ind w:left="567"/>
              <w:jc w:val="both"/>
            </w:pPr>
            <w:r>
              <w:t>«Весёлая иголочка»</w:t>
            </w:r>
          </w:p>
        </w:tc>
      </w:tr>
      <w:tr w:rsidR="00A23C2F" w:rsidTr="00A215A1">
        <w:tc>
          <w:tcPr>
            <w:tcW w:w="2034"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3C2F" w:rsidRDefault="00A23C2F" w:rsidP="00A23C2F">
            <w:pPr>
              <w:ind w:left="567"/>
            </w:pPr>
            <w:r>
              <w:rPr>
                <w:rFonts w:ascii="Calibri" w:eastAsia="Calibri" w:hAnsi="Calibri" w:cs="Calibri"/>
              </w:rPr>
              <w:t xml:space="preserve"> </w:t>
            </w:r>
          </w:p>
        </w:tc>
        <w:tc>
          <w:tcPr>
            <w:tcW w:w="647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3C2F" w:rsidRDefault="00A23C2F" w:rsidP="00A23C2F">
            <w:pPr>
              <w:ind w:left="567"/>
              <w:jc w:val="both"/>
            </w:pPr>
            <w:r>
              <w:t>Краеведческое объединение «Красное вчера и сегодня»</w:t>
            </w:r>
          </w:p>
        </w:tc>
      </w:tr>
      <w:tr w:rsidR="00A23C2F" w:rsidTr="00A215A1">
        <w:tc>
          <w:tcPr>
            <w:tcW w:w="2034"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3C2F" w:rsidRDefault="00A23C2F" w:rsidP="00A23C2F">
            <w:pPr>
              <w:ind w:left="567"/>
            </w:pPr>
            <w:r>
              <w:rPr>
                <w:rFonts w:ascii="Calibri" w:eastAsia="Calibri" w:hAnsi="Calibri" w:cs="Calibri"/>
              </w:rPr>
              <w:t xml:space="preserve"> </w:t>
            </w:r>
          </w:p>
        </w:tc>
        <w:tc>
          <w:tcPr>
            <w:tcW w:w="647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3C2F" w:rsidRDefault="00F33291" w:rsidP="00A23C2F">
            <w:pPr>
              <w:ind w:left="567"/>
              <w:jc w:val="both"/>
            </w:pPr>
            <w:r>
              <w:t>«</w:t>
            </w:r>
            <w:proofErr w:type="spellStart"/>
            <w:r>
              <w:t>Судомоделирование</w:t>
            </w:r>
            <w:proofErr w:type="spellEnd"/>
            <w:r>
              <w:t>»</w:t>
            </w:r>
          </w:p>
        </w:tc>
      </w:tr>
      <w:tr w:rsidR="00A23C2F" w:rsidTr="00A215A1">
        <w:tc>
          <w:tcPr>
            <w:tcW w:w="2034"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A23C2F" w:rsidRDefault="00A23C2F" w:rsidP="00A23C2F">
            <w:pPr>
              <w:ind w:left="567"/>
            </w:pPr>
            <w:r>
              <w:rPr>
                <w:rFonts w:ascii="Calibri" w:eastAsia="Calibri" w:hAnsi="Calibri" w:cs="Calibri"/>
              </w:rPr>
              <w:t xml:space="preserve"> </w:t>
            </w:r>
          </w:p>
        </w:tc>
        <w:tc>
          <w:tcPr>
            <w:tcW w:w="647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23C2F" w:rsidRDefault="00F33291" w:rsidP="00A23C2F">
            <w:pPr>
              <w:ind w:left="567"/>
              <w:jc w:val="both"/>
            </w:pPr>
            <w:r>
              <w:t>«</w:t>
            </w:r>
            <w:proofErr w:type="spellStart"/>
            <w:r>
              <w:t>Волебол</w:t>
            </w:r>
            <w:proofErr w:type="spellEnd"/>
            <w:r>
              <w:t>»</w:t>
            </w:r>
          </w:p>
        </w:tc>
      </w:tr>
      <w:tr w:rsidR="00C76045" w:rsidTr="00A215A1">
        <w:tc>
          <w:tcPr>
            <w:tcW w:w="2034" w:type="dxa"/>
            <w:tcBorders>
              <w:top w:val="single" w:sz="4" w:space="0" w:color="000001"/>
              <w:left w:val="single" w:sz="4" w:space="0" w:color="000001"/>
              <w:bottom w:val="single" w:sz="4" w:space="0" w:color="000001"/>
              <w:right w:val="single" w:sz="2" w:space="0" w:color="000001"/>
            </w:tcBorders>
            <w:shd w:val="clear" w:color="auto" w:fill="FFFFFF"/>
            <w:tcMar>
              <w:left w:w="98" w:type="dxa"/>
            </w:tcMar>
          </w:tcPr>
          <w:p w:rsidR="00C76045" w:rsidRDefault="00C76045" w:rsidP="00A23C2F">
            <w:pPr>
              <w:ind w:left="567"/>
              <w:rPr>
                <w:rFonts w:ascii="Calibri" w:eastAsia="Calibri" w:hAnsi="Calibri" w:cs="Calibri"/>
              </w:rPr>
            </w:pPr>
            <w:r>
              <w:rPr>
                <w:rFonts w:ascii="Calibri" w:eastAsia="Calibri" w:hAnsi="Calibri" w:cs="Calibri"/>
              </w:rPr>
              <w:t>Клуб</w:t>
            </w:r>
          </w:p>
        </w:tc>
        <w:tc>
          <w:tcPr>
            <w:tcW w:w="647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76045" w:rsidRDefault="00C76045" w:rsidP="00A23C2F">
            <w:pPr>
              <w:ind w:left="567"/>
              <w:jc w:val="both"/>
            </w:pPr>
            <w:r>
              <w:t>Шахматный клуб «Витязь»</w:t>
            </w:r>
          </w:p>
        </w:tc>
      </w:tr>
    </w:tbl>
    <w:p w:rsidR="00A23C2F" w:rsidRDefault="00A23C2F" w:rsidP="00C76045">
      <w:pPr>
        <w:ind w:left="567"/>
        <w:jc w:val="both"/>
      </w:pPr>
      <w:r>
        <w:t xml:space="preserve">Занятия в детских объединениях осуществляются педагогами дополнительного образования в соответствии с дополнительными общеобразовательными </w:t>
      </w:r>
      <w:proofErr w:type="spellStart"/>
      <w:r>
        <w:t>общеразвивающими</w:t>
      </w:r>
      <w:proofErr w:type="spellEnd"/>
      <w:r>
        <w:t xml:space="preserve"> программами.</w:t>
      </w:r>
    </w:p>
    <w:p w:rsidR="00A23C2F" w:rsidRDefault="00A23C2F" w:rsidP="00A23C2F">
      <w:pPr>
        <w:jc w:val="center"/>
      </w:pPr>
      <w:r>
        <w:t>Перечень программ</w:t>
      </w:r>
    </w:p>
    <w:p w:rsidR="00A23C2F" w:rsidRDefault="00A23C2F" w:rsidP="00A23C2F">
      <w:pPr>
        <w:ind w:firstLine="709"/>
        <w:jc w:val="center"/>
      </w:pPr>
    </w:p>
    <w:p w:rsidR="00A23C2F" w:rsidRDefault="00A23C2F" w:rsidP="00A27940">
      <w:pPr>
        <w:tabs>
          <w:tab w:val="left" w:pos="0"/>
        </w:tabs>
        <w:jc w:val="both"/>
      </w:pPr>
    </w:p>
    <w:p w:rsidR="00A23C2F" w:rsidRDefault="00A23C2F" w:rsidP="00A23C2F">
      <w:pPr>
        <w:tabs>
          <w:tab w:val="left" w:pos="993"/>
        </w:tabs>
        <w:ind w:firstLine="709"/>
        <w:jc w:val="both"/>
      </w:pPr>
      <w:r>
        <w:t>Дополнительные общеобразовательные (</w:t>
      </w:r>
      <w:proofErr w:type="spellStart"/>
      <w:r>
        <w:t>общеразвивающие</w:t>
      </w:r>
      <w:proofErr w:type="spellEnd"/>
      <w:r>
        <w:t>) программы реализуются в детских объединениях одного возраста или разных возрастных категорий (разновозрастные группы).</w:t>
      </w:r>
    </w:p>
    <w:p w:rsidR="00A23C2F" w:rsidRDefault="00A23C2F" w:rsidP="00A23C2F">
      <w:pPr>
        <w:tabs>
          <w:tab w:val="left" w:pos="993"/>
        </w:tabs>
        <w:ind w:firstLine="709"/>
        <w:jc w:val="both"/>
      </w:pPr>
      <w:r>
        <w:t>Занятия проводятся по группам, индивидуально или всем составом объединения. В работе объединений при наличии условий и согласия руководителя объединения участвуют вместе с несовершеннолетними обучающимися их родители (законные представители) без включения в основной состав.</w:t>
      </w:r>
    </w:p>
    <w:p w:rsidR="00A23C2F" w:rsidRDefault="00A23C2F" w:rsidP="00A23C2F">
      <w:pPr>
        <w:tabs>
          <w:tab w:val="left" w:pos="993"/>
        </w:tabs>
        <w:ind w:firstLine="709"/>
        <w:jc w:val="both"/>
      </w:pPr>
      <w:r>
        <w:t>Наполняемость групп Учреждения составляет:</w:t>
      </w:r>
    </w:p>
    <w:p w:rsidR="00A23C2F" w:rsidRDefault="00A23C2F" w:rsidP="00A23C2F">
      <w:pPr>
        <w:numPr>
          <w:ilvl w:val="0"/>
          <w:numId w:val="13"/>
        </w:numPr>
        <w:tabs>
          <w:tab w:val="left" w:pos="0"/>
        </w:tabs>
        <w:suppressAutoHyphens/>
        <w:overflowPunct w:val="0"/>
        <w:autoSpaceDE/>
        <w:autoSpaceDN/>
        <w:ind w:left="0" w:firstLine="1069"/>
        <w:jc w:val="both"/>
        <w:textAlignment w:val="baseline"/>
      </w:pPr>
      <w:r>
        <w:t>не менее 12 человек – группы 1-го года обучения;</w:t>
      </w:r>
    </w:p>
    <w:p w:rsidR="00A23C2F" w:rsidRDefault="00A23C2F" w:rsidP="00A23C2F">
      <w:pPr>
        <w:numPr>
          <w:ilvl w:val="0"/>
          <w:numId w:val="13"/>
        </w:numPr>
        <w:tabs>
          <w:tab w:val="left" w:pos="0"/>
        </w:tabs>
        <w:suppressAutoHyphens/>
        <w:overflowPunct w:val="0"/>
        <w:autoSpaceDE/>
        <w:autoSpaceDN/>
        <w:ind w:left="0" w:firstLine="1069"/>
        <w:jc w:val="both"/>
        <w:textAlignment w:val="baseline"/>
      </w:pPr>
      <w:r>
        <w:t>не менее 10 человек – группы 2-го года обучения;</w:t>
      </w:r>
    </w:p>
    <w:p w:rsidR="00A23C2F" w:rsidRDefault="00A23C2F" w:rsidP="00A23C2F">
      <w:pPr>
        <w:numPr>
          <w:ilvl w:val="0"/>
          <w:numId w:val="13"/>
        </w:numPr>
        <w:tabs>
          <w:tab w:val="left" w:pos="0"/>
        </w:tabs>
        <w:suppressAutoHyphens/>
        <w:overflowPunct w:val="0"/>
        <w:autoSpaceDE/>
        <w:autoSpaceDN/>
        <w:ind w:left="0" w:firstLine="1069"/>
        <w:jc w:val="both"/>
        <w:textAlignment w:val="baseline"/>
      </w:pPr>
      <w:r>
        <w:t>не менее 8 человек – группы третьего и последующих годов обучения, а также группы, по программам углубленного уровня освоения начиная с первого года обучения;</w:t>
      </w:r>
    </w:p>
    <w:p w:rsidR="00A23C2F" w:rsidRDefault="00A23C2F" w:rsidP="00A23C2F">
      <w:pPr>
        <w:ind w:firstLine="709"/>
        <w:jc w:val="both"/>
      </w:pPr>
      <w:r>
        <w:t>Зачисление детей для обучения по дополнительным общеобразовательным (</w:t>
      </w:r>
      <w:proofErr w:type="spellStart"/>
      <w:r>
        <w:t>общеразвивающим</w:t>
      </w:r>
      <w:proofErr w:type="spellEnd"/>
      <w:r>
        <w:t>) программам спортивной направленности, хореографии  осуществляется при отсутствии противопоказаний к занятиям.</w:t>
      </w:r>
    </w:p>
    <w:p w:rsidR="00A23C2F" w:rsidRDefault="00A23C2F" w:rsidP="00A23C2F">
      <w:pPr>
        <w:tabs>
          <w:tab w:val="left" w:pos="993"/>
        </w:tabs>
        <w:ind w:firstLine="709"/>
        <w:jc w:val="both"/>
      </w:pPr>
      <w:r>
        <w:t>Так же в Учреждении реализация дополнительных общеобразовательных (</w:t>
      </w:r>
      <w:proofErr w:type="spellStart"/>
      <w:r>
        <w:t>общеразвивающих</w:t>
      </w:r>
      <w:proofErr w:type="spellEnd"/>
      <w:r>
        <w:t>) программ происходит в сетевой форме (в условиях сетевого взаимодействия)</w:t>
      </w:r>
    </w:p>
    <w:p w:rsidR="00A23C2F" w:rsidRDefault="00A23C2F" w:rsidP="00A23C2F">
      <w:pPr>
        <w:tabs>
          <w:tab w:val="left" w:pos="0"/>
        </w:tabs>
      </w:pPr>
    </w:p>
    <w:p w:rsidR="00A23C2F" w:rsidRDefault="00A23C2F" w:rsidP="00A23C2F">
      <w:pPr>
        <w:tabs>
          <w:tab w:val="left" w:pos="0"/>
        </w:tabs>
        <w:ind w:firstLine="709"/>
        <w:jc w:val="both"/>
      </w:pPr>
      <w:r>
        <w:t>В Учреждении образовательный процесс организован, в том числе и в каникулярное время. В период каникул (осень, зима, весна, лето) осуществляется работа по отдельному плану работы, утвержденному директором.</w:t>
      </w:r>
    </w:p>
    <w:p w:rsidR="00A215A1" w:rsidRDefault="00A215A1" w:rsidP="00A23C2F">
      <w:pPr>
        <w:pStyle w:val="Default"/>
        <w:rPr>
          <w:b/>
          <w:bCs/>
          <w:sz w:val="23"/>
          <w:szCs w:val="23"/>
        </w:rPr>
      </w:pPr>
    </w:p>
    <w:p w:rsidR="00A23C2F" w:rsidRDefault="00A23C2F" w:rsidP="00A215A1">
      <w:pPr>
        <w:pStyle w:val="Default"/>
        <w:rPr>
          <w:sz w:val="23"/>
          <w:szCs w:val="23"/>
        </w:rPr>
      </w:pPr>
      <w:r>
        <w:rPr>
          <w:b/>
          <w:bCs/>
          <w:sz w:val="23"/>
          <w:szCs w:val="23"/>
        </w:rPr>
        <w:t xml:space="preserve">Вывод: </w:t>
      </w:r>
    </w:p>
    <w:p w:rsidR="00A23C2F" w:rsidRDefault="00A23C2F" w:rsidP="00A215A1">
      <w:pPr>
        <w:pStyle w:val="Default"/>
        <w:rPr>
          <w:sz w:val="23"/>
          <w:szCs w:val="23"/>
        </w:rPr>
      </w:pPr>
      <w:r>
        <w:rPr>
          <w:sz w:val="23"/>
          <w:szCs w:val="23"/>
        </w:rPr>
        <w:t xml:space="preserve">1. Содержание образования в ДДТ обеспечивается через законодательные, распорядительные акты федеральных региональных, муниципальных органов государственного управления, комплексных и целевых программ, определяющих основные направления деятельности. </w:t>
      </w:r>
    </w:p>
    <w:p w:rsidR="00A23C2F" w:rsidRDefault="00A23C2F" w:rsidP="00A215A1">
      <w:pPr>
        <w:pStyle w:val="Default"/>
        <w:rPr>
          <w:sz w:val="23"/>
          <w:szCs w:val="23"/>
        </w:rPr>
      </w:pPr>
      <w:r>
        <w:rPr>
          <w:sz w:val="23"/>
          <w:szCs w:val="23"/>
        </w:rPr>
        <w:t xml:space="preserve">2. В ДДТ сформирован пакет программ, отличающихся друг от друга ориентацией на различные запросы и потребности детей, их родителей и педагогов, возрастные группы, </w:t>
      </w:r>
      <w:proofErr w:type="spellStart"/>
      <w:r>
        <w:rPr>
          <w:sz w:val="23"/>
          <w:szCs w:val="23"/>
        </w:rPr>
        <w:t>целеполаганием</w:t>
      </w:r>
      <w:proofErr w:type="spellEnd"/>
      <w:r>
        <w:rPr>
          <w:sz w:val="23"/>
          <w:szCs w:val="23"/>
        </w:rPr>
        <w:t xml:space="preserve">, содержанием, технологиями реализации, рассчитанных на долгосрочный процесс обучения. </w:t>
      </w:r>
    </w:p>
    <w:p w:rsidR="00A23C2F" w:rsidRDefault="00A23C2F" w:rsidP="00A215A1">
      <w:pPr>
        <w:pStyle w:val="Default"/>
        <w:rPr>
          <w:sz w:val="23"/>
          <w:szCs w:val="23"/>
        </w:rPr>
      </w:pPr>
      <w:r>
        <w:rPr>
          <w:sz w:val="23"/>
          <w:szCs w:val="23"/>
        </w:rPr>
        <w:t xml:space="preserve">3. Педагоги ДДТ творчески подходят к своей профессиональной деятельности, реализуя  модифицированные образовательные программы. </w:t>
      </w:r>
    </w:p>
    <w:p w:rsidR="00A23C2F" w:rsidRDefault="00A23C2F" w:rsidP="00A215A1">
      <w:pPr>
        <w:pStyle w:val="Default"/>
        <w:rPr>
          <w:sz w:val="23"/>
          <w:szCs w:val="23"/>
        </w:rPr>
      </w:pPr>
      <w:r>
        <w:rPr>
          <w:sz w:val="23"/>
          <w:szCs w:val="23"/>
        </w:rPr>
        <w:t xml:space="preserve">4. Дом детского творчества имеет свой сайт и регулярно его обновляет. </w:t>
      </w:r>
    </w:p>
    <w:p w:rsidR="00660059" w:rsidRDefault="00660059" w:rsidP="00A215A1">
      <w:pPr>
        <w:pStyle w:val="a3"/>
        <w:spacing w:line="276" w:lineRule="auto"/>
        <w:jc w:val="both"/>
      </w:pPr>
      <w:r>
        <w:t>Работа с родителями как компонент воспитательной деятельности нацелена на создание</w:t>
      </w:r>
      <w:r>
        <w:rPr>
          <w:spacing w:val="1"/>
        </w:rPr>
        <w:t xml:space="preserve"> </w:t>
      </w:r>
      <w:r>
        <w:t>среды,</w:t>
      </w:r>
      <w:r>
        <w:rPr>
          <w:spacing w:val="1"/>
        </w:rPr>
        <w:t xml:space="preserve"> </w:t>
      </w:r>
      <w:r>
        <w:t>обеспечивающей</w:t>
      </w:r>
      <w:r>
        <w:rPr>
          <w:spacing w:val="1"/>
        </w:rPr>
        <w:t xml:space="preserve"> </w:t>
      </w:r>
      <w:r>
        <w:t>взаимодействие</w:t>
      </w:r>
      <w:r>
        <w:rPr>
          <w:spacing w:val="1"/>
        </w:rPr>
        <w:t xml:space="preserve"> </w:t>
      </w:r>
      <w:r>
        <w:t>преподавателей,</w:t>
      </w:r>
      <w:r>
        <w:rPr>
          <w:spacing w:val="1"/>
        </w:rPr>
        <w:t xml:space="preserve"> </w:t>
      </w:r>
      <w:r>
        <w:t>детей</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Эта</w:t>
      </w:r>
      <w:r>
        <w:rPr>
          <w:spacing w:val="1"/>
        </w:rPr>
        <w:t xml:space="preserve"> </w:t>
      </w:r>
      <w:r>
        <w:t>задача</w:t>
      </w:r>
      <w:r>
        <w:rPr>
          <w:spacing w:val="1"/>
        </w:rPr>
        <w:t xml:space="preserve"> </w:t>
      </w:r>
      <w:r>
        <w:t>решается</w:t>
      </w:r>
      <w:r>
        <w:rPr>
          <w:spacing w:val="-1"/>
        </w:rPr>
        <w:t xml:space="preserve"> </w:t>
      </w:r>
      <w:r>
        <w:t>в</w:t>
      </w:r>
      <w:r>
        <w:rPr>
          <w:spacing w:val="-1"/>
        </w:rPr>
        <w:t xml:space="preserve"> </w:t>
      </w:r>
      <w:r>
        <w:t>Учреждении в</w:t>
      </w:r>
      <w:r>
        <w:rPr>
          <w:spacing w:val="-1"/>
        </w:rPr>
        <w:t xml:space="preserve"> </w:t>
      </w:r>
      <w:r>
        <w:t>рамках</w:t>
      </w:r>
      <w:r>
        <w:rPr>
          <w:spacing w:val="2"/>
        </w:rPr>
        <w:t xml:space="preserve"> </w:t>
      </w:r>
      <w:r>
        <w:t>традиционных форм:</w:t>
      </w:r>
    </w:p>
    <w:p w:rsidR="00660059" w:rsidRDefault="00660059" w:rsidP="00A215A1">
      <w:pPr>
        <w:pStyle w:val="a4"/>
        <w:tabs>
          <w:tab w:val="left" w:pos="1020"/>
        </w:tabs>
        <w:ind w:left="0" w:firstLine="0"/>
        <w:rPr>
          <w:sz w:val="24"/>
        </w:rPr>
      </w:pPr>
      <w:r>
        <w:rPr>
          <w:sz w:val="24"/>
        </w:rPr>
        <w:t>-индивидуальная</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z w:val="24"/>
        </w:rPr>
        <w:t>родителями;</w:t>
      </w:r>
    </w:p>
    <w:p w:rsidR="00660059" w:rsidRDefault="00660059" w:rsidP="00A215A1">
      <w:pPr>
        <w:pStyle w:val="a4"/>
        <w:tabs>
          <w:tab w:val="left" w:pos="1042"/>
        </w:tabs>
        <w:spacing w:line="278" w:lineRule="auto"/>
        <w:ind w:left="0" w:firstLine="0"/>
        <w:rPr>
          <w:sz w:val="24"/>
        </w:rPr>
      </w:pPr>
      <w:r>
        <w:rPr>
          <w:sz w:val="24"/>
        </w:rPr>
        <w:t>-родительские</w:t>
      </w:r>
      <w:r>
        <w:rPr>
          <w:spacing w:val="16"/>
          <w:sz w:val="24"/>
        </w:rPr>
        <w:t xml:space="preserve"> </w:t>
      </w:r>
      <w:r>
        <w:rPr>
          <w:sz w:val="24"/>
        </w:rPr>
        <w:t>собрания</w:t>
      </w:r>
      <w:r>
        <w:rPr>
          <w:spacing w:val="17"/>
          <w:sz w:val="24"/>
        </w:rPr>
        <w:t xml:space="preserve"> </w:t>
      </w:r>
      <w:r>
        <w:rPr>
          <w:sz w:val="24"/>
        </w:rPr>
        <w:t>(</w:t>
      </w:r>
      <w:proofErr w:type="spellStart"/>
      <w:r>
        <w:rPr>
          <w:sz w:val="24"/>
        </w:rPr>
        <w:t>общеучрежденческие</w:t>
      </w:r>
      <w:proofErr w:type="spellEnd"/>
      <w:r>
        <w:rPr>
          <w:sz w:val="24"/>
        </w:rPr>
        <w:t>,</w:t>
      </w:r>
      <w:r>
        <w:rPr>
          <w:spacing w:val="17"/>
          <w:sz w:val="24"/>
        </w:rPr>
        <w:t xml:space="preserve"> </w:t>
      </w:r>
      <w:r>
        <w:rPr>
          <w:sz w:val="24"/>
        </w:rPr>
        <w:t>для</w:t>
      </w:r>
      <w:r>
        <w:rPr>
          <w:spacing w:val="22"/>
          <w:sz w:val="24"/>
        </w:rPr>
        <w:t xml:space="preserve"> </w:t>
      </w:r>
      <w:r>
        <w:rPr>
          <w:sz w:val="24"/>
        </w:rPr>
        <w:t>выпускников</w:t>
      </w:r>
      <w:r>
        <w:rPr>
          <w:spacing w:val="16"/>
          <w:sz w:val="24"/>
        </w:rPr>
        <w:t xml:space="preserve"> </w:t>
      </w:r>
      <w:r>
        <w:rPr>
          <w:sz w:val="24"/>
        </w:rPr>
        <w:t>тематические</w:t>
      </w:r>
      <w:r>
        <w:rPr>
          <w:spacing w:val="17"/>
          <w:sz w:val="24"/>
        </w:rPr>
        <w:t xml:space="preserve"> </w:t>
      </w:r>
      <w:r>
        <w:rPr>
          <w:sz w:val="24"/>
        </w:rPr>
        <w:t>в</w:t>
      </w:r>
      <w:r>
        <w:rPr>
          <w:spacing w:val="19"/>
          <w:sz w:val="24"/>
        </w:rPr>
        <w:t xml:space="preserve"> </w:t>
      </w:r>
      <w:r>
        <w:rPr>
          <w:sz w:val="24"/>
        </w:rPr>
        <w:t>учебных</w:t>
      </w:r>
      <w:r>
        <w:rPr>
          <w:spacing w:val="-57"/>
          <w:sz w:val="24"/>
        </w:rPr>
        <w:t xml:space="preserve"> </w:t>
      </w:r>
      <w:r>
        <w:rPr>
          <w:sz w:val="24"/>
        </w:rPr>
        <w:t>группах,</w:t>
      </w:r>
      <w:r>
        <w:rPr>
          <w:spacing w:val="-1"/>
          <w:sz w:val="24"/>
        </w:rPr>
        <w:t xml:space="preserve"> </w:t>
      </w:r>
      <w:r>
        <w:rPr>
          <w:sz w:val="24"/>
        </w:rPr>
        <w:t>классные</w:t>
      </w:r>
      <w:r>
        <w:rPr>
          <w:spacing w:val="-2"/>
          <w:sz w:val="24"/>
        </w:rPr>
        <w:t xml:space="preserve"> </w:t>
      </w:r>
      <w:r>
        <w:rPr>
          <w:sz w:val="24"/>
        </w:rPr>
        <w:t>родительские</w:t>
      </w:r>
      <w:r>
        <w:rPr>
          <w:spacing w:val="-1"/>
          <w:sz w:val="24"/>
        </w:rPr>
        <w:t xml:space="preserve"> </w:t>
      </w:r>
      <w:r>
        <w:rPr>
          <w:sz w:val="24"/>
        </w:rPr>
        <w:t>собрания);</w:t>
      </w:r>
    </w:p>
    <w:p w:rsidR="00660059" w:rsidRDefault="00660059" w:rsidP="00A215A1">
      <w:pPr>
        <w:pStyle w:val="a4"/>
        <w:tabs>
          <w:tab w:val="left" w:pos="1020"/>
        </w:tabs>
        <w:spacing w:line="272" w:lineRule="exact"/>
        <w:ind w:left="0" w:firstLine="0"/>
        <w:rPr>
          <w:sz w:val="24"/>
        </w:rPr>
      </w:pPr>
      <w:r>
        <w:rPr>
          <w:sz w:val="24"/>
        </w:rPr>
        <w:t>-тематические</w:t>
      </w:r>
      <w:r>
        <w:rPr>
          <w:spacing w:val="-3"/>
          <w:sz w:val="24"/>
        </w:rPr>
        <w:t xml:space="preserve"> </w:t>
      </w:r>
      <w:r>
        <w:rPr>
          <w:sz w:val="24"/>
        </w:rPr>
        <w:t>мероприятия;</w:t>
      </w:r>
    </w:p>
    <w:p w:rsidR="00660059" w:rsidRDefault="00660059" w:rsidP="00A215A1">
      <w:pPr>
        <w:pStyle w:val="a4"/>
        <w:tabs>
          <w:tab w:val="left" w:pos="1020"/>
        </w:tabs>
        <w:ind w:left="0" w:firstLine="0"/>
        <w:rPr>
          <w:sz w:val="24"/>
        </w:rPr>
      </w:pPr>
      <w:r>
        <w:rPr>
          <w:sz w:val="24"/>
        </w:rPr>
        <w:t>-выпускные</w:t>
      </w:r>
      <w:r>
        <w:rPr>
          <w:spacing w:val="-4"/>
          <w:sz w:val="24"/>
        </w:rPr>
        <w:t xml:space="preserve"> </w:t>
      </w:r>
      <w:r>
        <w:rPr>
          <w:sz w:val="24"/>
        </w:rPr>
        <w:t>вечера;</w:t>
      </w:r>
    </w:p>
    <w:p w:rsidR="00660059" w:rsidRDefault="00660059" w:rsidP="00A215A1">
      <w:pPr>
        <w:pStyle w:val="a4"/>
        <w:tabs>
          <w:tab w:val="left" w:pos="1013"/>
        </w:tabs>
        <w:spacing w:line="280" w:lineRule="auto"/>
        <w:ind w:left="0" w:firstLine="0"/>
        <w:rPr>
          <w:sz w:val="24"/>
        </w:rPr>
      </w:pPr>
      <w:proofErr w:type="gramStart"/>
      <w:r>
        <w:rPr>
          <w:sz w:val="24"/>
        </w:rPr>
        <w:t>-работа</w:t>
      </w:r>
      <w:r>
        <w:rPr>
          <w:spacing w:val="-9"/>
          <w:sz w:val="24"/>
        </w:rPr>
        <w:t xml:space="preserve"> </w:t>
      </w:r>
      <w:r>
        <w:rPr>
          <w:sz w:val="24"/>
        </w:rPr>
        <w:t>с</w:t>
      </w:r>
      <w:r>
        <w:rPr>
          <w:spacing w:val="-11"/>
          <w:sz w:val="24"/>
        </w:rPr>
        <w:t xml:space="preserve"> </w:t>
      </w:r>
      <w:r>
        <w:rPr>
          <w:sz w:val="24"/>
        </w:rPr>
        <w:t>родителями</w:t>
      </w:r>
      <w:r>
        <w:rPr>
          <w:spacing w:val="-9"/>
          <w:sz w:val="24"/>
        </w:rPr>
        <w:t xml:space="preserve"> </w:t>
      </w:r>
      <w:r>
        <w:rPr>
          <w:sz w:val="24"/>
        </w:rPr>
        <w:t>по</w:t>
      </w:r>
      <w:r>
        <w:rPr>
          <w:spacing w:val="-10"/>
          <w:sz w:val="24"/>
        </w:rPr>
        <w:t xml:space="preserve"> </w:t>
      </w:r>
      <w:r>
        <w:rPr>
          <w:sz w:val="24"/>
        </w:rPr>
        <w:t>набору:</w:t>
      </w:r>
      <w:r>
        <w:rPr>
          <w:spacing w:val="-9"/>
          <w:sz w:val="24"/>
        </w:rPr>
        <w:t xml:space="preserve"> </w:t>
      </w:r>
      <w:r>
        <w:rPr>
          <w:sz w:val="24"/>
        </w:rPr>
        <w:t>выступления</w:t>
      </w:r>
      <w:r>
        <w:rPr>
          <w:spacing w:val="-8"/>
          <w:sz w:val="24"/>
        </w:rPr>
        <w:t xml:space="preserve"> </w:t>
      </w:r>
      <w:r>
        <w:rPr>
          <w:sz w:val="24"/>
        </w:rPr>
        <w:t>на</w:t>
      </w:r>
      <w:r>
        <w:rPr>
          <w:spacing w:val="-11"/>
          <w:sz w:val="24"/>
        </w:rPr>
        <w:t xml:space="preserve"> </w:t>
      </w:r>
      <w:r>
        <w:rPr>
          <w:sz w:val="24"/>
        </w:rPr>
        <w:t>родительских</w:t>
      </w:r>
      <w:r>
        <w:rPr>
          <w:spacing w:val="-8"/>
          <w:sz w:val="24"/>
        </w:rPr>
        <w:t xml:space="preserve"> </w:t>
      </w:r>
      <w:r>
        <w:rPr>
          <w:sz w:val="24"/>
        </w:rPr>
        <w:t>собраниях</w:t>
      </w:r>
      <w:r>
        <w:rPr>
          <w:spacing w:val="-8"/>
          <w:sz w:val="24"/>
        </w:rPr>
        <w:t xml:space="preserve"> </w:t>
      </w:r>
      <w:r>
        <w:rPr>
          <w:sz w:val="24"/>
        </w:rPr>
        <w:t>для</w:t>
      </w:r>
      <w:r>
        <w:rPr>
          <w:spacing w:val="-9"/>
          <w:sz w:val="24"/>
        </w:rPr>
        <w:t xml:space="preserve"> </w:t>
      </w:r>
      <w:r>
        <w:rPr>
          <w:sz w:val="24"/>
        </w:rPr>
        <w:t>обучающихся</w:t>
      </w:r>
      <w:r>
        <w:rPr>
          <w:spacing w:val="-57"/>
          <w:sz w:val="24"/>
        </w:rPr>
        <w:t xml:space="preserve"> </w:t>
      </w:r>
      <w:r>
        <w:rPr>
          <w:sz w:val="24"/>
        </w:rPr>
        <w:t>по</w:t>
      </w:r>
      <w:r>
        <w:rPr>
          <w:spacing w:val="-1"/>
          <w:sz w:val="24"/>
        </w:rPr>
        <w:t xml:space="preserve"> </w:t>
      </w:r>
      <w:r>
        <w:rPr>
          <w:sz w:val="24"/>
        </w:rPr>
        <w:t>программам</w:t>
      </w:r>
      <w:r>
        <w:rPr>
          <w:spacing w:val="-2"/>
          <w:sz w:val="24"/>
        </w:rPr>
        <w:t xml:space="preserve"> </w:t>
      </w:r>
      <w:r>
        <w:rPr>
          <w:sz w:val="24"/>
        </w:rPr>
        <w:t>в</w:t>
      </w:r>
      <w:r>
        <w:rPr>
          <w:spacing w:val="-2"/>
          <w:sz w:val="24"/>
        </w:rPr>
        <w:t xml:space="preserve"> </w:t>
      </w:r>
      <w:r>
        <w:rPr>
          <w:sz w:val="24"/>
        </w:rPr>
        <w:t>рамках</w:t>
      </w:r>
      <w:r>
        <w:rPr>
          <w:spacing w:val="1"/>
          <w:sz w:val="24"/>
        </w:rPr>
        <w:t xml:space="preserve"> </w:t>
      </w:r>
      <w:r>
        <w:rPr>
          <w:sz w:val="24"/>
        </w:rPr>
        <w:t>персонифицированного</w:t>
      </w:r>
      <w:r>
        <w:rPr>
          <w:spacing w:val="2"/>
          <w:sz w:val="24"/>
        </w:rPr>
        <w:t xml:space="preserve"> </w:t>
      </w:r>
      <w:r>
        <w:rPr>
          <w:sz w:val="24"/>
        </w:rPr>
        <w:t>финансирования,</w:t>
      </w:r>
      <w:r>
        <w:rPr>
          <w:spacing w:val="-1"/>
          <w:sz w:val="24"/>
        </w:rPr>
        <w:t xml:space="preserve"> </w:t>
      </w:r>
      <w:r>
        <w:rPr>
          <w:sz w:val="24"/>
        </w:rPr>
        <w:t>на</w:t>
      </w:r>
      <w:r>
        <w:rPr>
          <w:spacing w:val="-5"/>
          <w:sz w:val="24"/>
        </w:rPr>
        <w:t xml:space="preserve"> </w:t>
      </w:r>
      <w:r>
        <w:rPr>
          <w:sz w:val="24"/>
        </w:rPr>
        <w:t>платной</w:t>
      </w:r>
      <w:r>
        <w:rPr>
          <w:spacing w:val="-1"/>
          <w:sz w:val="24"/>
        </w:rPr>
        <w:t xml:space="preserve"> </w:t>
      </w:r>
      <w:r>
        <w:rPr>
          <w:sz w:val="24"/>
        </w:rPr>
        <w:t>основе.</w:t>
      </w:r>
      <w:proofErr w:type="gramEnd"/>
    </w:p>
    <w:p w:rsidR="00660059" w:rsidRPr="00A215A1" w:rsidRDefault="00660059" w:rsidP="00A215A1">
      <w:pPr>
        <w:pStyle w:val="a3"/>
        <w:spacing w:line="278" w:lineRule="auto"/>
        <w:jc w:val="both"/>
      </w:pPr>
      <w:r>
        <w:t>Продуктивное</w:t>
      </w:r>
      <w:r>
        <w:rPr>
          <w:spacing w:val="1"/>
        </w:rPr>
        <w:t xml:space="preserve"> </w:t>
      </w:r>
      <w:r>
        <w:t>взаимодействие</w:t>
      </w:r>
      <w:r>
        <w:rPr>
          <w:spacing w:val="1"/>
        </w:rPr>
        <w:t xml:space="preserve"> </w:t>
      </w:r>
      <w:r>
        <w:t>с</w:t>
      </w:r>
      <w:r>
        <w:rPr>
          <w:spacing w:val="1"/>
        </w:rPr>
        <w:t xml:space="preserve"> </w:t>
      </w:r>
      <w:r>
        <w:t>родителями</w:t>
      </w:r>
      <w:r>
        <w:rPr>
          <w:spacing w:val="1"/>
        </w:rPr>
        <w:t xml:space="preserve"> </w:t>
      </w:r>
      <w:r>
        <w:t>способствует</w:t>
      </w:r>
      <w:r>
        <w:rPr>
          <w:spacing w:val="1"/>
        </w:rPr>
        <w:t xml:space="preserve"> </w:t>
      </w:r>
      <w:r>
        <w:t>высокому</w:t>
      </w:r>
      <w:r>
        <w:rPr>
          <w:spacing w:val="1"/>
        </w:rPr>
        <w:t xml:space="preserve"> </w:t>
      </w:r>
      <w:r>
        <w:t>уровню</w:t>
      </w:r>
      <w:r>
        <w:rPr>
          <w:spacing w:val="1"/>
        </w:rPr>
        <w:t xml:space="preserve"> </w:t>
      </w:r>
      <w:r>
        <w:t>результативности в</w:t>
      </w:r>
      <w:r>
        <w:rPr>
          <w:spacing w:val="-1"/>
        </w:rPr>
        <w:t xml:space="preserve"> </w:t>
      </w:r>
      <w:r>
        <w:t>образовательном</w:t>
      </w:r>
      <w:r>
        <w:rPr>
          <w:spacing w:val="-1"/>
        </w:rPr>
        <w:t xml:space="preserve"> </w:t>
      </w:r>
      <w:r>
        <w:t>процессе.</w:t>
      </w:r>
    </w:p>
    <w:p w:rsidR="00A23C2F" w:rsidRDefault="00A23C2F" w:rsidP="00A215A1">
      <w:pPr>
        <w:pStyle w:val="Default"/>
        <w:rPr>
          <w:sz w:val="23"/>
          <w:szCs w:val="23"/>
        </w:rPr>
      </w:pPr>
      <w:r>
        <w:rPr>
          <w:sz w:val="23"/>
          <w:szCs w:val="23"/>
        </w:rPr>
        <w:t xml:space="preserve">В целях совершенствования содержания образовательной деятельности в ДДТ  педагогам </w:t>
      </w:r>
      <w:r>
        <w:rPr>
          <w:b/>
          <w:bCs/>
          <w:sz w:val="23"/>
          <w:szCs w:val="23"/>
        </w:rPr>
        <w:t xml:space="preserve">необходимо: </w:t>
      </w:r>
    </w:p>
    <w:p w:rsidR="00A23C2F" w:rsidRDefault="00A23C2F" w:rsidP="00A215A1">
      <w:pPr>
        <w:pStyle w:val="Default"/>
        <w:rPr>
          <w:sz w:val="23"/>
          <w:szCs w:val="23"/>
        </w:rPr>
      </w:pPr>
      <w:r>
        <w:rPr>
          <w:rFonts w:ascii="Trebuchet MS" w:hAnsi="Trebuchet MS" w:cs="Trebuchet MS"/>
          <w:sz w:val="23"/>
          <w:szCs w:val="23"/>
        </w:rPr>
        <w:t xml:space="preserve">- </w:t>
      </w:r>
      <w:r>
        <w:rPr>
          <w:sz w:val="23"/>
          <w:szCs w:val="23"/>
        </w:rPr>
        <w:t xml:space="preserve">разрабатывать и внедрять инновационные проекты и программы; </w:t>
      </w:r>
    </w:p>
    <w:p w:rsidR="00A23C2F" w:rsidRDefault="00A23C2F" w:rsidP="00A215A1">
      <w:pPr>
        <w:pStyle w:val="Default"/>
        <w:rPr>
          <w:sz w:val="23"/>
          <w:szCs w:val="23"/>
        </w:rPr>
      </w:pPr>
      <w:r>
        <w:rPr>
          <w:rFonts w:ascii="Trebuchet MS" w:hAnsi="Trebuchet MS" w:cs="Trebuchet MS"/>
          <w:sz w:val="23"/>
          <w:szCs w:val="23"/>
        </w:rPr>
        <w:t xml:space="preserve">- </w:t>
      </w:r>
      <w:r>
        <w:rPr>
          <w:sz w:val="23"/>
          <w:szCs w:val="23"/>
        </w:rPr>
        <w:t xml:space="preserve">участвовать в исследовательской и экспериментальной работе; </w:t>
      </w:r>
    </w:p>
    <w:p w:rsidR="00A23C2F" w:rsidRDefault="00A23C2F" w:rsidP="00A215A1">
      <w:pPr>
        <w:pStyle w:val="Default"/>
        <w:rPr>
          <w:sz w:val="23"/>
          <w:szCs w:val="23"/>
        </w:rPr>
      </w:pPr>
      <w:r>
        <w:rPr>
          <w:rFonts w:ascii="Trebuchet MS" w:hAnsi="Trebuchet MS" w:cs="Trebuchet MS"/>
          <w:sz w:val="23"/>
          <w:szCs w:val="23"/>
        </w:rPr>
        <w:t xml:space="preserve">- </w:t>
      </w:r>
      <w:r>
        <w:rPr>
          <w:sz w:val="23"/>
          <w:szCs w:val="23"/>
        </w:rPr>
        <w:t xml:space="preserve">активнее использовать новые технологии, формы и методы обучения и воспитания; </w:t>
      </w:r>
    </w:p>
    <w:p w:rsidR="00A23C2F" w:rsidRDefault="00A23C2F" w:rsidP="00A215A1">
      <w:pPr>
        <w:pStyle w:val="Default"/>
        <w:rPr>
          <w:sz w:val="23"/>
          <w:szCs w:val="23"/>
        </w:rPr>
      </w:pPr>
      <w:r>
        <w:rPr>
          <w:rFonts w:ascii="Trebuchet MS" w:hAnsi="Trebuchet MS" w:cs="Trebuchet MS"/>
          <w:sz w:val="23"/>
          <w:szCs w:val="23"/>
        </w:rPr>
        <w:t xml:space="preserve">- </w:t>
      </w:r>
      <w:r>
        <w:rPr>
          <w:sz w:val="23"/>
          <w:szCs w:val="23"/>
        </w:rPr>
        <w:t xml:space="preserve">укреплять сотрудничество с родителями; </w:t>
      </w:r>
    </w:p>
    <w:p w:rsidR="00A23C2F" w:rsidRDefault="00A23C2F" w:rsidP="00A215A1">
      <w:pPr>
        <w:pStyle w:val="Default"/>
        <w:rPr>
          <w:sz w:val="23"/>
          <w:szCs w:val="23"/>
        </w:rPr>
      </w:pPr>
      <w:r>
        <w:rPr>
          <w:rFonts w:ascii="Trebuchet MS" w:hAnsi="Trebuchet MS" w:cs="Trebuchet MS"/>
          <w:sz w:val="23"/>
          <w:szCs w:val="23"/>
        </w:rPr>
        <w:t xml:space="preserve">- </w:t>
      </w:r>
      <w:r>
        <w:rPr>
          <w:sz w:val="23"/>
          <w:szCs w:val="23"/>
        </w:rPr>
        <w:t xml:space="preserve">расширять границы социального партнерства; </w:t>
      </w:r>
    </w:p>
    <w:p w:rsidR="00A23C2F" w:rsidRDefault="00A23C2F" w:rsidP="00A215A1">
      <w:pPr>
        <w:pStyle w:val="Default"/>
        <w:rPr>
          <w:sz w:val="23"/>
          <w:szCs w:val="23"/>
        </w:rPr>
      </w:pPr>
      <w:r>
        <w:rPr>
          <w:rFonts w:ascii="Trebuchet MS" w:hAnsi="Trebuchet MS" w:cs="Trebuchet MS"/>
          <w:sz w:val="23"/>
          <w:szCs w:val="23"/>
        </w:rPr>
        <w:t xml:space="preserve">- </w:t>
      </w:r>
      <w:r>
        <w:rPr>
          <w:sz w:val="23"/>
          <w:szCs w:val="23"/>
        </w:rPr>
        <w:t xml:space="preserve">оказывать населению платные дополнительные образовательные услуги и укреплять материальную базу учреждения; </w:t>
      </w:r>
    </w:p>
    <w:p w:rsidR="00421B87" w:rsidRDefault="00A23C2F" w:rsidP="00A215A1">
      <w:pPr>
        <w:pStyle w:val="Default"/>
        <w:rPr>
          <w:sz w:val="23"/>
          <w:szCs w:val="23"/>
        </w:rPr>
      </w:pPr>
      <w:r>
        <w:rPr>
          <w:rFonts w:ascii="Trebuchet MS" w:hAnsi="Trebuchet MS" w:cs="Trebuchet MS"/>
          <w:sz w:val="23"/>
          <w:szCs w:val="23"/>
        </w:rPr>
        <w:t xml:space="preserve">- </w:t>
      </w:r>
      <w:r>
        <w:rPr>
          <w:sz w:val="23"/>
          <w:szCs w:val="23"/>
        </w:rPr>
        <w:t>повышать уровень профессионального мастерства, совершенствовать качество и результативность образовательного процесса и его содержание на основании запросов социума и требований времени</w:t>
      </w:r>
    </w:p>
    <w:p w:rsidR="00A215A1" w:rsidRDefault="00A215A1" w:rsidP="00A215A1">
      <w:pPr>
        <w:pStyle w:val="Default"/>
        <w:rPr>
          <w:sz w:val="23"/>
          <w:szCs w:val="23"/>
        </w:rPr>
      </w:pPr>
    </w:p>
    <w:p w:rsidR="00A215A1" w:rsidRDefault="00A215A1" w:rsidP="00A215A1">
      <w:pPr>
        <w:pStyle w:val="Heading2"/>
        <w:ind w:left="0"/>
        <w:jc w:val="both"/>
      </w:pPr>
      <w:r>
        <w:t>5.</w:t>
      </w:r>
      <w:r>
        <w:rPr>
          <w:spacing w:val="57"/>
        </w:rPr>
        <w:t xml:space="preserve"> </w:t>
      </w:r>
      <w:proofErr w:type="spellStart"/>
      <w:r>
        <w:t>Востребованность</w:t>
      </w:r>
      <w:proofErr w:type="spellEnd"/>
      <w:r>
        <w:rPr>
          <w:spacing w:val="-2"/>
        </w:rPr>
        <w:t xml:space="preserve"> </w:t>
      </w:r>
      <w:r>
        <w:t>выпускников</w:t>
      </w:r>
    </w:p>
    <w:p w:rsidR="00A215A1" w:rsidRPr="00660059" w:rsidRDefault="00A215A1" w:rsidP="00A215A1">
      <w:pPr>
        <w:pStyle w:val="a3"/>
        <w:spacing w:line="278" w:lineRule="auto"/>
        <w:jc w:val="both"/>
      </w:pPr>
      <w:r>
        <w:t>Высокий</w:t>
      </w:r>
      <w:r>
        <w:rPr>
          <w:spacing w:val="1"/>
        </w:rPr>
        <w:t xml:space="preserve"> </w:t>
      </w:r>
      <w:r>
        <w:t>уровень</w:t>
      </w:r>
      <w:r>
        <w:rPr>
          <w:spacing w:val="1"/>
        </w:rPr>
        <w:t xml:space="preserve"> </w:t>
      </w:r>
      <w:r>
        <w:t>результативности</w:t>
      </w:r>
      <w:r>
        <w:rPr>
          <w:spacing w:val="1"/>
        </w:rPr>
        <w:t xml:space="preserve"> </w:t>
      </w:r>
      <w:r>
        <w:t>освоения</w:t>
      </w:r>
      <w:r>
        <w:rPr>
          <w:spacing w:val="1"/>
        </w:rPr>
        <w:t xml:space="preserve"> </w:t>
      </w:r>
      <w:r>
        <w:t>образовательных</w:t>
      </w:r>
      <w:r>
        <w:rPr>
          <w:spacing w:val="1"/>
        </w:rPr>
        <w:t xml:space="preserve"> </w:t>
      </w:r>
      <w:r>
        <w:t>программ</w:t>
      </w:r>
      <w:r>
        <w:rPr>
          <w:spacing w:val="1"/>
        </w:rPr>
        <w:t xml:space="preserve"> </w:t>
      </w:r>
      <w:r>
        <w:t>предопределяет</w:t>
      </w:r>
      <w:r>
        <w:rPr>
          <w:spacing w:val="1"/>
        </w:rPr>
        <w:t xml:space="preserve"> </w:t>
      </w:r>
      <w:r>
        <w:t>выбор</w:t>
      </w:r>
      <w:r>
        <w:rPr>
          <w:spacing w:val="1"/>
        </w:rPr>
        <w:t xml:space="preserve"> </w:t>
      </w:r>
      <w:r>
        <w:t>выпускниками</w:t>
      </w:r>
      <w:r>
        <w:rPr>
          <w:spacing w:val="1"/>
        </w:rPr>
        <w:t xml:space="preserve"> </w:t>
      </w:r>
      <w:r>
        <w:t>МБУДО «Дом детского творчества</w:t>
      </w:r>
      <w:proofErr w:type="gramStart"/>
      <w:r>
        <w:t>»п</w:t>
      </w:r>
      <w:proofErr w:type="gramEnd"/>
      <w:r>
        <w:t>родолжения</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среднего</w:t>
      </w:r>
      <w:r>
        <w:rPr>
          <w:spacing w:val="-2"/>
        </w:rPr>
        <w:t xml:space="preserve"> </w:t>
      </w:r>
      <w:r>
        <w:t>и</w:t>
      </w:r>
      <w:r>
        <w:rPr>
          <w:spacing w:val="-1"/>
        </w:rPr>
        <w:t xml:space="preserve"> </w:t>
      </w:r>
      <w:r>
        <w:t>высшего</w:t>
      </w:r>
      <w:r>
        <w:rPr>
          <w:spacing w:val="-2"/>
        </w:rPr>
        <w:t xml:space="preserve"> </w:t>
      </w:r>
      <w:r>
        <w:t>профессионального</w:t>
      </w:r>
      <w:r>
        <w:rPr>
          <w:spacing w:val="-2"/>
        </w:rPr>
        <w:t xml:space="preserve"> </w:t>
      </w:r>
      <w:r>
        <w:t>образования.</w:t>
      </w:r>
    </w:p>
    <w:p w:rsidR="00A215A1" w:rsidRPr="00660059" w:rsidRDefault="00A215A1" w:rsidP="00A215A1">
      <w:pPr>
        <w:pStyle w:val="a3"/>
        <w:spacing w:line="276" w:lineRule="auto"/>
        <w:jc w:val="both"/>
      </w:pPr>
      <w:r>
        <w:rPr>
          <w:spacing w:val="-1"/>
        </w:rPr>
        <w:t>Деятельность</w:t>
      </w:r>
      <w:r>
        <w:rPr>
          <w:spacing w:val="-11"/>
        </w:rPr>
        <w:t xml:space="preserve"> </w:t>
      </w:r>
      <w:r>
        <w:rPr>
          <w:spacing w:val="-1"/>
        </w:rPr>
        <w:t>Учреждения</w:t>
      </w:r>
      <w:r>
        <w:rPr>
          <w:spacing w:val="-12"/>
        </w:rPr>
        <w:t xml:space="preserve"> </w:t>
      </w:r>
      <w:r>
        <w:rPr>
          <w:spacing w:val="-1"/>
        </w:rPr>
        <w:t>в</w:t>
      </w:r>
      <w:r>
        <w:rPr>
          <w:spacing w:val="-15"/>
        </w:rPr>
        <w:t xml:space="preserve"> </w:t>
      </w:r>
      <w:r>
        <w:rPr>
          <w:spacing w:val="-1"/>
        </w:rPr>
        <w:t>полной</w:t>
      </w:r>
      <w:r>
        <w:rPr>
          <w:spacing w:val="-12"/>
        </w:rPr>
        <w:t xml:space="preserve"> </w:t>
      </w:r>
      <w:r>
        <w:t>мере</w:t>
      </w:r>
      <w:r>
        <w:rPr>
          <w:spacing w:val="-13"/>
        </w:rPr>
        <w:t xml:space="preserve"> </w:t>
      </w:r>
      <w:r>
        <w:t>отвечает</w:t>
      </w:r>
      <w:r>
        <w:rPr>
          <w:spacing w:val="-12"/>
        </w:rPr>
        <w:t xml:space="preserve"> </w:t>
      </w:r>
      <w:r>
        <w:t>базовому</w:t>
      </w:r>
      <w:r>
        <w:rPr>
          <w:spacing w:val="-17"/>
        </w:rPr>
        <w:t xml:space="preserve"> </w:t>
      </w:r>
      <w:r>
        <w:t>направлению</w:t>
      </w:r>
      <w:r>
        <w:rPr>
          <w:spacing w:val="-14"/>
        </w:rPr>
        <w:t xml:space="preserve"> </w:t>
      </w:r>
      <w:r>
        <w:t>Концепции</w:t>
      </w:r>
      <w:r>
        <w:rPr>
          <w:spacing w:val="-12"/>
        </w:rPr>
        <w:t xml:space="preserve"> </w:t>
      </w:r>
      <w:r>
        <w:t>развития</w:t>
      </w:r>
      <w:r>
        <w:rPr>
          <w:spacing w:val="-57"/>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утвержденной</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№1726-р</w:t>
      </w:r>
      <w:r>
        <w:rPr>
          <w:spacing w:val="1"/>
        </w:rPr>
        <w:t xml:space="preserve"> </w:t>
      </w:r>
      <w:r>
        <w:t>от</w:t>
      </w:r>
      <w:r>
        <w:rPr>
          <w:spacing w:val="1"/>
        </w:rPr>
        <w:t xml:space="preserve"> </w:t>
      </w:r>
      <w:r>
        <w:t>14.09.2014</w:t>
      </w:r>
      <w:r>
        <w:rPr>
          <w:spacing w:val="1"/>
        </w:rPr>
        <w:t xml:space="preserve"> </w:t>
      </w:r>
      <w:r>
        <w:t>г.,</w:t>
      </w:r>
      <w:r>
        <w:rPr>
          <w:spacing w:val="1"/>
        </w:rPr>
        <w:t xml:space="preserve"> </w:t>
      </w:r>
      <w:r>
        <w:t>по</w:t>
      </w:r>
      <w:r>
        <w:rPr>
          <w:spacing w:val="1"/>
        </w:rPr>
        <w:t xml:space="preserve"> </w:t>
      </w:r>
      <w:r>
        <w:t>совершенствованию</w:t>
      </w:r>
      <w:r>
        <w:rPr>
          <w:spacing w:val="1"/>
        </w:rPr>
        <w:t xml:space="preserve"> </w:t>
      </w:r>
      <w:r>
        <w:t>механизмов</w:t>
      </w:r>
      <w:r>
        <w:rPr>
          <w:spacing w:val="1"/>
        </w:rPr>
        <w:t xml:space="preserve"> </w:t>
      </w:r>
      <w:r>
        <w:t>доступности качества</w:t>
      </w:r>
      <w:r>
        <w:rPr>
          <w:spacing w:val="-1"/>
        </w:rPr>
        <w:t xml:space="preserve"> </w:t>
      </w:r>
      <w:r>
        <w:t>дополнительного образования.</w:t>
      </w:r>
    </w:p>
    <w:p w:rsidR="00A215A1" w:rsidRPr="00A215A1" w:rsidRDefault="00A215A1" w:rsidP="00A215A1">
      <w:pPr>
        <w:pStyle w:val="Heading2"/>
        <w:numPr>
          <w:ilvl w:val="1"/>
          <w:numId w:val="7"/>
        </w:numPr>
        <w:ind w:left="0" w:firstLine="0"/>
        <w:jc w:val="left"/>
      </w:pPr>
      <w:r>
        <w:rPr>
          <w:b w:val="0"/>
        </w:rPr>
        <w:tab/>
      </w:r>
      <w:r w:rsidRPr="00A215A1">
        <w:t>Качество кадрового, учебно-методического, библиотечно-информационного</w:t>
      </w:r>
      <w:r w:rsidRPr="00A215A1">
        <w:rPr>
          <w:spacing w:val="1"/>
        </w:rPr>
        <w:t xml:space="preserve"> </w:t>
      </w:r>
      <w:r w:rsidRPr="00A215A1">
        <w:t>обеспечения,</w:t>
      </w:r>
      <w:r w:rsidRPr="00A215A1">
        <w:rPr>
          <w:spacing w:val="-5"/>
        </w:rPr>
        <w:t xml:space="preserve"> </w:t>
      </w:r>
      <w:r w:rsidRPr="00A215A1">
        <w:t>материально-технической</w:t>
      </w:r>
      <w:r w:rsidRPr="00A215A1">
        <w:rPr>
          <w:spacing w:val="-5"/>
        </w:rPr>
        <w:t xml:space="preserve"> </w:t>
      </w:r>
      <w:r w:rsidRPr="00A215A1">
        <w:t>базы,</w:t>
      </w:r>
      <w:r w:rsidRPr="00A215A1">
        <w:rPr>
          <w:spacing w:val="-5"/>
        </w:rPr>
        <w:t xml:space="preserve"> </w:t>
      </w:r>
      <w:r w:rsidRPr="00A215A1">
        <w:t>функционирования</w:t>
      </w:r>
      <w:r w:rsidRPr="00A215A1">
        <w:rPr>
          <w:spacing w:val="-8"/>
        </w:rPr>
        <w:t xml:space="preserve"> </w:t>
      </w:r>
      <w:r w:rsidRPr="00A215A1">
        <w:t>внутренней</w:t>
      </w:r>
    </w:p>
    <w:p w:rsidR="00A215A1" w:rsidRPr="00A215A1" w:rsidRDefault="00A215A1" w:rsidP="00A215A1">
      <w:pPr>
        <w:ind w:left="709"/>
        <w:rPr>
          <w:b/>
          <w:sz w:val="24"/>
          <w:szCs w:val="24"/>
        </w:rPr>
      </w:pPr>
      <w:r w:rsidRPr="00A215A1">
        <w:rPr>
          <w:b/>
          <w:sz w:val="24"/>
          <w:szCs w:val="24"/>
        </w:rPr>
        <w:t>системы</w:t>
      </w:r>
      <w:r w:rsidRPr="00A215A1">
        <w:rPr>
          <w:b/>
          <w:spacing w:val="-3"/>
          <w:sz w:val="24"/>
          <w:szCs w:val="24"/>
        </w:rPr>
        <w:t xml:space="preserve"> </w:t>
      </w:r>
      <w:r w:rsidRPr="00A215A1">
        <w:rPr>
          <w:b/>
          <w:sz w:val="24"/>
          <w:szCs w:val="24"/>
        </w:rPr>
        <w:t>оценки</w:t>
      </w:r>
      <w:r w:rsidRPr="00A215A1">
        <w:rPr>
          <w:b/>
          <w:spacing w:val="-2"/>
          <w:sz w:val="24"/>
          <w:szCs w:val="24"/>
        </w:rPr>
        <w:t xml:space="preserve"> </w:t>
      </w:r>
      <w:r w:rsidRPr="00A215A1">
        <w:rPr>
          <w:b/>
          <w:sz w:val="24"/>
          <w:szCs w:val="24"/>
        </w:rPr>
        <w:t>качества</w:t>
      </w:r>
      <w:r w:rsidRPr="00A215A1">
        <w:rPr>
          <w:b/>
          <w:spacing w:val="-2"/>
          <w:sz w:val="24"/>
          <w:szCs w:val="24"/>
        </w:rPr>
        <w:t xml:space="preserve"> </w:t>
      </w:r>
      <w:r w:rsidRPr="00A215A1">
        <w:rPr>
          <w:b/>
          <w:sz w:val="24"/>
          <w:szCs w:val="24"/>
        </w:rPr>
        <w:t>образования</w:t>
      </w:r>
    </w:p>
    <w:p w:rsidR="00A215A1" w:rsidRPr="00A215A1" w:rsidRDefault="00A215A1" w:rsidP="00A215A1">
      <w:pPr>
        <w:ind w:left="709"/>
        <w:jc w:val="both"/>
        <w:rPr>
          <w:sz w:val="24"/>
          <w:szCs w:val="24"/>
        </w:rPr>
      </w:pPr>
      <w:r w:rsidRPr="00A215A1">
        <w:rPr>
          <w:bCs/>
          <w:i/>
          <w:color w:val="000000"/>
          <w:sz w:val="24"/>
          <w:szCs w:val="24"/>
        </w:rPr>
        <w:t xml:space="preserve">Кадровое обеспечение образовательного процесса. </w:t>
      </w:r>
      <w:r w:rsidRPr="00A215A1">
        <w:rPr>
          <w:color w:val="000000"/>
          <w:sz w:val="24"/>
          <w:szCs w:val="24"/>
        </w:rPr>
        <w:t>Общая численность педагогических работников составляет 13 человек. Из них имеют высшее образование:  6 человек, 4 работника – высшее непедагогическое.</w:t>
      </w:r>
    </w:p>
    <w:p w:rsidR="00A215A1" w:rsidRPr="00A215A1" w:rsidRDefault="00A215A1" w:rsidP="00A215A1">
      <w:pPr>
        <w:ind w:left="709"/>
        <w:jc w:val="both"/>
        <w:rPr>
          <w:sz w:val="24"/>
          <w:szCs w:val="24"/>
        </w:rPr>
      </w:pPr>
      <w:r w:rsidRPr="00A215A1">
        <w:rPr>
          <w:color w:val="000000"/>
          <w:sz w:val="24"/>
          <w:szCs w:val="24"/>
        </w:rPr>
        <w:t xml:space="preserve"> 3 педагогических работников имеют среднее специальное образование, из них 2 – непедагогическое.</w:t>
      </w:r>
    </w:p>
    <w:p w:rsidR="00A215A1" w:rsidRPr="00A215A1" w:rsidRDefault="00A215A1" w:rsidP="00A215A1">
      <w:pPr>
        <w:ind w:left="709"/>
        <w:jc w:val="both"/>
        <w:rPr>
          <w:sz w:val="24"/>
          <w:szCs w:val="24"/>
        </w:rPr>
      </w:pPr>
      <w:r w:rsidRPr="00A215A1">
        <w:rPr>
          <w:color w:val="000000"/>
          <w:sz w:val="24"/>
          <w:szCs w:val="24"/>
        </w:rPr>
        <w:lastRenderedPageBreak/>
        <w:t xml:space="preserve">7 человек </w:t>
      </w:r>
      <w:proofErr w:type="gramStart"/>
      <w:r w:rsidRPr="00A215A1">
        <w:rPr>
          <w:color w:val="000000"/>
          <w:sz w:val="24"/>
          <w:szCs w:val="24"/>
        </w:rPr>
        <w:t>-</w:t>
      </w:r>
      <w:proofErr w:type="spellStart"/>
      <w:r w:rsidRPr="00A215A1">
        <w:rPr>
          <w:color w:val="000000"/>
          <w:sz w:val="24"/>
          <w:szCs w:val="24"/>
        </w:rPr>
        <w:t>а</w:t>
      </w:r>
      <w:proofErr w:type="gramEnd"/>
      <w:r w:rsidRPr="00A215A1">
        <w:rPr>
          <w:color w:val="000000"/>
          <w:sz w:val="24"/>
          <w:szCs w:val="24"/>
        </w:rPr>
        <w:t>ттестованны</w:t>
      </w:r>
      <w:proofErr w:type="spellEnd"/>
      <w:r w:rsidRPr="00A215A1">
        <w:rPr>
          <w:color w:val="000000"/>
          <w:sz w:val="24"/>
          <w:szCs w:val="24"/>
        </w:rPr>
        <w:t xml:space="preserve"> на соответствие занимаемой должности</w:t>
      </w:r>
    </w:p>
    <w:p w:rsidR="00A215A1" w:rsidRPr="00A215A1" w:rsidRDefault="00A215A1" w:rsidP="00A215A1">
      <w:pPr>
        <w:ind w:left="709"/>
        <w:jc w:val="both"/>
        <w:rPr>
          <w:sz w:val="24"/>
          <w:szCs w:val="24"/>
        </w:rPr>
      </w:pPr>
      <w:r w:rsidRPr="00A215A1">
        <w:rPr>
          <w:color w:val="000000"/>
          <w:sz w:val="24"/>
          <w:szCs w:val="24"/>
        </w:rPr>
        <w:t>6 человека (стаж работы менее 2 лет)</w:t>
      </w:r>
    </w:p>
    <w:p w:rsidR="00A215A1" w:rsidRPr="00A215A1" w:rsidRDefault="00A215A1" w:rsidP="00A215A1">
      <w:pPr>
        <w:ind w:left="709"/>
        <w:jc w:val="both"/>
        <w:rPr>
          <w:sz w:val="24"/>
          <w:szCs w:val="24"/>
        </w:rPr>
      </w:pPr>
      <w:r w:rsidRPr="00A215A1">
        <w:rPr>
          <w:color w:val="000000"/>
          <w:sz w:val="24"/>
          <w:szCs w:val="24"/>
        </w:rPr>
        <w:t>Все прошли курсы повышения квалификации (12 человек в 2019 году,1-в 2018 году)</w:t>
      </w:r>
    </w:p>
    <w:p w:rsidR="00A215A1" w:rsidRPr="00A215A1" w:rsidRDefault="00A215A1" w:rsidP="00A215A1">
      <w:pPr>
        <w:ind w:left="709"/>
        <w:jc w:val="both"/>
        <w:rPr>
          <w:color w:val="000000"/>
          <w:sz w:val="24"/>
          <w:szCs w:val="24"/>
        </w:rPr>
      </w:pPr>
      <w:r w:rsidRPr="00A215A1">
        <w:rPr>
          <w:color w:val="000000"/>
          <w:sz w:val="24"/>
          <w:szCs w:val="24"/>
        </w:rPr>
        <w:t>По стажу работники Учреждения распределены следующим образом:</w:t>
      </w:r>
    </w:p>
    <w:p w:rsidR="00A215A1" w:rsidRPr="00A215A1" w:rsidRDefault="00A215A1" w:rsidP="00A215A1">
      <w:pPr>
        <w:ind w:left="709"/>
        <w:jc w:val="both"/>
        <w:rPr>
          <w:sz w:val="24"/>
          <w:szCs w:val="24"/>
        </w:rPr>
      </w:pPr>
      <w:r w:rsidRPr="00A215A1">
        <w:rPr>
          <w:color w:val="000000"/>
          <w:sz w:val="24"/>
          <w:szCs w:val="24"/>
        </w:rPr>
        <w:t>5 человек имеют стаж работы от 2 до 10 лет;</w:t>
      </w:r>
    </w:p>
    <w:p w:rsidR="00A215A1" w:rsidRPr="00A215A1" w:rsidRDefault="00A215A1" w:rsidP="00A215A1">
      <w:pPr>
        <w:ind w:left="709"/>
        <w:jc w:val="both"/>
        <w:rPr>
          <w:sz w:val="24"/>
          <w:szCs w:val="24"/>
        </w:rPr>
      </w:pPr>
      <w:r w:rsidRPr="00A215A1">
        <w:rPr>
          <w:color w:val="000000"/>
          <w:sz w:val="24"/>
          <w:szCs w:val="24"/>
        </w:rPr>
        <w:t>0 человек имеет педагогический стаж от 10 до 20 лет;</w:t>
      </w:r>
    </w:p>
    <w:p w:rsidR="00A215A1" w:rsidRPr="00A215A1" w:rsidRDefault="00A215A1" w:rsidP="00A215A1">
      <w:pPr>
        <w:ind w:left="709"/>
        <w:jc w:val="both"/>
        <w:rPr>
          <w:sz w:val="24"/>
          <w:szCs w:val="24"/>
        </w:rPr>
      </w:pPr>
      <w:r w:rsidRPr="00A215A1">
        <w:rPr>
          <w:color w:val="000000"/>
          <w:sz w:val="24"/>
          <w:szCs w:val="24"/>
        </w:rPr>
        <w:t>8 человек имеют стаж педагогической работы 20 и более лет.</w:t>
      </w:r>
    </w:p>
    <w:p w:rsidR="00A215A1" w:rsidRPr="00A215A1" w:rsidRDefault="00A215A1" w:rsidP="00A215A1">
      <w:pPr>
        <w:ind w:left="709"/>
        <w:jc w:val="both"/>
        <w:rPr>
          <w:color w:val="000000"/>
          <w:sz w:val="24"/>
          <w:szCs w:val="24"/>
        </w:rPr>
      </w:pPr>
      <w:r w:rsidRPr="00A215A1">
        <w:rPr>
          <w:color w:val="000000"/>
          <w:sz w:val="24"/>
          <w:szCs w:val="24"/>
        </w:rPr>
        <w:t xml:space="preserve">Из общей численности педагогических работников находятся в возрасте: </w:t>
      </w:r>
    </w:p>
    <w:p w:rsidR="00A215A1" w:rsidRPr="00A215A1" w:rsidRDefault="00A215A1" w:rsidP="00A215A1">
      <w:pPr>
        <w:ind w:left="709"/>
        <w:jc w:val="both"/>
        <w:rPr>
          <w:sz w:val="24"/>
          <w:szCs w:val="24"/>
        </w:rPr>
      </w:pPr>
      <w:r w:rsidRPr="00A215A1">
        <w:rPr>
          <w:color w:val="000000"/>
          <w:sz w:val="24"/>
          <w:szCs w:val="24"/>
        </w:rPr>
        <w:t>моложе 25 лет – 0 человек;</w:t>
      </w:r>
    </w:p>
    <w:p w:rsidR="00A215A1" w:rsidRPr="00A215A1" w:rsidRDefault="00A215A1" w:rsidP="00A215A1">
      <w:pPr>
        <w:ind w:left="709"/>
        <w:jc w:val="both"/>
        <w:rPr>
          <w:sz w:val="24"/>
          <w:szCs w:val="24"/>
        </w:rPr>
      </w:pPr>
      <w:r w:rsidRPr="00A215A1">
        <w:rPr>
          <w:color w:val="000000"/>
          <w:sz w:val="24"/>
          <w:szCs w:val="24"/>
        </w:rPr>
        <w:t>25-35 лет – 3 человек;</w:t>
      </w:r>
    </w:p>
    <w:p w:rsidR="00A215A1" w:rsidRPr="00A215A1" w:rsidRDefault="00A215A1" w:rsidP="00A215A1">
      <w:pPr>
        <w:ind w:left="709"/>
        <w:jc w:val="both"/>
        <w:rPr>
          <w:sz w:val="24"/>
          <w:szCs w:val="24"/>
        </w:rPr>
      </w:pPr>
      <w:r w:rsidRPr="00A215A1">
        <w:rPr>
          <w:color w:val="000000"/>
          <w:sz w:val="24"/>
          <w:szCs w:val="24"/>
        </w:rPr>
        <w:t>35 лет и старше – 10 человек;</w:t>
      </w:r>
    </w:p>
    <w:p w:rsidR="00A215A1" w:rsidRPr="00A215A1" w:rsidRDefault="00A215A1" w:rsidP="00A215A1">
      <w:pPr>
        <w:ind w:left="709"/>
        <w:jc w:val="both"/>
        <w:rPr>
          <w:color w:val="000000"/>
          <w:sz w:val="24"/>
          <w:szCs w:val="24"/>
        </w:rPr>
      </w:pPr>
      <w:r w:rsidRPr="00A215A1">
        <w:rPr>
          <w:color w:val="000000"/>
          <w:sz w:val="24"/>
          <w:szCs w:val="24"/>
        </w:rPr>
        <w:t>пенсионеры – 6 человек.</w:t>
      </w:r>
    </w:p>
    <w:p w:rsidR="00A215A1" w:rsidRPr="00A215A1" w:rsidRDefault="00A215A1" w:rsidP="00A215A1">
      <w:pPr>
        <w:pStyle w:val="Default"/>
        <w:ind w:left="709"/>
      </w:pPr>
      <w:r w:rsidRPr="00A215A1">
        <w:rPr>
          <w:b/>
          <w:bCs/>
          <w:i/>
          <w:iCs/>
        </w:rPr>
        <w:t>Вывод</w:t>
      </w:r>
      <w:r w:rsidRPr="00A215A1">
        <w:rPr>
          <w:b/>
          <w:bCs/>
        </w:rPr>
        <w:t xml:space="preserve">: </w:t>
      </w:r>
    </w:p>
    <w:p w:rsidR="00A215A1" w:rsidRPr="00A215A1" w:rsidRDefault="00A215A1" w:rsidP="00A215A1">
      <w:pPr>
        <w:pStyle w:val="Default"/>
        <w:spacing w:after="21"/>
        <w:ind w:left="709"/>
      </w:pPr>
      <w:r w:rsidRPr="00A215A1">
        <w:rPr>
          <w:rFonts w:ascii="Trebuchet MS" w:hAnsi="Trebuchet MS" w:cs="Trebuchet MS"/>
        </w:rPr>
        <w:t xml:space="preserve">- </w:t>
      </w:r>
      <w:r w:rsidRPr="00A215A1">
        <w:t xml:space="preserve">Образовательный процесс имеет необходимое кадровое обеспечение для нормального функционирования Дома детского творчества. </w:t>
      </w:r>
    </w:p>
    <w:p w:rsidR="00A215A1" w:rsidRPr="00A215A1" w:rsidRDefault="00A215A1" w:rsidP="00A215A1">
      <w:pPr>
        <w:pStyle w:val="Default"/>
        <w:ind w:left="709"/>
      </w:pPr>
      <w:r w:rsidRPr="00A215A1">
        <w:rPr>
          <w:rFonts w:ascii="Trebuchet MS" w:hAnsi="Trebuchet MS" w:cs="Trebuchet MS"/>
        </w:rPr>
        <w:t xml:space="preserve">- </w:t>
      </w:r>
      <w:r w:rsidRPr="00A215A1">
        <w:t xml:space="preserve">Высок образовательный уровень </w:t>
      </w:r>
      <w:proofErr w:type="spellStart"/>
      <w:r w:rsidRPr="00A215A1">
        <w:t>педколлектива</w:t>
      </w:r>
      <w:proofErr w:type="spellEnd"/>
      <w:r w:rsidRPr="00A215A1">
        <w:t xml:space="preserve">. </w:t>
      </w:r>
    </w:p>
    <w:p w:rsidR="00A215A1" w:rsidRPr="00A215A1" w:rsidRDefault="00A215A1" w:rsidP="00A215A1">
      <w:pPr>
        <w:pStyle w:val="Default"/>
        <w:spacing w:after="21"/>
        <w:ind w:left="709"/>
      </w:pPr>
      <w:r w:rsidRPr="00A215A1">
        <w:rPr>
          <w:rFonts w:ascii="Trebuchet MS" w:hAnsi="Trebuchet MS" w:cs="Trebuchet MS"/>
        </w:rPr>
        <w:t xml:space="preserve">- </w:t>
      </w:r>
      <w:r w:rsidRPr="00A215A1">
        <w:t xml:space="preserve">Наибольший процент от общего количества </w:t>
      </w:r>
      <w:proofErr w:type="spellStart"/>
      <w:r w:rsidRPr="00A215A1">
        <w:t>педперсонала</w:t>
      </w:r>
      <w:proofErr w:type="spellEnd"/>
      <w:r w:rsidRPr="00A215A1">
        <w:t xml:space="preserve"> составляют педагоги с большим стажем работы. </w:t>
      </w:r>
    </w:p>
    <w:p w:rsidR="00A215A1" w:rsidRPr="00A215A1" w:rsidRDefault="00A215A1" w:rsidP="00A215A1">
      <w:pPr>
        <w:pStyle w:val="Default"/>
        <w:ind w:left="709"/>
      </w:pPr>
      <w:r w:rsidRPr="00A215A1">
        <w:rPr>
          <w:b/>
          <w:bCs/>
        </w:rPr>
        <w:t xml:space="preserve">Задачами кадрового обеспечения на перспективу являются: </w:t>
      </w:r>
    </w:p>
    <w:p w:rsidR="00A215A1" w:rsidRPr="00A215A1" w:rsidRDefault="00A215A1" w:rsidP="00A215A1">
      <w:pPr>
        <w:pStyle w:val="Default"/>
        <w:spacing w:after="21"/>
        <w:ind w:left="709"/>
      </w:pPr>
      <w:r w:rsidRPr="00A215A1">
        <w:rPr>
          <w:rFonts w:ascii="Trebuchet MS" w:hAnsi="Trebuchet MS" w:cs="Trebuchet MS"/>
        </w:rPr>
        <w:t xml:space="preserve">- </w:t>
      </w:r>
      <w:r w:rsidRPr="00A215A1">
        <w:t xml:space="preserve">повышение профессионального уровня педагогов </w:t>
      </w:r>
    </w:p>
    <w:p w:rsidR="00A215A1" w:rsidRPr="00A215A1" w:rsidRDefault="00A215A1" w:rsidP="00A215A1">
      <w:pPr>
        <w:pStyle w:val="Default"/>
        <w:spacing w:after="21"/>
        <w:ind w:left="709"/>
      </w:pPr>
      <w:r w:rsidRPr="00A215A1">
        <w:rPr>
          <w:rFonts w:ascii="Trebuchet MS" w:hAnsi="Trebuchet MS" w:cs="Trebuchet MS"/>
        </w:rPr>
        <w:t xml:space="preserve">- </w:t>
      </w:r>
      <w:r w:rsidRPr="00A215A1">
        <w:t xml:space="preserve">подготовка к аттестации педагогов на I и </w:t>
      </w:r>
      <w:proofErr w:type="gramStart"/>
      <w:r w:rsidRPr="00A215A1">
        <w:t>высшую</w:t>
      </w:r>
      <w:proofErr w:type="gramEnd"/>
      <w:r w:rsidRPr="00A215A1">
        <w:t xml:space="preserve"> квалификационные категории, на соответствие занимаемой должности, как один из главных стимулов повышения качества образовательного процесса; </w:t>
      </w:r>
    </w:p>
    <w:p w:rsidR="00A215A1" w:rsidRPr="00A215A1" w:rsidRDefault="00A215A1" w:rsidP="00A215A1">
      <w:pPr>
        <w:pStyle w:val="Default"/>
        <w:spacing w:after="21"/>
        <w:ind w:left="709"/>
      </w:pPr>
      <w:r w:rsidRPr="00A215A1">
        <w:rPr>
          <w:rFonts w:ascii="Trebuchet MS" w:hAnsi="Trebuchet MS" w:cs="Trebuchet MS"/>
        </w:rPr>
        <w:t xml:space="preserve">- </w:t>
      </w:r>
      <w:r w:rsidRPr="00A215A1">
        <w:t xml:space="preserve">подготовка педагогических работников к введению профессионального стандарта; </w:t>
      </w:r>
    </w:p>
    <w:p w:rsidR="00A215A1" w:rsidRPr="00A215A1" w:rsidRDefault="00A215A1" w:rsidP="00A215A1">
      <w:pPr>
        <w:pStyle w:val="Default"/>
        <w:ind w:left="709"/>
      </w:pPr>
      <w:r w:rsidRPr="00A215A1">
        <w:rPr>
          <w:rFonts w:ascii="Trebuchet MS" w:hAnsi="Trebuchet MS" w:cs="Trebuchet MS"/>
        </w:rPr>
        <w:t xml:space="preserve">- </w:t>
      </w:r>
      <w:r w:rsidRPr="00A215A1">
        <w:t xml:space="preserve">создание условий для роста количества высоко мотивированных педагогов. </w:t>
      </w:r>
    </w:p>
    <w:p w:rsidR="00A215A1" w:rsidRPr="00A215A1" w:rsidRDefault="00A215A1" w:rsidP="00A215A1">
      <w:pPr>
        <w:ind w:left="709"/>
        <w:jc w:val="both"/>
        <w:rPr>
          <w:b/>
          <w:sz w:val="24"/>
          <w:szCs w:val="24"/>
        </w:rPr>
      </w:pPr>
    </w:p>
    <w:p w:rsidR="00A215A1" w:rsidRPr="00A215A1" w:rsidRDefault="00A215A1" w:rsidP="00A215A1">
      <w:pPr>
        <w:pStyle w:val="Default"/>
        <w:rPr>
          <w:sz w:val="23"/>
          <w:szCs w:val="23"/>
        </w:rPr>
        <w:sectPr w:rsidR="00A215A1" w:rsidRPr="00A215A1" w:rsidSect="00A215A1">
          <w:pgSz w:w="11910" w:h="16840"/>
          <w:pgMar w:top="1120" w:right="853" w:bottom="1418" w:left="680" w:header="720" w:footer="720" w:gutter="0"/>
          <w:cols w:space="720"/>
        </w:sectPr>
      </w:pPr>
    </w:p>
    <w:p w:rsidR="00A215A1" w:rsidRDefault="00A215A1" w:rsidP="00A215A1">
      <w:pPr>
        <w:pStyle w:val="Heading2"/>
        <w:ind w:left="0"/>
        <w:jc w:val="both"/>
      </w:pPr>
    </w:p>
    <w:p w:rsidR="00A215A1" w:rsidRDefault="00A215A1" w:rsidP="00A215A1">
      <w:pPr>
        <w:pStyle w:val="Heading2"/>
        <w:ind w:left="0"/>
        <w:jc w:val="both"/>
      </w:pPr>
    </w:p>
    <w:p w:rsidR="00421B87" w:rsidRDefault="00660059" w:rsidP="00A215A1">
      <w:pPr>
        <w:pStyle w:val="Heading2"/>
        <w:ind w:left="0"/>
        <w:jc w:val="both"/>
      </w:pPr>
      <w:r>
        <w:t xml:space="preserve"> </w:t>
      </w:r>
      <w:r w:rsidR="00830344">
        <w:t>5.</w:t>
      </w:r>
      <w:r w:rsidR="00830344">
        <w:rPr>
          <w:spacing w:val="57"/>
        </w:rPr>
        <w:t xml:space="preserve"> </w:t>
      </w:r>
      <w:proofErr w:type="spellStart"/>
      <w:r w:rsidR="00830344">
        <w:t>Востребованность</w:t>
      </w:r>
      <w:proofErr w:type="spellEnd"/>
      <w:r w:rsidR="00830344">
        <w:rPr>
          <w:spacing w:val="-2"/>
        </w:rPr>
        <w:t xml:space="preserve"> </w:t>
      </w:r>
      <w:r w:rsidR="00830344">
        <w:t>выпускников</w:t>
      </w:r>
    </w:p>
    <w:p w:rsidR="00421B87" w:rsidRPr="00660059" w:rsidRDefault="00830344" w:rsidP="00A215A1">
      <w:pPr>
        <w:pStyle w:val="a3"/>
        <w:spacing w:line="278" w:lineRule="auto"/>
        <w:jc w:val="both"/>
      </w:pPr>
      <w:r>
        <w:t>Высокий</w:t>
      </w:r>
      <w:r>
        <w:rPr>
          <w:spacing w:val="1"/>
        </w:rPr>
        <w:t xml:space="preserve"> </w:t>
      </w:r>
      <w:r>
        <w:t>уровень</w:t>
      </w:r>
      <w:r>
        <w:rPr>
          <w:spacing w:val="1"/>
        </w:rPr>
        <w:t xml:space="preserve"> </w:t>
      </w:r>
      <w:r>
        <w:t>результативности</w:t>
      </w:r>
      <w:r>
        <w:rPr>
          <w:spacing w:val="1"/>
        </w:rPr>
        <w:t xml:space="preserve"> </w:t>
      </w:r>
      <w:r>
        <w:t>освоения</w:t>
      </w:r>
      <w:r>
        <w:rPr>
          <w:spacing w:val="1"/>
        </w:rPr>
        <w:t xml:space="preserve"> </w:t>
      </w:r>
      <w:r>
        <w:t>образовательных</w:t>
      </w:r>
      <w:r>
        <w:rPr>
          <w:spacing w:val="1"/>
        </w:rPr>
        <w:t xml:space="preserve"> </w:t>
      </w:r>
      <w:r>
        <w:t>программ</w:t>
      </w:r>
      <w:r>
        <w:rPr>
          <w:spacing w:val="1"/>
        </w:rPr>
        <w:t xml:space="preserve"> </w:t>
      </w:r>
      <w:r>
        <w:t>предопределяет</w:t>
      </w:r>
      <w:r>
        <w:rPr>
          <w:spacing w:val="1"/>
        </w:rPr>
        <w:t xml:space="preserve"> </w:t>
      </w:r>
      <w:r>
        <w:t>выбор</w:t>
      </w:r>
      <w:r>
        <w:rPr>
          <w:spacing w:val="1"/>
        </w:rPr>
        <w:t xml:space="preserve"> </w:t>
      </w:r>
      <w:r>
        <w:t>выпускниками</w:t>
      </w:r>
      <w:r>
        <w:rPr>
          <w:spacing w:val="1"/>
        </w:rPr>
        <w:t xml:space="preserve"> </w:t>
      </w:r>
      <w:r w:rsidR="00660059">
        <w:t>МБУДО «Дом детского творчества</w:t>
      </w:r>
      <w:proofErr w:type="gramStart"/>
      <w:r w:rsidR="00660059">
        <w:t>»</w:t>
      </w:r>
      <w:r>
        <w:t>п</w:t>
      </w:r>
      <w:proofErr w:type="gramEnd"/>
      <w:r>
        <w:t>родолжения</w:t>
      </w:r>
      <w:r>
        <w:rPr>
          <w:spacing w:val="1"/>
        </w:rPr>
        <w:t xml:space="preserve"> </w:t>
      </w:r>
      <w:r>
        <w:t>профессионального</w:t>
      </w:r>
      <w:r>
        <w:rPr>
          <w:spacing w:val="1"/>
        </w:rPr>
        <w:t xml:space="preserve"> </w:t>
      </w:r>
      <w:r>
        <w:t>образования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среднего</w:t>
      </w:r>
      <w:r>
        <w:rPr>
          <w:spacing w:val="-2"/>
        </w:rPr>
        <w:t xml:space="preserve"> </w:t>
      </w:r>
      <w:r>
        <w:t>и</w:t>
      </w:r>
      <w:r>
        <w:rPr>
          <w:spacing w:val="-1"/>
        </w:rPr>
        <w:t xml:space="preserve"> </w:t>
      </w:r>
      <w:r>
        <w:t>высшего</w:t>
      </w:r>
      <w:r>
        <w:rPr>
          <w:spacing w:val="-2"/>
        </w:rPr>
        <w:t xml:space="preserve"> </w:t>
      </w:r>
      <w:r>
        <w:t>профессионального</w:t>
      </w:r>
      <w:r>
        <w:rPr>
          <w:spacing w:val="-2"/>
        </w:rPr>
        <w:t xml:space="preserve"> </w:t>
      </w:r>
      <w:r>
        <w:t>образования.</w:t>
      </w:r>
    </w:p>
    <w:p w:rsidR="00421B87" w:rsidRPr="00660059" w:rsidRDefault="00830344" w:rsidP="00A215A1">
      <w:pPr>
        <w:pStyle w:val="a3"/>
        <w:spacing w:line="276" w:lineRule="auto"/>
        <w:jc w:val="both"/>
      </w:pPr>
      <w:r>
        <w:rPr>
          <w:spacing w:val="-1"/>
        </w:rPr>
        <w:t>Деятельность</w:t>
      </w:r>
      <w:r>
        <w:rPr>
          <w:spacing w:val="-11"/>
        </w:rPr>
        <w:t xml:space="preserve"> </w:t>
      </w:r>
      <w:r>
        <w:rPr>
          <w:spacing w:val="-1"/>
        </w:rPr>
        <w:t>Учреждения</w:t>
      </w:r>
      <w:r>
        <w:rPr>
          <w:spacing w:val="-12"/>
        </w:rPr>
        <w:t xml:space="preserve"> </w:t>
      </w:r>
      <w:r>
        <w:rPr>
          <w:spacing w:val="-1"/>
        </w:rPr>
        <w:t>в</w:t>
      </w:r>
      <w:r>
        <w:rPr>
          <w:spacing w:val="-15"/>
        </w:rPr>
        <w:t xml:space="preserve"> </w:t>
      </w:r>
      <w:r>
        <w:rPr>
          <w:spacing w:val="-1"/>
        </w:rPr>
        <w:t>полной</w:t>
      </w:r>
      <w:r>
        <w:rPr>
          <w:spacing w:val="-12"/>
        </w:rPr>
        <w:t xml:space="preserve"> </w:t>
      </w:r>
      <w:r>
        <w:t>мере</w:t>
      </w:r>
      <w:r>
        <w:rPr>
          <w:spacing w:val="-13"/>
        </w:rPr>
        <w:t xml:space="preserve"> </w:t>
      </w:r>
      <w:r>
        <w:t>отвечает</w:t>
      </w:r>
      <w:r>
        <w:rPr>
          <w:spacing w:val="-12"/>
        </w:rPr>
        <w:t xml:space="preserve"> </w:t>
      </w:r>
      <w:r>
        <w:t>базовому</w:t>
      </w:r>
      <w:r>
        <w:rPr>
          <w:spacing w:val="-17"/>
        </w:rPr>
        <w:t xml:space="preserve"> </w:t>
      </w:r>
      <w:r>
        <w:t>направлению</w:t>
      </w:r>
      <w:r>
        <w:rPr>
          <w:spacing w:val="-14"/>
        </w:rPr>
        <w:t xml:space="preserve"> </w:t>
      </w:r>
      <w:r>
        <w:t>Концепции</w:t>
      </w:r>
      <w:r>
        <w:rPr>
          <w:spacing w:val="-12"/>
        </w:rPr>
        <w:t xml:space="preserve"> </w:t>
      </w:r>
      <w:r>
        <w:t>развития</w:t>
      </w:r>
      <w:r>
        <w:rPr>
          <w:spacing w:val="-57"/>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утвержденной</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№1726-р</w:t>
      </w:r>
      <w:r>
        <w:rPr>
          <w:spacing w:val="1"/>
        </w:rPr>
        <w:t xml:space="preserve"> </w:t>
      </w:r>
      <w:r>
        <w:t>от</w:t>
      </w:r>
      <w:r>
        <w:rPr>
          <w:spacing w:val="1"/>
        </w:rPr>
        <w:t xml:space="preserve"> </w:t>
      </w:r>
      <w:r>
        <w:t>14.09.2014</w:t>
      </w:r>
      <w:r>
        <w:rPr>
          <w:spacing w:val="1"/>
        </w:rPr>
        <w:t xml:space="preserve"> </w:t>
      </w:r>
      <w:r>
        <w:t>г.,</w:t>
      </w:r>
      <w:r>
        <w:rPr>
          <w:spacing w:val="1"/>
        </w:rPr>
        <w:t xml:space="preserve"> </w:t>
      </w:r>
      <w:r>
        <w:t>по</w:t>
      </w:r>
      <w:r>
        <w:rPr>
          <w:spacing w:val="1"/>
        </w:rPr>
        <w:t xml:space="preserve"> </w:t>
      </w:r>
      <w:r>
        <w:t>совершенствованию</w:t>
      </w:r>
      <w:r>
        <w:rPr>
          <w:spacing w:val="1"/>
        </w:rPr>
        <w:t xml:space="preserve"> </w:t>
      </w:r>
      <w:r>
        <w:t>механизмов</w:t>
      </w:r>
      <w:r>
        <w:rPr>
          <w:spacing w:val="1"/>
        </w:rPr>
        <w:t xml:space="preserve"> </w:t>
      </w:r>
      <w:r>
        <w:t>доступности качества</w:t>
      </w:r>
      <w:r>
        <w:rPr>
          <w:spacing w:val="-1"/>
        </w:rPr>
        <w:t xml:space="preserve"> </w:t>
      </w:r>
      <w:r>
        <w:t>дополнительного образования.</w:t>
      </w:r>
    </w:p>
    <w:p w:rsidR="00421B87" w:rsidRPr="00A215A1" w:rsidRDefault="00830344" w:rsidP="00A215A1">
      <w:pPr>
        <w:pStyle w:val="Heading2"/>
        <w:numPr>
          <w:ilvl w:val="1"/>
          <w:numId w:val="7"/>
        </w:numPr>
        <w:ind w:left="0" w:firstLine="0"/>
        <w:jc w:val="left"/>
      </w:pPr>
      <w:r>
        <w:rPr>
          <w:b w:val="0"/>
        </w:rPr>
        <w:tab/>
      </w:r>
      <w:r w:rsidRPr="00A215A1">
        <w:t>Качество кадрового, учебно-методического, библиотечно-информационного</w:t>
      </w:r>
      <w:r w:rsidRPr="00A215A1">
        <w:rPr>
          <w:spacing w:val="1"/>
        </w:rPr>
        <w:t xml:space="preserve"> </w:t>
      </w:r>
      <w:r w:rsidRPr="00A215A1">
        <w:t>обеспечения,</w:t>
      </w:r>
      <w:r w:rsidRPr="00A215A1">
        <w:rPr>
          <w:spacing w:val="-5"/>
        </w:rPr>
        <w:t xml:space="preserve"> </w:t>
      </w:r>
      <w:r w:rsidRPr="00A215A1">
        <w:t>материально-технической</w:t>
      </w:r>
      <w:r w:rsidRPr="00A215A1">
        <w:rPr>
          <w:spacing w:val="-5"/>
        </w:rPr>
        <w:t xml:space="preserve"> </w:t>
      </w:r>
      <w:r w:rsidRPr="00A215A1">
        <w:t>базы,</w:t>
      </w:r>
      <w:r w:rsidRPr="00A215A1">
        <w:rPr>
          <w:spacing w:val="-5"/>
        </w:rPr>
        <w:t xml:space="preserve"> </w:t>
      </w:r>
      <w:r w:rsidRPr="00A215A1">
        <w:t>функционирования</w:t>
      </w:r>
      <w:r w:rsidRPr="00A215A1">
        <w:rPr>
          <w:spacing w:val="-8"/>
        </w:rPr>
        <w:t xml:space="preserve"> </w:t>
      </w:r>
      <w:r w:rsidRPr="00A215A1">
        <w:t>внутренней</w:t>
      </w:r>
    </w:p>
    <w:p w:rsidR="00421B87" w:rsidRPr="00A215A1" w:rsidRDefault="00830344" w:rsidP="00660059">
      <w:pPr>
        <w:ind w:left="709"/>
        <w:rPr>
          <w:b/>
          <w:sz w:val="24"/>
          <w:szCs w:val="24"/>
        </w:rPr>
      </w:pPr>
      <w:r w:rsidRPr="00A215A1">
        <w:rPr>
          <w:b/>
          <w:sz w:val="24"/>
          <w:szCs w:val="24"/>
        </w:rPr>
        <w:t>системы</w:t>
      </w:r>
      <w:r w:rsidRPr="00A215A1">
        <w:rPr>
          <w:b/>
          <w:spacing w:val="-3"/>
          <w:sz w:val="24"/>
          <w:szCs w:val="24"/>
        </w:rPr>
        <w:t xml:space="preserve"> </w:t>
      </w:r>
      <w:r w:rsidRPr="00A215A1">
        <w:rPr>
          <w:b/>
          <w:sz w:val="24"/>
          <w:szCs w:val="24"/>
        </w:rPr>
        <w:t>оценки</w:t>
      </w:r>
      <w:r w:rsidRPr="00A215A1">
        <w:rPr>
          <w:b/>
          <w:spacing w:val="-2"/>
          <w:sz w:val="24"/>
          <w:szCs w:val="24"/>
        </w:rPr>
        <w:t xml:space="preserve"> </w:t>
      </w:r>
      <w:r w:rsidRPr="00A215A1">
        <w:rPr>
          <w:b/>
          <w:sz w:val="24"/>
          <w:szCs w:val="24"/>
        </w:rPr>
        <w:t>качества</w:t>
      </w:r>
      <w:r w:rsidRPr="00A215A1">
        <w:rPr>
          <w:b/>
          <w:spacing w:val="-2"/>
          <w:sz w:val="24"/>
          <w:szCs w:val="24"/>
        </w:rPr>
        <w:t xml:space="preserve"> </w:t>
      </w:r>
      <w:r w:rsidRPr="00A215A1">
        <w:rPr>
          <w:b/>
          <w:sz w:val="24"/>
          <w:szCs w:val="24"/>
        </w:rPr>
        <w:t>образования</w:t>
      </w:r>
    </w:p>
    <w:p w:rsidR="00660059" w:rsidRPr="00A215A1" w:rsidRDefault="00660059" w:rsidP="00660059">
      <w:pPr>
        <w:ind w:left="709"/>
        <w:jc w:val="both"/>
        <w:rPr>
          <w:sz w:val="24"/>
          <w:szCs w:val="24"/>
        </w:rPr>
      </w:pPr>
      <w:r w:rsidRPr="00A215A1">
        <w:rPr>
          <w:bCs/>
          <w:i/>
          <w:color w:val="000000"/>
          <w:sz w:val="24"/>
          <w:szCs w:val="24"/>
        </w:rPr>
        <w:t xml:space="preserve">Кадровое обеспечение образовательного процесса. </w:t>
      </w:r>
      <w:r w:rsidRPr="00A215A1">
        <w:rPr>
          <w:color w:val="000000"/>
          <w:sz w:val="24"/>
          <w:szCs w:val="24"/>
        </w:rPr>
        <w:t>Общая численность педагогических работников составляет 13 человек. Из них имеют высшее образование:  6 человек, 4 работника – высшее непедагогическое.</w:t>
      </w:r>
    </w:p>
    <w:p w:rsidR="00660059" w:rsidRPr="00A215A1" w:rsidRDefault="00660059" w:rsidP="00660059">
      <w:pPr>
        <w:ind w:left="709"/>
        <w:jc w:val="both"/>
        <w:rPr>
          <w:sz w:val="24"/>
          <w:szCs w:val="24"/>
        </w:rPr>
      </w:pPr>
      <w:r w:rsidRPr="00A215A1">
        <w:rPr>
          <w:color w:val="000000"/>
          <w:sz w:val="24"/>
          <w:szCs w:val="24"/>
        </w:rPr>
        <w:t xml:space="preserve"> 3 педагогических работников имеют среднее специальное образование, из них 2 – непедагогическое.</w:t>
      </w:r>
    </w:p>
    <w:p w:rsidR="00660059" w:rsidRPr="00A215A1" w:rsidRDefault="00660059" w:rsidP="00660059">
      <w:pPr>
        <w:ind w:left="709"/>
        <w:jc w:val="both"/>
        <w:rPr>
          <w:sz w:val="24"/>
          <w:szCs w:val="24"/>
        </w:rPr>
      </w:pPr>
      <w:r w:rsidRPr="00A215A1">
        <w:rPr>
          <w:color w:val="000000"/>
          <w:sz w:val="24"/>
          <w:szCs w:val="24"/>
        </w:rPr>
        <w:t xml:space="preserve">7 человек </w:t>
      </w:r>
      <w:proofErr w:type="gramStart"/>
      <w:r w:rsidRPr="00A215A1">
        <w:rPr>
          <w:color w:val="000000"/>
          <w:sz w:val="24"/>
          <w:szCs w:val="24"/>
        </w:rPr>
        <w:t>-</w:t>
      </w:r>
      <w:proofErr w:type="spellStart"/>
      <w:r w:rsidRPr="00A215A1">
        <w:rPr>
          <w:color w:val="000000"/>
          <w:sz w:val="24"/>
          <w:szCs w:val="24"/>
        </w:rPr>
        <w:t>а</w:t>
      </w:r>
      <w:proofErr w:type="gramEnd"/>
      <w:r w:rsidRPr="00A215A1">
        <w:rPr>
          <w:color w:val="000000"/>
          <w:sz w:val="24"/>
          <w:szCs w:val="24"/>
        </w:rPr>
        <w:t>ттестованны</w:t>
      </w:r>
      <w:proofErr w:type="spellEnd"/>
      <w:r w:rsidRPr="00A215A1">
        <w:rPr>
          <w:color w:val="000000"/>
          <w:sz w:val="24"/>
          <w:szCs w:val="24"/>
        </w:rPr>
        <w:t xml:space="preserve"> на соответствие занимаемой должности</w:t>
      </w:r>
    </w:p>
    <w:p w:rsidR="00660059" w:rsidRPr="00A215A1" w:rsidRDefault="00660059" w:rsidP="00660059">
      <w:pPr>
        <w:ind w:left="709"/>
        <w:jc w:val="both"/>
        <w:rPr>
          <w:sz w:val="24"/>
          <w:szCs w:val="24"/>
        </w:rPr>
      </w:pPr>
      <w:r w:rsidRPr="00A215A1">
        <w:rPr>
          <w:color w:val="000000"/>
          <w:sz w:val="24"/>
          <w:szCs w:val="24"/>
        </w:rPr>
        <w:t>6 человека (стаж работы менее 2 лет)</w:t>
      </w:r>
    </w:p>
    <w:p w:rsidR="00660059" w:rsidRPr="00A215A1" w:rsidRDefault="00660059" w:rsidP="00660059">
      <w:pPr>
        <w:ind w:left="709"/>
        <w:jc w:val="both"/>
        <w:rPr>
          <w:sz w:val="24"/>
          <w:szCs w:val="24"/>
        </w:rPr>
      </w:pPr>
      <w:r w:rsidRPr="00A215A1">
        <w:rPr>
          <w:color w:val="000000"/>
          <w:sz w:val="24"/>
          <w:szCs w:val="24"/>
        </w:rPr>
        <w:t>Все прошли курсы повышения квалификации (12 человек в 2019 году,1-в 2018 году)</w:t>
      </w:r>
    </w:p>
    <w:p w:rsidR="00660059" w:rsidRPr="00A215A1" w:rsidRDefault="00660059" w:rsidP="00660059">
      <w:pPr>
        <w:ind w:left="709"/>
        <w:jc w:val="both"/>
        <w:rPr>
          <w:color w:val="000000"/>
          <w:sz w:val="24"/>
          <w:szCs w:val="24"/>
        </w:rPr>
      </w:pPr>
      <w:r w:rsidRPr="00A215A1">
        <w:rPr>
          <w:color w:val="000000"/>
          <w:sz w:val="24"/>
          <w:szCs w:val="24"/>
        </w:rPr>
        <w:t>По стажу работники Учреждения распределены следующим образом:</w:t>
      </w:r>
    </w:p>
    <w:p w:rsidR="00660059" w:rsidRPr="00A215A1" w:rsidRDefault="00660059" w:rsidP="00660059">
      <w:pPr>
        <w:ind w:left="709"/>
        <w:jc w:val="both"/>
        <w:rPr>
          <w:sz w:val="24"/>
          <w:szCs w:val="24"/>
        </w:rPr>
      </w:pPr>
      <w:r w:rsidRPr="00A215A1">
        <w:rPr>
          <w:color w:val="000000"/>
          <w:sz w:val="24"/>
          <w:szCs w:val="24"/>
        </w:rPr>
        <w:t>5 человек имеют стаж работы от 2 до 10 лет;</w:t>
      </w:r>
    </w:p>
    <w:p w:rsidR="00660059" w:rsidRPr="00A215A1" w:rsidRDefault="00660059" w:rsidP="00660059">
      <w:pPr>
        <w:ind w:left="709"/>
        <w:jc w:val="both"/>
        <w:rPr>
          <w:sz w:val="24"/>
          <w:szCs w:val="24"/>
        </w:rPr>
      </w:pPr>
      <w:r w:rsidRPr="00A215A1">
        <w:rPr>
          <w:color w:val="000000"/>
          <w:sz w:val="24"/>
          <w:szCs w:val="24"/>
        </w:rPr>
        <w:t>0 человек имеет педагогический стаж от 10 до 20 лет;</w:t>
      </w:r>
    </w:p>
    <w:p w:rsidR="00660059" w:rsidRPr="00A215A1" w:rsidRDefault="00660059" w:rsidP="00660059">
      <w:pPr>
        <w:ind w:left="709"/>
        <w:jc w:val="both"/>
        <w:rPr>
          <w:sz w:val="24"/>
          <w:szCs w:val="24"/>
        </w:rPr>
      </w:pPr>
      <w:r w:rsidRPr="00A215A1">
        <w:rPr>
          <w:color w:val="000000"/>
          <w:sz w:val="24"/>
          <w:szCs w:val="24"/>
        </w:rPr>
        <w:t>8 человек имеют стаж педагогической работы 20 и более лет.</w:t>
      </w:r>
    </w:p>
    <w:p w:rsidR="00660059" w:rsidRPr="00A215A1" w:rsidRDefault="00660059" w:rsidP="00660059">
      <w:pPr>
        <w:ind w:left="709"/>
        <w:jc w:val="both"/>
        <w:rPr>
          <w:color w:val="000000"/>
          <w:sz w:val="24"/>
          <w:szCs w:val="24"/>
        </w:rPr>
      </w:pPr>
      <w:r w:rsidRPr="00A215A1">
        <w:rPr>
          <w:color w:val="000000"/>
          <w:sz w:val="24"/>
          <w:szCs w:val="24"/>
        </w:rPr>
        <w:t xml:space="preserve">Из общей численности педагогических работников находятся в возрасте: </w:t>
      </w:r>
    </w:p>
    <w:p w:rsidR="00660059" w:rsidRPr="00A215A1" w:rsidRDefault="00660059" w:rsidP="00660059">
      <w:pPr>
        <w:ind w:left="709"/>
        <w:jc w:val="both"/>
        <w:rPr>
          <w:sz w:val="24"/>
          <w:szCs w:val="24"/>
        </w:rPr>
      </w:pPr>
      <w:r w:rsidRPr="00A215A1">
        <w:rPr>
          <w:color w:val="000000"/>
          <w:sz w:val="24"/>
          <w:szCs w:val="24"/>
        </w:rPr>
        <w:t>моложе 25 лет – 0 человек;</w:t>
      </w:r>
    </w:p>
    <w:p w:rsidR="00660059" w:rsidRPr="00A215A1" w:rsidRDefault="00660059" w:rsidP="00660059">
      <w:pPr>
        <w:ind w:left="709"/>
        <w:jc w:val="both"/>
        <w:rPr>
          <w:sz w:val="24"/>
          <w:szCs w:val="24"/>
        </w:rPr>
      </w:pPr>
      <w:r w:rsidRPr="00A215A1">
        <w:rPr>
          <w:color w:val="000000"/>
          <w:sz w:val="24"/>
          <w:szCs w:val="24"/>
        </w:rPr>
        <w:t>25-35 лет – 3 человек;</w:t>
      </w:r>
    </w:p>
    <w:p w:rsidR="00660059" w:rsidRPr="00A215A1" w:rsidRDefault="00660059" w:rsidP="00660059">
      <w:pPr>
        <w:ind w:left="709"/>
        <w:jc w:val="both"/>
        <w:rPr>
          <w:sz w:val="24"/>
          <w:szCs w:val="24"/>
        </w:rPr>
      </w:pPr>
      <w:r w:rsidRPr="00A215A1">
        <w:rPr>
          <w:color w:val="000000"/>
          <w:sz w:val="24"/>
          <w:szCs w:val="24"/>
        </w:rPr>
        <w:t>35 лет и старше – 10 человек;</w:t>
      </w:r>
    </w:p>
    <w:p w:rsidR="00660059" w:rsidRPr="00A215A1" w:rsidRDefault="00660059" w:rsidP="00660059">
      <w:pPr>
        <w:ind w:left="709"/>
        <w:jc w:val="both"/>
        <w:rPr>
          <w:color w:val="000000"/>
          <w:sz w:val="24"/>
          <w:szCs w:val="24"/>
        </w:rPr>
      </w:pPr>
      <w:r w:rsidRPr="00A215A1">
        <w:rPr>
          <w:color w:val="000000"/>
          <w:sz w:val="24"/>
          <w:szCs w:val="24"/>
        </w:rPr>
        <w:t>пенсионеры – 6 человек.</w:t>
      </w:r>
    </w:p>
    <w:p w:rsidR="00660059" w:rsidRPr="00A215A1" w:rsidRDefault="00660059" w:rsidP="00660059">
      <w:pPr>
        <w:pStyle w:val="Default"/>
        <w:ind w:left="709"/>
      </w:pPr>
      <w:r w:rsidRPr="00A215A1">
        <w:rPr>
          <w:b/>
          <w:bCs/>
          <w:i/>
          <w:iCs/>
        </w:rPr>
        <w:t>Вывод</w:t>
      </w:r>
      <w:r w:rsidRPr="00A215A1">
        <w:rPr>
          <w:b/>
          <w:bCs/>
        </w:rPr>
        <w:t xml:space="preserve">: </w:t>
      </w:r>
    </w:p>
    <w:p w:rsidR="00660059" w:rsidRPr="00A215A1" w:rsidRDefault="00660059" w:rsidP="00660059">
      <w:pPr>
        <w:pStyle w:val="Default"/>
        <w:spacing w:after="21"/>
        <w:ind w:left="709"/>
      </w:pPr>
      <w:r w:rsidRPr="00A215A1">
        <w:rPr>
          <w:rFonts w:ascii="Trebuchet MS" w:hAnsi="Trebuchet MS" w:cs="Trebuchet MS"/>
        </w:rPr>
        <w:t xml:space="preserve">- </w:t>
      </w:r>
      <w:r w:rsidRPr="00A215A1">
        <w:t xml:space="preserve">Образовательный процесс имеет необходимое кадровое обеспечение для нормального функционирования Дома детского творчества. </w:t>
      </w:r>
    </w:p>
    <w:p w:rsidR="00660059" w:rsidRPr="00A215A1" w:rsidRDefault="00660059" w:rsidP="00660059">
      <w:pPr>
        <w:pStyle w:val="Default"/>
        <w:ind w:left="709"/>
      </w:pPr>
      <w:r w:rsidRPr="00A215A1">
        <w:rPr>
          <w:rFonts w:ascii="Trebuchet MS" w:hAnsi="Trebuchet MS" w:cs="Trebuchet MS"/>
        </w:rPr>
        <w:t xml:space="preserve">- </w:t>
      </w:r>
      <w:r w:rsidRPr="00A215A1">
        <w:t xml:space="preserve">Высок образовательный уровень </w:t>
      </w:r>
      <w:proofErr w:type="spellStart"/>
      <w:r w:rsidRPr="00A215A1">
        <w:t>педколлектива</w:t>
      </w:r>
      <w:proofErr w:type="spellEnd"/>
      <w:r w:rsidRPr="00A215A1">
        <w:t xml:space="preserve">. </w:t>
      </w:r>
    </w:p>
    <w:p w:rsidR="00660059" w:rsidRPr="00A215A1" w:rsidRDefault="00660059" w:rsidP="00660059">
      <w:pPr>
        <w:pStyle w:val="Default"/>
        <w:spacing w:after="21"/>
        <w:ind w:left="709"/>
      </w:pPr>
      <w:r w:rsidRPr="00A215A1">
        <w:rPr>
          <w:rFonts w:ascii="Trebuchet MS" w:hAnsi="Trebuchet MS" w:cs="Trebuchet MS"/>
        </w:rPr>
        <w:t xml:space="preserve">- </w:t>
      </w:r>
      <w:r w:rsidRPr="00A215A1">
        <w:t xml:space="preserve">Наибольший процент от общего количества </w:t>
      </w:r>
      <w:proofErr w:type="spellStart"/>
      <w:r w:rsidRPr="00A215A1">
        <w:t>педперсонала</w:t>
      </w:r>
      <w:proofErr w:type="spellEnd"/>
      <w:r w:rsidRPr="00A215A1">
        <w:t xml:space="preserve"> составляют педагоги с большим стажем работы. </w:t>
      </w:r>
    </w:p>
    <w:p w:rsidR="00660059" w:rsidRPr="00A215A1" w:rsidRDefault="00660059" w:rsidP="00660059">
      <w:pPr>
        <w:pStyle w:val="Default"/>
        <w:ind w:left="709"/>
      </w:pPr>
      <w:r w:rsidRPr="00A215A1">
        <w:rPr>
          <w:b/>
          <w:bCs/>
        </w:rPr>
        <w:t xml:space="preserve">Задачами кадрового обеспечения на перспективу являются: </w:t>
      </w:r>
    </w:p>
    <w:p w:rsidR="00660059" w:rsidRPr="00A215A1" w:rsidRDefault="00660059" w:rsidP="00660059">
      <w:pPr>
        <w:pStyle w:val="Default"/>
        <w:spacing w:after="21"/>
        <w:ind w:left="709"/>
      </w:pPr>
      <w:r w:rsidRPr="00A215A1">
        <w:rPr>
          <w:rFonts w:ascii="Trebuchet MS" w:hAnsi="Trebuchet MS" w:cs="Trebuchet MS"/>
        </w:rPr>
        <w:t xml:space="preserve">- </w:t>
      </w:r>
      <w:r w:rsidRPr="00A215A1">
        <w:t xml:space="preserve">повышение профессионального уровня педагогов </w:t>
      </w:r>
    </w:p>
    <w:p w:rsidR="00660059" w:rsidRPr="00A215A1" w:rsidRDefault="00660059" w:rsidP="00660059">
      <w:pPr>
        <w:pStyle w:val="Default"/>
        <w:spacing w:after="21"/>
        <w:ind w:left="709"/>
      </w:pPr>
      <w:r w:rsidRPr="00A215A1">
        <w:rPr>
          <w:rFonts w:ascii="Trebuchet MS" w:hAnsi="Trebuchet MS" w:cs="Trebuchet MS"/>
        </w:rPr>
        <w:t xml:space="preserve">- </w:t>
      </w:r>
      <w:r w:rsidRPr="00A215A1">
        <w:t xml:space="preserve">подготовка к аттестации педагогов на I и </w:t>
      </w:r>
      <w:proofErr w:type="gramStart"/>
      <w:r w:rsidRPr="00A215A1">
        <w:t>высшую</w:t>
      </w:r>
      <w:proofErr w:type="gramEnd"/>
      <w:r w:rsidRPr="00A215A1">
        <w:t xml:space="preserve"> квалификационные категории, на соответствие занимаемой должности, как один из главных стимулов повышения качества образовательного процесса; </w:t>
      </w:r>
    </w:p>
    <w:p w:rsidR="00660059" w:rsidRPr="00A215A1" w:rsidRDefault="00660059" w:rsidP="00660059">
      <w:pPr>
        <w:pStyle w:val="Default"/>
        <w:spacing w:after="21"/>
        <w:ind w:left="709"/>
      </w:pPr>
      <w:r w:rsidRPr="00A215A1">
        <w:rPr>
          <w:rFonts w:ascii="Trebuchet MS" w:hAnsi="Trebuchet MS" w:cs="Trebuchet MS"/>
        </w:rPr>
        <w:t xml:space="preserve">- </w:t>
      </w:r>
      <w:r w:rsidRPr="00A215A1">
        <w:t xml:space="preserve">подготовка педагогических работников к введению профессионального стандарта; </w:t>
      </w:r>
    </w:p>
    <w:p w:rsidR="00660059" w:rsidRPr="00A215A1" w:rsidRDefault="00660059" w:rsidP="00660059">
      <w:pPr>
        <w:pStyle w:val="Default"/>
        <w:ind w:left="709"/>
      </w:pPr>
      <w:r w:rsidRPr="00A215A1">
        <w:rPr>
          <w:rFonts w:ascii="Trebuchet MS" w:hAnsi="Trebuchet MS" w:cs="Trebuchet MS"/>
        </w:rPr>
        <w:t xml:space="preserve">- </w:t>
      </w:r>
      <w:r w:rsidRPr="00A215A1">
        <w:t xml:space="preserve">создание условий для роста количества высоко мотивированных педагогов. </w:t>
      </w:r>
    </w:p>
    <w:p w:rsidR="00660059" w:rsidRPr="00A215A1" w:rsidRDefault="00660059" w:rsidP="00660059">
      <w:pPr>
        <w:ind w:left="709"/>
        <w:jc w:val="both"/>
        <w:rPr>
          <w:b/>
          <w:sz w:val="24"/>
          <w:szCs w:val="24"/>
        </w:rPr>
      </w:pPr>
    </w:p>
    <w:p w:rsidR="00421B87" w:rsidRPr="00A215A1" w:rsidRDefault="00421B87">
      <w:pPr>
        <w:pStyle w:val="a3"/>
        <w:spacing w:before="7"/>
        <w:rPr>
          <w:b/>
        </w:rPr>
      </w:pPr>
    </w:p>
    <w:p w:rsidR="00421B87" w:rsidRDefault="00421B87">
      <w:pPr>
        <w:spacing w:line="276" w:lineRule="auto"/>
        <w:jc w:val="both"/>
        <w:sectPr w:rsidR="00421B87" w:rsidSect="00A215A1">
          <w:pgSz w:w="11910" w:h="16840"/>
          <w:pgMar w:top="47" w:right="300" w:bottom="280" w:left="680" w:header="720" w:footer="720" w:gutter="0"/>
          <w:cols w:space="720"/>
        </w:sectPr>
      </w:pPr>
    </w:p>
    <w:p w:rsidR="00421B87" w:rsidRDefault="00830344">
      <w:pPr>
        <w:pStyle w:val="Heading1"/>
        <w:spacing w:before="73"/>
        <w:ind w:left="530"/>
        <w:jc w:val="center"/>
      </w:pPr>
      <w:r>
        <w:lastRenderedPageBreak/>
        <w:t>ІІ.</w:t>
      </w:r>
      <w:r>
        <w:rPr>
          <w:spacing w:val="-9"/>
        </w:rPr>
        <w:t xml:space="preserve"> </w:t>
      </w:r>
      <w:r>
        <w:t>Анализ</w:t>
      </w:r>
      <w:r>
        <w:rPr>
          <w:spacing w:val="-9"/>
        </w:rPr>
        <w:t xml:space="preserve"> </w:t>
      </w:r>
      <w:r>
        <w:t>показателей</w:t>
      </w:r>
      <w:r>
        <w:rPr>
          <w:spacing w:val="-5"/>
        </w:rPr>
        <w:t xml:space="preserve"> </w:t>
      </w:r>
      <w:r>
        <w:t>деятельности</w:t>
      </w:r>
      <w:r>
        <w:rPr>
          <w:spacing w:val="-5"/>
        </w:rPr>
        <w:t xml:space="preserve"> </w:t>
      </w:r>
      <w:r>
        <w:t>организации,</w:t>
      </w:r>
      <w:r>
        <w:rPr>
          <w:spacing w:val="-8"/>
        </w:rPr>
        <w:t xml:space="preserve"> </w:t>
      </w:r>
      <w:r>
        <w:t>подлежащей</w:t>
      </w:r>
      <w:r>
        <w:rPr>
          <w:spacing w:val="-77"/>
        </w:rPr>
        <w:t xml:space="preserve"> </w:t>
      </w:r>
      <w:proofErr w:type="spellStart"/>
      <w:r>
        <w:t>самообследованию</w:t>
      </w:r>
      <w:proofErr w:type="spellEnd"/>
      <w:r>
        <w:t>, устанавливаемых федеральным органом</w:t>
      </w:r>
      <w:r>
        <w:rPr>
          <w:spacing w:val="1"/>
        </w:rPr>
        <w:t xml:space="preserve"> </w:t>
      </w:r>
      <w:r>
        <w:t>исполнительной</w:t>
      </w:r>
      <w:r>
        <w:rPr>
          <w:spacing w:val="-3"/>
        </w:rPr>
        <w:t xml:space="preserve"> </w:t>
      </w:r>
      <w:r>
        <w:t>власти,</w:t>
      </w:r>
      <w:r>
        <w:rPr>
          <w:spacing w:val="-2"/>
        </w:rPr>
        <w:t xml:space="preserve"> </w:t>
      </w:r>
      <w:r>
        <w:t>осуществляющим</w:t>
      </w:r>
    </w:p>
    <w:p w:rsidR="00421B87" w:rsidRDefault="00830344">
      <w:pPr>
        <w:ind w:left="535" w:right="769"/>
        <w:jc w:val="center"/>
        <w:rPr>
          <w:b/>
          <w:sz w:val="32"/>
        </w:rPr>
      </w:pPr>
      <w:r>
        <w:rPr>
          <w:b/>
          <w:sz w:val="32"/>
        </w:rPr>
        <w:t>функции по выработке государственной политики и нормативно-</w:t>
      </w:r>
      <w:r>
        <w:rPr>
          <w:b/>
          <w:spacing w:val="-77"/>
          <w:sz w:val="32"/>
        </w:rPr>
        <w:t xml:space="preserve"> </w:t>
      </w:r>
      <w:r>
        <w:rPr>
          <w:b/>
          <w:sz w:val="32"/>
        </w:rPr>
        <w:t>правовому</w:t>
      </w:r>
      <w:r>
        <w:rPr>
          <w:b/>
          <w:spacing w:val="-1"/>
          <w:sz w:val="32"/>
        </w:rPr>
        <w:t xml:space="preserve"> </w:t>
      </w:r>
      <w:r>
        <w:rPr>
          <w:b/>
          <w:sz w:val="32"/>
        </w:rPr>
        <w:t>регулированию</w:t>
      </w:r>
      <w:r>
        <w:rPr>
          <w:b/>
          <w:spacing w:val="-2"/>
          <w:sz w:val="32"/>
        </w:rPr>
        <w:t xml:space="preserve"> </w:t>
      </w:r>
      <w:r>
        <w:rPr>
          <w:b/>
          <w:sz w:val="32"/>
        </w:rPr>
        <w:t>в</w:t>
      </w:r>
      <w:r>
        <w:rPr>
          <w:b/>
          <w:spacing w:val="-2"/>
          <w:sz w:val="32"/>
        </w:rPr>
        <w:t xml:space="preserve"> </w:t>
      </w:r>
      <w:r>
        <w:rPr>
          <w:b/>
          <w:sz w:val="32"/>
        </w:rPr>
        <w:t>сфере</w:t>
      </w:r>
      <w:r>
        <w:rPr>
          <w:b/>
          <w:spacing w:val="-1"/>
          <w:sz w:val="32"/>
        </w:rPr>
        <w:t xml:space="preserve"> </w:t>
      </w:r>
      <w:r>
        <w:rPr>
          <w:b/>
          <w:sz w:val="32"/>
        </w:rPr>
        <w:t>образования.</w:t>
      </w:r>
    </w:p>
    <w:tbl>
      <w:tblPr>
        <w:tblW w:w="10068" w:type="dxa"/>
        <w:tblInd w:w="247" w:type="dxa"/>
        <w:tblLayout w:type="fixed"/>
        <w:tblLook w:val="04A0"/>
      </w:tblPr>
      <w:tblGrid>
        <w:gridCol w:w="710"/>
        <w:gridCol w:w="6999"/>
        <w:gridCol w:w="516"/>
        <w:gridCol w:w="1843"/>
      </w:tblGrid>
      <w:tr w:rsidR="00A215A1" w:rsidTr="00A215A1">
        <w:trPr>
          <w:trHeight w:val="295"/>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 </w:t>
            </w:r>
            <w:proofErr w:type="spellStart"/>
            <w:proofErr w:type="gramStart"/>
            <w:r>
              <w:rPr>
                <w:color w:val="000000"/>
                <w:sz w:val="28"/>
                <w:szCs w:val="28"/>
              </w:rPr>
              <w:t>п</w:t>
            </w:r>
            <w:proofErr w:type="spellEnd"/>
            <w:proofErr w:type="gramEnd"/>
            <w:r>
              <w:rPr>
                <w:color w:val="000000"/>
                <w:sz w:val="28"/>
                <w:szCs w:val="28"/>
              </w:rPr>
              <w:t>/</w:t>
            </w:r>
            <w:proofErr w:type="spellStart"/>
            <w:r>
              <w:rPr>
                <w:color w:val="000000"/>
                <w:sz w:val="28"/>
                <w:szCs w:val="28"/>
              </w:rPr>
              <w:t>п</w:t>
            </w:r>
            <w:proofErr w:type="spellEnd"/>
            <w:r>
              <w:rPr>
                <w:color w:val="000000"/>
                <w:sz w:val="28"/>
                <w:szCs w:val="28"/>
              </w:rPr>
              <w:t xml:space="preserve">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Показатели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pPr>
            <w:r>
              <w:rPr>
                <w:color w:val="000000"/>
                <w:sz w:val="28"/>
                <w:szCs w:val="28"/>
              </w:rPr>
              <w:t xml:space="preserve">Единица измерения </w:t>
            </w:r>
          </w:p>
        </w:tc>
      </w:tr>
      <w:tr w:rsidR="00A215A1" w:rsidTr="00A215A1">
        <w:trPr>
          <w:trHeight w:val="159"/>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bCs/>
                <w:color w:val="000000"/>
                <w:sz w:val="28"/>
                <w:szCs w:val="28"/>
                <w:u w:val="single"/>
              </w:rPr>
            </w:pPr>
            <w:r>
              <w:rPr>
                <w:b/>
                <w:bCs/>
                <w:color w:val="000000"/>
                <w:sz w:val="28"/>
                <w:szCs w:val="28"/>
              </w:rPr>
              <w:t xml:space="preserve">1. </w:t>
            </w:r>
          </w:p>
        </w:tc>
        <w:tc>
          <w:tcPr>
            <w:tcW w:w="9358" w:type="dxa"/>
            <w:gridSpan w:val="3"/>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pPr>
            <w:r>
              <w:rPr>
                <w:b/>
                <w:bCs/>
                <w:color w:val="000000"/>
                <w:sz w:val="28"/>
                <w:szCs w:val="28"/>
                <w:u w:val="single"/>
              </w:rPr>
              <w:t xml:space="preserve">Общие сведения об организации дополнительного образования детей </w:t>
            </w:r>
          </w:p>
        </w:tc>
      </w:tr>
      <w:tr w:rsidR="00A215A1" w:rsidTr="00A215A1">
        <w:trPr>
          <w:trHeight w:val="295"/>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1.1 </w:t>
            </w:r>
          </w:p>
        </w:tc>
        <w:tc>
          <w:tcPr>
            <w:tcW w:w="9358" w:type="dxa"/>
            <w:gridSpan w:val="3"/>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rPr>
                <w:color w:val="000000"/>
                <w:sz w:val="28"/>
                <w:szCs w:val="28"/>
              </w:rPr>
            </w:pPr>
            <w:r>
              <w:rPr>
                <w:color w:val="000000"/>
                <w:sz w:val="28"/>
                <w:szCs w:val="28"/>
              </w:rPr>
              <w:t>Реквизиты лицензии:</w:t>
            </w:r>
          </w:p>
          <w:p w:rsidR="00A215A1" w:rsidRDefault="00A215A1" w:rsidP="00842F11">
            <w:pPr>
              <w:spacing w:line="276" w:lineRule="auto"/>
              <w:rPr>
                <w:color w:val="000000"/>
                <w:sz w:val="28"/>
                <w:szCs w:val="28"/>
              </w:rPr>
            </w:pPr>
            <w:r>
              <w:rPr>
                <w:color w:val="000000"/>
                <w:sz w:val="28"/>
                <w:szCs w:val="28"/>
              </w:rPr>
              <w:t xml:space="preserve">орган, выдавший лицензию: </w:t>
            </w:r>
            <w:r>
              <w:rPr>
                <w:b/>
                <w:color w:val="000000"/>
                <w:sz w:val="28"/>
                <w:szCs w:val="28"/>
              </w:rPr>
              <w:t>Департамент образования и науки Костромской области;</w:t>
            </w:r>
          </w:p>
          <w:p w:rsidR="00A215A1" w:rsidRDefault="00A215A1" w:rsidP="00842F11">
            <w:pPr>
              <w:spacing w:line="276" w:lineRule="auto"/>
              <w:rPr>
                <w:color w:val="000000"/>
                <w:sz w:val="28"/>
                <w:szCs w:val="28"/>
              </w:rPr>
            </w:pPr>
            <w:r>
              <w:rPr>
                <w:color w:val="000000"/>
                <w:sz w:val="28"/>
                <w:szCs w:val="28"/>
              </w:rPr>
              <w:t xml:space="preserve">номер лицензии: </w:t>
            </w:r>
            <w:r>
              <w:rPr>
                <w:b/>
                <w:color w:val="000000"/>
                <w:sz w:val="28"/>
                <w:szCs w:val="28"/>
              </w:rPr>
              <w:t>175-16/</w:t>
            </w:r>
            <w:proofErr w:type="gramStart"/>
            <w:r>
              <w:rPr>
                <w:b/>
                <w:color w:val="000000"/>
                <w:sz w:val="28"/>
                <w:szCs w:val="28"/>
              </w:rPr>
              <w:t>П</w:t>
            </w:r>
            <w:proofErr w:type="gramEnd"/>
          </w:p>
          <w:p w:rsidR="00A215A1" w:rsidRDefault="00A215A1" w:rsidP="00842F11">
            <w:pPr>
              <w:spacing w:line="276" w:lineRule="auto"/>
              <w:rPr>
                <w:color w:val="000000"/>
                <w:sz w:val="28"/>
                <w:szCs w:val="28"/>
              </w:rPr>
            </w:pPr>
            <w:r>
              <w:rPr>
                <w:color w:val="000000"/>
                <w:sz w:val="28"/>
                <w:szCs w:val="28"/>
              </w:rPr>
              <w:t xml:space="preserve">серия, номер бланка: </w:t>
            </w:r>
            <w:r>
              <w:rPr>
                <w:b/>
                <w:color w:val="000000"/>
                <w:sz w:val="28"/>
                <w:szCs w:val="28"/>
              </w:rPr>
              <w:t>44Л01№001011</w:t>
            </w:r>
          </w:p>
          <w:p w:rsidR="00A215A1" w:rsidRDefault="00A215A1" w:rsidP="00842F11">
            <w:pPr>
              <w:spacing w:line="276" w:lineRule="auto"/>
              <w:rPr>
                <w:color w:val="000000"/>
                <w:sz w:val="28"/>
                <w:szCs w:val="28"/>
              </w:rPr>
            </w:pPr>
            <w:r>
              <w:rPr>
                <w:color w:val="000000"/>
                <w:sz w:val="28"/>
                <w:szCs w:val="28"/>
              </w:rPr>
              <w:t xml:space="preserve">начало периода действия: </w:t>
            </w:r>
            <w:r>
              <w:rPr>
                <w:b/>
                <w:color w:val="000000"/>
                <w:sz w:val="28"/>
                <w:szCs w:val="28"/>
              </w:rPr>
              <w:t>06.12.2016 года</w:t>
            </w:r>
          </w:p>
          <w:p w:rsidR="00A215A1" w:rsidRDefault="00A215A1" w:rsidP="00842F11">
            <w:pPr>
              <w:spacing w:line="276" w:lineRule="auto"/>
            </w:pPr>
            <w:r>
              <w:rPr>
                <w:color w:val="000000"/>
                <w:sz w:val="28"/>
                <w:szCs w:val="28"/>
              </w:rPr>
              <w:t xml:space="preserve">окончание периода действия – </w:t>
            </w:r>
            <w:r>
              <w:rPr>
                <w:b/>
                <w:color w:val="000000"/>
                <w:sz w:val="28"/>
                <w:szCs w:val="28"/>
              </w:rPr>
              <w:t>бессрочно</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1.2 </w:t>
            </w:r>
          </w:p>
        </w:tc>
        <w:tc>
          <w:tcPr>
            <w:tcW w:w="9358" w:type="dxa"/>
            <w:gridSpan w:val="3"/>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pPr>
            <w:r>
              <w:rPr>
                <w:color w:val="000000"/>
                <w:sz w:val="28"/>
                <w:szCs w:val="28"/>
              </w:rPr>
              <w:t xml:space="preserve">Наличие структурного подразделения, филиала – </w:t>
            </w:r>
            <w:r>
              <w:rPr>
                <w:b/>
                <w:color w:val="000000"/>
                <w:sz w:val="28"/>
                <w:szCs w:val="28"/>
              </w:rPr>
              <w:t>нет</w:t>
            </w:r>
          </w:p>
        </w:tc>
      </w:tr>
      <w:tr w:rsidR="00A215A1" w:rsidTr="00A215A1">
        <w:trPr>
          <w:trHeight w:val="433"/>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1.3 </w:t>
            </w:r>
          </w:p>
        </w:tc>
        <w:tc>
          <w:tcPr>
            <w:tcW w:w="7515" w:type="dxa"/>
            <w:gridSpan w:val="2"/>
            <w:tcBorders>
              <w:top w:val="single" w:sz="4" w:space="0" w:color="000000"/>
              <w:left w:val="single" w:sz="4" w:space="0" w:color="000000"/>
              <w:bottom w:val="single" w:sz="4" w:space="0" w:color="000000"/>
              <w:right w:val="nil"/>
            </w:tcBorders>
          </w:tcPr>
          <w:p w:rsidR="00A215A1" w:rsidRDefault="00A215A1" w:rsidP="00842F11">
            <w:pPr>
              <w:spacing w:line="276" w:lineRule="auto"/>
              <w:rPr>
                <w:color w:val="000000"/>
                <w:sz w:val="28"/>
                <w:szCs w:val="28"/>
              </w:rPr>
            </w:pPr>
            <w:r>
              <w:rPr>
                <w:color w:val="000000"/>
                <w:sz w:val="28"/>
                <w:szCs w:val="28"/>
              </w:rPr>
              <w:t>Реализуемые образовательные программы в соответствии с лицензией (перечислить)</w:t>
            </w:r>
          </w:p>
          <w:p w:rsidR="00A215A1" w:rsidRDefault="00A215A1" w:rsidP="00842F11">
            <w:pPr>
              <w:spacing w:line="276" w:lineRule="auto"/>
              <w:rPr>
                <w:color w:val="000000"/>
                <w:sz w:val="28"/>
                <w:szCs w:val="28"/>
              </w:rPr>
            </w:pPr>
          </w:p>
          <w:p w:rsidR="00A215A1" w:rsidRDefault="00A215A1" w:rsidP="00842F11">
            <w:pPr>
              <w:spacing w:line="276" w:lineRule="auto"/>
              <w:rPr>
                <w:color w:val="000000"/>
                <w:sz w:val="28"/>
                <w:szCs w:val="28"/>
              </w:rPr>
            </w:pPr>
          </w:p>
          <w:p w:rsidR="00A215A1" w:rsidRDefault="00A215A1" w:rsidP="00842F11">
            <w:pPr>
              <w:spacing w:line="276" w:lineRule="auto"/>
              <w:rPr>
                <w:color w:val="000000"/>
                <w:sz w:val="28"/>
                <w:szCs w:val="28"/>
              </w:rPr>
            </w:pPr>
          </w:p>
          <w:p w:rsidR="00A215A1" w:rsidRDefault="00A215A1" w:rsidP="00842F11">
            <w:pPr>
              <w:spacing w:line="276" w:lineRule="auto"/>
              <w:rPr>
                <w:color w:val="000000"/>
                <w:sz w:val="28"/>
                <w:szCs w:val="28"/>
              </w:rPr>
            </w:pPr>
            <w:r>
              <w:rPr>
                <w:color w:val="000000"/>
                <w:sz w:val="28"/>
                <w:szCs w:val="28"/>
              </w:rPr>
              <w:t xml:space="preserve">- дополнительные рабочие программы </w:t>
            </w:r>
          </w:p>
        </w:tc>
        <w:tc>
          <w:tcPr>
            <w:tcW w:w="1843" w:type="dxa"/>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rPr>
                <w:color w:val="000000"/>
                <w:sz w:val="28"/>
                <w:szCs w:val="28"/>
              </w:rPr>
            </w:pPr>
            <w:r>
              <w:rPr>
                <w:color w:val="000000"/>
                <w:sz w:val="28"/>
                <w:szCs w:val="28"/>
              </w:rPr>
              <w:t>Дополнительное образование детей и взрослых</w:t>
            </w:r>
          </w:p>
          <w:p w:rsidR="00A215A1" w:rsidRDefault="00A215A1" w:rsidP="00842F11">
            <w:pPr>
              <w:spacing w:line="276" w:lineRule="auto"/>
            </w:pPr>
            <w:r>
              <w:rPr>
                <w:b/>
                <w:color w:val="000000"/>
                <w:sz w:val="28"/>
                <w:szCs w:val="28"/>
              </w:rPr>
              <w:t xml:space="preserve">         16</w:t>
            </w:r>
          </w:p>
        </w:tc>
      </w:tr>
      <w:tr w:rsidR="00A215A1" w:rsidTr="00A215A1">
        <w:trPr>
          <w:trHeight w:val="433"/>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1.4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Сроки реализации образовательных программ: </w:t>
            </w:r>
          </w:p>
          <w:p w:rsidR="00A215A1" w:rsidRDefault="00A215A1" w:rsidP="00842F11">
            <w:pPr>
              <w:spacing w:line="276" w:lineRule="auto"/>
              <w:rPr>
                <w:color w:val="000000"/>
                <w:sz w:val="28"/>
                <w:szCs w:val="28"/>
              </w:rPr>
            </w:pPr>
            <w:r>
              <w:rPr>
                <w:color w:val="000000"/>
                <w:sz w:val="28"/>
                <w:szCs w:val="28"/>
              </w:rPr>
              <w:t xml:space="preserve">менее 3 лет </w:t>
            </w:r>
          </w:p>
          <w:p w:rsidR="00A215A1" w:rsidRDefault="00A215A1" w:rsidP="00842F11">
            <w:pPr>
              <w:spacing w:line="276" w:lineRule="auto"/>
              <w:rPr>
                <w:b/>
                <w:color w:val="000000"/>
                <w:sz w:val="28"/>
                <w:szCs w:val="28"/>
              </w:rPr>
            </w:pPr>
            <w:r>
              <w:rPr>
                <w:color w:val="000000"/>
                <w:sz w:val="28"/>
                <w:szCs w:val="28"/>
              </w:rPr>
              <w:t xml:space="preserve">от 3 и более </w:t>
            </w:r>
          </w:p>
        </w:tc>
        <w:tc>
          <w:tcPr>
            <w:tcW w:w="1843" w:type="dxa"/>
            <w:tcBorders>
              <w:top w:val="single" w:sz="4" w:space="0" w:color="000000"/>
              <w:left w:val="single" w:sz="4" w:space="0" w:color="000000"/>
              <w:bottom w:val="single" w:sz="4" w:space="0" w:color="000000"/>
              <w:right w:val="single" w:sz="4" w:space="0" w:color="000000"/>
            </w:tcBorders>
          </w:tcPr>
          <w:p w:rsidR="00A215A1" w:rsidRDefault="00A215A1" w:rsidP="00842F11">
            <w:pPr>
              <w:snapToGrid w:val="0"/>
              <w:spacing w:line="276" w:lineRule="auto"/>
              <w:jc w:val="center"/>
              <w:rPr>
                <w:b/>
                <w:color w:val="000000"/>
                <w:sz w:val="28"/>
                <w:szCs w:val="28"/>
              </w:rPr>
            </w:pPr>
          </w:p>
          <w:p w:rsidR="00A215A1" w:rsidRDefault="00A215A1" w:rsidP="00842F11">
            <w:pPr>
              <w:spacing w:line="276" w:lineRule="auto"/>
              <w:jc w:val="center"/>
              <w:rPr>
                <w:b/>
                <w:sz w:val="28"/>
                <w:szCs w:val="28"/>
              </w:rPr>
            </w:pPr>
            <w:r>
              <w:rPr>
                <w:b/>
                <w:sz w:val="28"/>
                <w:szCs w:val="28"/>
              </w:rPr>
              <w:t>10</w:t>
            </w:r>
          </w:p>
          <w:p w:rsidR="00A215A1" w:rsidRDefault="00A215A1" w:rsidP="00842F11">
            <w:pPr>
              <w:spacing w:line="276" w:lineRule="auto"/>
              <w:jc w:val="center"/>
              <w:rPr>
                <w:sz w:val="28"/>
                <w:szCs w:val="28"/>
              </w:rPr>
            </w:pPr>
            <w:r>
              <w:rPr>
                <w:b/>
                <w:sz w:val="28"/>
                <w:szCs w:val="28"/>
              </w:rPr>
              <w:t>6</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1.5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Общая численность </w:t>
            </w:r>
            <w:proofErr w:type="gramStart"/>
            <w:r>
              <w:rPr>
                <w:color w:val="000000"/>
                <w:sz w:val="28"/>
                <w:szCs w:val="28"/>
              </w:rPr>
              <w:t>обучающихся</w:t>
            </w:r>
            <w:proofErr w:type="gramEnd"/>
            <w:r>
              <w:rPr>
                <w:color w:val="000000"/>
                <w:sz w:val="28"/>
                <w:szCs w:val="28"/>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rPr>
                <w:b/>
                <w:sz w:val="28"/>
                <w:szCs w:val="28"/>
              </w:rPr>
            </w:pPr>
            <w:r>
              <w:rPr>
                <w:b/>
                <w:sz w:val="28"/>
                <w:szCs w:val="28"/>
              </w:rPr>
              <w:t>309</w:t>
            </w:r>
          </w:p>
        </w:tc>
      </w:tr>
      <w:tr w:rsidR="00A215A1" w:rsidTr="00A215A1">
        <w:trPr>
          <w:trHeight w:val="3909"/>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1.6</w:t>
            </w:r>
          </w:p>
          <w:p w:rsidR="00A215A1" w:rsidRDefault="00A215A1" w:rsidP="00842F11">
            <w:pPr>
              <w:spacing w:line="276" w:lineRule="auto"/>
              <w:rPr>
                <w:color w:val="000000"/>
                <w:sz w:val="28"/>
                <w:szCs w:val="28"/>
              </w:rPr>
            </w:pPr>
            <w:r>
              <w:rPr>
                <w:color w:val="000000"/>
                <w:sz w:val="28"/>
                <w:szCs w:val="28"/>
              </w:rPr>
              <w:t xml:space="preserve">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Количество </w:t>
            </w:r>
            <w:proofErr w:type="gramStart"/>
            <w:r>
              <w:rPr>
                <w:color w:val="000000"/>
                <w:sz w:val="28"/>
                <w:szCs w:val="28"/>
              </w:rPr>
              <w:t>обучающихся</w:t>
            </w:r>
            <w:proofErr w:type="gramEnd"/>
            <w:r>
              <w:rPr>
                <w:color w:val="000000"/>
                <w:sz w:val="28"/>
                <w:szCs w:val="28"/>
              </w:rPr>
              <w:t xml:space="preserve"> по каждой реализуемой образовательной программе: </w:t>
            </w:r>
          </w:p>
          <w:p w:rsidR="00A215A1" w:rsidRDefault="00A215A1" w:rsidP="00842F11">
            <w:pPr>
              <w:spacing w:line="276" w:lineRule="auto"/>
              <w:rPr>
                <w:color w:val="000000"/>
                <w:sz w:val="28"/>
                <w:szCs w:val="28"/>
              </w:rPr>
            </w:pPr>
            <w:r>
              <w:rPr>
                <w:color w:val="000000"/>
                <w:sz w:val="28"/>
                <w:szCs w:val="28"/>
              </w:rPr>
              <w:t>дети до 5 лет</w:t>
            </w:r>
          </w:p>
          <w:p w:rsidR="00A215A1" w:rsidRDefault="00A215A1" w:rsidP="00842F11">
            <w:pPr>
              <w:spacing w:line="276" w:lineRule="auto"/>
              <w:rPr>
                <w:color w:val="000000"/>
                <w:sz w:val="28"/>
                <w:szCs w:val="28"/>
              </w:rPr>
            </w:pPr>
            <w:r>
              <w:rPr>
                <w:color w:val="000000"/>
                <w:sz w:val="28"/>
                <w:szCs w:val="28"/>
              </w:rPr>
              <w:t>5-9 лет</w:t>
            </w:r>
          </w:p>
          <w:p w:rsidR="00A215A1" w:rsidRDefault="00A215A1" w:rsidP="00842F11">
            <w:pPr>
              <w:spacing w:line="276" w:lineRule="auto"/>
              <w:rPr>
                <w:color w:val="000000"/>
                <w:sz w:val="28"/>
                <w:szCs w:val="28"/>
              </w:rPr>
            </w:pPr>
            <w:r>
              <w:rPr>
                <w:color w:val="000000"/>
                <w:sz w:val="28"/>
                <w:szCs w:val="28"/>
              </w:rPr>
              <w:t xml:space="preserve">10-14 </w:t>
            </w:r>
          </w:p>
          <w:p w:rsidR="00A215A1" w:rsidRDefault="00A215A1" w:rsidP="00842F11">
            <w:pPr>
              <w:spacing w:line="276" w:lineRule="auto"/>
              <w:rPr>
                <w:color w:val="000000"/>
                <w:sz w:val="28"/>
                <w:szCs w:val="28"/>
              </w:rPr>
            </w:pPr>
            <w:r>
              <w:rPr>
                <w:color w:val="000000"/>
                <w:sz w:val="28"/>
                <w:szCs w:val="28"/>
              </w:rPr>
              <w:t>15-17 лет</w:t>
            </w:r>
          </w:p>
          <w:p w:rsidR="00A215A1" w:rsidRDefault="00A215A1" w:rsidP="00842F11">
            <w:pPr>
              <w:spacing w:line="276" w:lineRule="auto"/>
              <w:rPr>
                <w:color w:val="000000"/>
                <w:sz w:val="28"/>
                <w:szCs w:val="28"/>
              </w:rPr>
            </w:pPr>
            <w:r>
              <w:rPr>
                <w:color w:val="000000"/>
                <w:sz w:val="28"/>
                <w:szCs w:val="28"/>
              </w:rPr>
              <w:t>18 лет</w:t>
            </w:r>
          </w:p>
        </w:tc>
        <w:tc>
          <w:tcPr>
            <w:tcW w:w="1843" w:type="dxa"/>
            <w:tcBorders>
              <w:top w:val="single" w:sz="4" w:space="0" w:color="000000"/>
              <w:left w:val="single" w:sz="4" w:space="0" w:color="000000"/>
              <w:bottom w:val="single" w:sz="4" w:space="0" w:color="000000"/>
              <w:right w:val="single" w:sz="4" w:space="0" w:color="000000"/>
            </w:tcBorders>
          </w:tcPr>
          <w:p w:rsidR="00A215A1" w:rsidRDefault="00A215A1" w:rsidP="00842F11">
            <w:pPr>
              <w:snapToGrid w:val="0"/>
              <w:spacing w:line="276" w:lineRule="auto"/>
              <w:jc w:val="center"/>
              <w:rPr>
                <w:b/>
                <w:color w:val="000000"/>
                <w:sz w:val="28"/>
                <w:szCs w:val="28"/>
              </w:rPr>
            </w:pPr>
          </w:p>
          <w:p w:rsidR="00A215A1" w:rsidRDefault="00A215A1" w:rsidP="00842F11">
            <w:pPr>
              <w:spacing w:line="276" w:lineRule="auto"/>
              <w:jc w:val="center"/>
              <w:rPr>
                <w:b/>
                <w:color w:val="000000"/>
                <w:sz w:val="28"/>
                <w:szCs w:val="28"/>
              </w:rPr>
            </w:pPr>
          </w:p>
          <w:p w:rsidR="00A215A1" w:rsidRDefault="00A215A1" w:rsidP="00842F11">
            <w:pPr>
              <w:spacing w:line="276" w:lineRule="auto"/>
              <w:jc w:val="center"/>
              <w:rPr>
                <w:b/>
                <w:color w:val="000000"/>
                <w:sz w:val="28"/>
                <w:szCs w:val="28"/>
              </w:rPr>
            </w:pPr>
            <w:r>
              <w:rPr>
                <w:b/>
                <w:color w:val="000000"/>
                <w:sz w:val="28"/>
                <w:szCs w:val="28"/>
              </w:rPr>
              <w:t>0</w:t>
            </w:r>
          </w:p>
          <w:p w:rsidR="00A215A1" w:rsidRDefault="00A215A1" w:rsidP="00842F11">
            <w:pPr>
              <w:spacing w:line="276" w:lineRule="auto"/>
              <w:jc w:val="center"/>
              <w:rPr>
                <w:b/>
                <w:color w:val="000000"/>
                <w:sz w:val="28"/>
                <w:szCs w:val="28"/>
              </w:rPr>
            </w:pPr>
            <w:r>
              <w:rPr>
                <w:b/>
                <w:color w:val="000000"/>
                <w:sz w:val="28"/>
                <w:szCs w:val="28"/>
              </w:rPr>
              <w:t>169</w:t>
            </w:r>
          </w:p>
          <w:p w:rsidR="00A215A1" w:rsidRDefault="00A215A1" w:rsidP="00842F11">
            <w:pPr>
              <w:spacing w:line="276" w:lineRule="auto"/>
              <w:jc w:val="center"/>
              <w:rPr>
                <w:b/>
                <w:color w:val="000000"/>
                <w:sz w:val="28"/>
                <w:szCs w:val="28"/>
              </w:rPr>
            </w:pPr>
            <w:r>
              <w:rPr>
                <w:b/>
                <w:color w:val="000000"/>
                <w:sz w:val="28"/>
                <w:szCs w:val="28"/>
              </w:rPr>
              <w:t>127</w:t>
            </w:r>
          </w:p>
          <w:p w:rsidR="00A215A1" w:rsidRDefault="00A215A1" w:rsidP="00842F11">
            <w:pPr>
              <w:spacing w:line="276" w:lineRule="auto"/>
              <w:jc w:val="center"/>
              <w:rPr>
                <w:b/>
                <w:color w:val="000000"/>
                <w:sz w:val="28"/>
                <w:szCs w:val="28"/>
              </w:rPr>
            </w:pPr>
            <w:r>
              <w:rPr>
                <w:b/>
                <w:color w:val="000000"/>
                <w:sz w:val="28"/>
                <w:szCs w:val="28"/>
              </w:rPr>
              <w:t>13</w:t>
            </w:r>
          </w:p>
          <w:p w:rsidR="00A215A1" w:rsidRDefault="00A215A1" w:rsidP="00842F11">
            <w:pPr>
              <w:spacing w:line="276" w:lineRule="auto"/>
              <w:jc w:val="center"/>
              <w:rPr>
                <w:b/>
                <w:color w:val="000000"/>
                <w:sz w:val="28"/>
                <w:szCs w:val="28"/>
              </w:rPr>
            </w:pPr>
            <w:r>
              <w:rPr>
                <w:b/>
                <w:color w:val="000000"/>
                <w:sz w:val="28"/>
                <w:szCs w:val="28"/>
              </w:rPr>
              <w:t>-</w:t>
            </w:r>
          </w:p>
          <w:p w:rsidR="00A215A1" w:rsidRDefault="00A215A1" w:rsidP="00842F11">
            <w:pPr>
              <w:spacing w:line="276" w:lineRule="auto"/>
            </w:pPr>
          </w:p>
        </w:tc>
      </w:tr>
      <w:tr w:rsidR="00A215A1" w:rsidTr="00A215A1">
        <w:trPr>
          <w:trHeight w:val="191"/>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1.7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Из общей численности обучающихся занимаются в 2-х и более объединениях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215A1" w:rsidRDefault="00A215A1" w:rsidP="00842F11">
            <w:pPr>
              <w:spacing w:line="276" w:lineRule="auto"/>
              <w:jc w:val="center"/>
            </w:pPr>
            <w:r>
              <w:rPr>
                <w:b/>
                <w:color w:val="000000"/>
                <w:sz w:val="28"/>
                <w:szCs w:val="28"/>
              </w:rPr>
              <w:t>50</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1.8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Из общей численности </w:t>
            </w:r>
            <w:proofErr w:type="gramStart"/>
            <w:r>
              <w:rPr>
                <w:color w:val="000000"/>
                <w:sz w:val="28"/>
                <w:szCs w:val="28"/>
              </w:rPr>
              <w:t>обучающихся</w:t>
            </w:r>
            <w:proofErr w:type="gramEnd"/>
            <w:r>
              <w:rPr>
                <w:color w:val="000000"/>
                <w:sz w:val="28"/>
                <w:szCs w:val="28"/>
              </w:rPr>
              <w:t xml:space="preserve"> занимаются на платной основе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215A1" w:rsidRDefault="00A215A1" w:rsidP="00842F11">
            <w:pPr>
              <w:spacing w:line="276" w:lineRule="auto"/>
              <w:jc w:val="center"/>
            </w:pPr>
            <w:r>
              <w:rPr>
                <w:b/>
                <w:color w:val="000000"/>
                <w:sz w:val="28"/>
                <w:szCs w:val="28"/>
              </w:rPr>
              <w:t>-</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lastRenderedPageBreak/>
              <w:t xml:space="preserve">1.9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Количество обучающихся с использованием дистанционных образовательных технологий </w:t>
            </w:r>
          </w:p>
        </w:tc>
        <w:tc>
          <w:tcPr>
            <w:tcW w:w="1843" w:type="dxa"/>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softHyphen/>
              <w:t>-</w:t>
            </w:r>
          </w:p>
        </w:tc>
      </w:tr>
      <w:tr w:rsidR="00A215A1" w:rsidTr="00A215A1">
        <w:trPr>
          <w:trHeight w:val="160"/>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1.10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Количество </w:t>
            </w:r>
            <w:proofErr w:type="gramStart"/>
            <w:r>
              <w:rPr>
                <w:color w:val="000000"/>
                <w:sz w:val="28"/>
                <w:szCs w:val="28"/>
              </w:rPr>
              <w:t>обучающихся</w:t>
            </w:r>
            <w:proofErr w:type="gramEnd"/>
            <w:r>
              <w:rPr>
                <w:color w:val="000000"/>
                <w:sz w:val="28"/>
                <w:szCs w:val="28"/>
              </w:rPr>
              <w:t xml:space="preserve"> с ограниченными возможностями здоровья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215A1" w:rsidRDefault="00A215A1" w:rsidP="00842F11">
            <w:pPr>
              <w:spacing w:line="276" w:lineRule="auto"/>
              <w:jc w:val="center"/>
            </w:pPr>
            <w:r>
              <w:rPr>
                <w:b/>
                <w:color w:val="000000"/>
                <w:sz w:val="28"/>
                <w:szCs w:val="28"/>
              </w:rPr>
              <w:t>-</w:t>
            </w:r>
          </w:p>
        </w:tc>
      </w:tr>
      <w:tr w:rsidR="00A215A1" w:rsidTr="00A215A1">
        <w:trPr>
          <w:trHeight w:val="160"/>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1.11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proofErr w:type="gramStart"/>
            <w:r>
              <w:rPr>
                <w:color w:val="000000"/>
                <w:sz w:val="28"/>
                <w:szCs w:val="28"/>
              </w:rPr>
              <w:t>модифицированные</w:t>
            </w:r>
            <w:proofErr w:type="gramEnd"/>
            <w:r>
              <w:rPr>
                <w:color w:val="000000"/>
                <w:sz w:val="28"/>
                <w:szCs w:val="28"/>
              </w:rPr>
              <w:t xml:space="preserve">  программ </w:t>
            </w:r>
          </w:p>
        </w:tc>
        <w:tc>
          <w:tcPr>
            <w:tcW w:w="1843" w:type="dxa"/>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rPr>
                <w:b/>
                <w:sz w:val="28"/>
                <w:szCs w:val="28"/>
              </w:rPr>
            </w:pPr>
            <w:r>
              <w:rPr>
                <w:b/>
                <w:sz w:val="28"/>
                <w:szCs w:val="28"/>
              </w:rPr>
              <w:t>16</w:t>
            </w:r>
          </w:p>
        </w:tc>
      </w:tr>
      <w:tr w:rsidR="00A215A1" w:rsidTr="00A215A1">
        <w:trPr>
          <w:trHeight w:val="160"/>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1.12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Доля программ, интегрирующихся с профильным обучением, </w:t>
            </w:r>
            <w:proofErr w:type="spellStart"/>
            <w:r>
              <w:rPr>
                <w:color w:val="000000"/>
                <w:sz w:val="28"/>
                <w:szCs w:val="28"/>
              </w:rPr>
              <w:t>предпрофильной</w:t>
            </w:r>
            <w:proofErr w:type="spellEnd"/>
            <w:r>
              <w:rPr>
                <w:color w:val="000000"/>
                <w:sz w:val="28"/>
                <w:szCs w:val="28"/>
              </w:rPr>
              <w:t xml:space="preserve"> подготовкой, непрерывным образованием </w:t>
            </w:r>
          </w:p>
        </w:tc>
        <w:tc>
          <w:tcPr>
            <w:tcW w:w="1843" w:type="dxa"/>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t>-</w:t>
            </w:r>
          </w:p>
        </w:tc>
      </w:tr>
      <w:tr w:rsidR="00A215A1" w:rsidTr="00A215A1">
        <w:trPr>
          <w:trHeight w:val="160"/>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1.13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proofErr w:type="gramStart"/>
            <w:r>
              <w:rPr>
                <w:color w:val="000000"/>
                <w:sz w:val="28"/>
                <w:szCs w:val="28"/>
              </w:rPr>
              <w:t xml:space="preserve">Количество обучающихся по программам для детей с повышенной мотивацией к обучению </w:t>
            </w:r>
            <w:proofErr w:type="gramEnd"/>
          </w:p>
        </w:tc>
        <w:tc>
          <w:tcPr>
            <w:tcW w:w="1843" w:type="dxa"/>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w:t>
            </w:r>
          </w:p>
        </w:tc>
      </w:tr>
      <w:tr w:rsidR="00A215A1" w:rsidTr="00A215A1">
        <w:trPr>
          <w:trHeight w:val="160"/>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1.14 </w:t>
            </w:r>
          </w:p>
        </w:tc>
        <w:tc>
          <w:tcPr>
            <w:tcW w:w="7515" w:type="dxa"/>
            <w:gridSpan w:val="2"/>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Количество массовых мероприятий, проведенных организацией: </w:t>
            </w:r>
          </w:p>
          <w:p w:rsidR="00A215A1" w:rsidRDefault="00A215A1" w:rsidP="00842F11">
            <w:pPr>
              <w:spacing w:line="276" w:lineRule="auto"/>
              <w:rPr>
                <w:color w:val="000000"/>
                <w:sz w:val="28"/>
                <w:szCs w:val="28"/>
              </w:rPr>
            </w:pPr>
            <w:r>
              <w:rPr>
                <w:color w:val="000000"/>
                <w:sz w:val="28"/>
                <w:szCs w:val="28"/>
              </w:rPr>
              <w:t xml:space="preserve">на муниципальном уровне </w:t>
            </w:r>
          </w:p>
          <w:p w:rsidR="00A215A1" w:rsidRDefault="00A215A1" w:rsidP="00842F11">
            <w:pPr>
              <w:spacing w:line="276" w:lineRule="auto"/>
              <w:rPr>
                <w:color w:val="000000"/>
                <w:sz w:val="28"/>
                <w:szCs w:val="28"/>
              </w:rPr>
            </w:pPr>
            <w:r>
              <w:rPr>
                <w:color w:val="000000"/>
                <w:sz w:val="28"/>
                <w:szCs w:val="28"/>
              </w:rPr>
              <w:t xml:space="preserve">на региональном уровне </w:t>
            </w:r>
          </w:p>
          <w:p w:rsidR="00A215A1" w:rsidRDefault="00A215A1" w:rsidP="00842F11">
            <w:pPr>
              <w:spacing w:line="276" w:lineRule="auto"/>
              <w:rPr>
                <w:b/>
                <w:color w:val="000000"/>
                <w:sz w:val="28"/>
                <w:szCs w:val="28"/>
              </w:rPr>
            </w:pPr>
            <w:r>
              <w:rPr>
                <w:color w:val="000000"/>
                <w:sz w:val="28"/>
                <w:szCs w:val="28"/>
              </w:rPr>
              <w:t xml:space="preserve">на федеральном уровне </w:t>
            </w:r>
          </w:p>
        </w:tc>
        <w:tc>
          <w:tcPr>
            <w:tcW w:w="1843" w:type="dxa"/>
            <w:tcBorders>
              <w:top w:val="single" w:sz="4" w:space="0" w:color="000000"/>
              <w:left w:val="single" w:sz="4" w:space="0" w:color="000000"/>
              <w:bottom w:val="single" w:sz="4" w:space="0" w:color="000000"/>
              <w:right w:val="single" w:sz="4" w:space="0" w:color="000000"/>
            </w:tcBorders>
          </w:tcPr>
          <w:p w:rsidR="00A215A1" w:rsidRDefault="00A215A1" w:rsidP="00842F11">
            <w:pPr>
              <w:spacing w:line="276" w:lineRule="auto"/>
              <w:jc w:val="center"/>
              <w:rPr>
                <w:b/>
                <w:color w:val="000000"/>
                <w:sz w:val="28"/>
                <w:szCs w:val="28"/>
              </w:rPr>
            </w:pPr>
            <w:r>
              <w:rPr>
                <w:b/>
                <w:color w:val="000000"/>
                <w:sz w:val="28"/>
                <w:szCs w:val="28"/>
              </w:rPr>
              <w:t>126</w:t>
            </w:r>
          </w:p>
          <w:p w:rsidR="00A215A1" w:rsidRDefault="00A215A1" w:rsidP="00842F11">
            <w:pPr>
              <w:spacing w:line="276" w:lineRule="auto"/>
              <w:jc w:val="center"/>
              <w:rPr>
                <w:b/>
                <w:color w:val="000000"/>
                <w:sz w:val="28"/>
                <w:szCs w:val="28"/>
              </w:rPr>
            </w:pPr>
          </w:p>
          <w:p w:rsidR="00A215A1" w:rsidRDefault="00A215A1" w:rsidP="00842F11">
            <w:pPr>
              <w:spacing w:line="276" w:lineRule="auto"/>
              <w:jc w:val="center"/>
              <w:rPr>
                <w:b/>
                <w:bCs/>
                <w:color w:val="000000"/>
                <w:sz w:val="28"/>
                <w:szCs w:val="28"/>
              </w:rPr>
            </w:pPr>
            <w:r>
              <w:rPr>
                <w:b/>
                <w:bCs/>
                <w:color w:val="000000"/>
                <w:sz w:val="28"/>
                <w:szCs w:val="28"/>
              </w:rPr>
              <w:t>22</w:t>
            </w:r>
          </w:p>
          <w:p w:rsidR="00A215A1" w:rsidRDefault="00A215A1" w:rsidP="00842F11">
            <w:pPr>
              <w:spacing w:line="276" w:lineRule="auto"/>
              <w:jc w:val="center"/>
              <w:rPr>
                <w:b/>
                <w:bCs/>
                <w:color w:val="000000"/>
                <w:sz w:val="28"/>
                <w:szCs w:val="28"/>
              </w:rPr>
            </w:pPr>
            <w:r>
              <w:rPr>
                <w:b/>
                <w:bCs/>
                <w:color w:val="000000"/>
                <w:sz w:val="28"/>
                <w:szCs w:val="28"/>
              </w:rPr>
              <w:t>12</w:t>
            </w:r>
          </w:p>
          <w:p w:rsidR="00A215A1" w:rsidRDefault="00A215A1" w:rsidP="00842F11">
            <w:pPr>
              <w:spacing w:line="276" w:lineRule="auto"/>
              <w:jc w:val="center"/>
            </w:pPr>
            <w:r>
              <w:rPr>
                <w:b/>
                <w:bCs/>
                <w:color w:val="000000"/>
                <w:sz w:val="28"/>
                <w:szCs w:val="28"/>
              </w:rPr>
              <w:t>-</w:t>
            </w:r>
          </w:p>
        </w:tc>
      </w:tr>
      <w:tr w:rsidR="00A215A1" w:rsidTr="00A215A1">
        <w:trPr>
          <w:trHeight w:val="159"/>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bCs/>
                <w:color w:val="000000"/>
                <w:sz w:val="28"/>
                <w:szCs w:val="28"/>
                <w:u w:val="single"/>
              </w:rPr>
            </w:pPr>
            <w:r>
              <w:rPr>
                <w:b/>
                <w:bCs/>
                <w:color w:val="000000"/>
                <w:sz w:val="28"/>
                <w:szCs w:val="28"/>
              </w:rPr>
              <w:t xml:space="preserve">2. </w:t>
            </w:r>
          </w:p>
        </w:tc>
        <w:tc>
          <w:tcPr>
            <w:tcW w:w="9358" w:type="dxa"/>
            <w:gridSpan w:val="3"/>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pPr>
            <w:r>
              <w:rPr>
                <w:b/>
                <w:bCs/>
                <w:color w:val="000000"/>
                <w:sz w:val="28"/>
                <w:szCs w:val="28"/>
                <w:u w:val="single"/>
              </w:rPr>
              <w:t xml:space="preserve">Образовательные результаты </w:t>
            </w:r>
            <w:proofErr w:type="gramStart"/>
            <w:r>
              <w:rPr>
                <w:b/>
                <w:bCs/>
                <w:color w:val="000000"/>
                <w:sz w:val="28"/>
                <w:szCs w:val="28"/>
                <w:u w:val="single"/>
              </w:rPr>
              <w:t>обучающихся</w:t>
            </w:r>
            <w:proofErr w:type="gramEnd"/>
            <w:r>
              <w:rPr>
                <w:b/>
                <w:bCs/>
                <w:color w:val="000000"/>
                <w:sz w:val="28"/>
                <w:szCs w:val="28"/>
                <w:u w:val="single"/>
              </w:rPr>
              <w:t xml:space="preserve">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2.1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Контингент </w:t>
            </w:r>
            <w:proofErr w:type="gramStart"/>
            <w:r>
              <w:rPr>
                <w:color w:val="000000"/>
                <w:sz w:val="28"/>
                <w:szCs w:val="28"/>
              </w:rPr>
              <w:t>обучающихся</w:t>
            </w:r>
            <w:proofErr w:type="gramEnd"/>
            <w:r>
              <w:rPr>
                <w:color w:val="000000"/>
                <w:sz w:val="28"/>
                <w:szCs w:val="28"/>
              </w:rPr>
              <w:t xml:space="preserve">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309</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2.1.1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Соответствие контингента </w:t>
            </w:r>
            <w:proofErr w:type="gramStart"/>
            <w:r>
              <w:rPr>
                <w:color w:val="000000"/>
                <w:sz w:val="28"/>
                <w:szCs w:val="28"/>
              </w:rPr>
              <w:t>обучающихся</w:t>
            </w:r>
            <w:proofErr w:type="gramEnd"/>
            <w:r>
              <w:rPr>
                <w:color w:val="000000"/>
                <w:sz w:val="28"/>
                <w:szCs w:val="28"/>
              </w:rPr>
              <w:t xml:space="preserve"> контрольному нормативу</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100</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2.1.2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proofErr w:type="gramStart"/>
            <w:r>
              <w:rPr>
                <w:color w:val="000000"/>
                <w:sz w:val="28"/>
                <w:szCs w:val="28"/>
              </w:rPr>
              <w:t>Обучающиеся</w:t>
            </w:r>
            <w:proofErr w:type="gramEnd"/>
            <w:r>
              <w:rPr>
                <w:color w:val="000000"/>
                <w:sz w:val="28"/>
                <w:szCs w:val="28"/>
              </w:rPr>
              <w:t xml:space="preserve">  среднего и старшего школьного возраста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rPr>
                <w:b/>
                <w:sz w:val="28"/>
                <w:szCs w:val="28"/>
              </w:rPr>
            </w:pPr>
            <w:r>
              <w:rPr>
                <w:b/>
                <w:sz w:val="28"/>
                <w:szCs w:val="28"/>
              </w:rPr>
              <w:t>100</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2.1.3.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proofErr w:type="gramStart"/>
            <w:r>
              <w:rPr>
                <w:color w:val="000000"/>
                <w:sz w:val="28"/>
                <w:szCs w:val="28"/>
              </w:rPr>
              <w:t xml:space="preserve">Сохранность контингента обучающихся (от первоначального комплектования)) </w:t>
            </w:r>
            <w:proofErr w:type="gramEnd"/>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100</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b/>
                <w:color w:val="000000"/>
                <w:sz w:val="28"/>
                <w:szCs w:val="28"/>
              </w:rPr>
            </w:pPr>
            <w:r>
              <w:rPr>
                <w:color w:val="000000"/>
                <w:sz w:val="28"/>
                <w:szCs w:val="28"/>
              </w:rPr>
              <w:t xml:space="preserve">2.2 </w:t>
            </w:r>
          </w:p>
        </w:tc>
        <w:tc>
          <w:tcPr>
            <w:tcW w:w="9358" w:type="dxa"/>
            <w:gridSpan w:val="3"/>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pPr>
            <w:r>
              <w:rPr>
                <w:b/>
                <w:color w:val="000000"/>
                <w:sz w:val="28"/>
                <w:szCs w:val="28"/>
              </w:rPr>
              <w:t xml:space="preserve">Качество подготовки </w:t>
            </w:r>
            <w:proofErr w:type="gramStart"/>
            <w:r>
              <w:rPr>
                <w:b/>
                <w:color w:val="000000"/>
                <w:sz w:val="28"/>
                <w:szCs w:val="28"/>
              </w:rPr>
              <w:t>обучающихся</w:t>
            </w:r>
            <w:proofErr w:type="gramEnd"/>
            <w:r>
              <w:rPr>
                <w:b/>
                <w:color w:val="000000"/>
                <w:sz w:val="28"/>
                <w:szCs w:val="28"/>
              </w:rPr>
              <w:t xml:space="preserve"> </w:t>
            </w:r>
          </w:p>
        </w:tc>
      </w:tr>
      <w:tr w:rsidR="00A215A1" w:rsidTr="00A215A1">
        <w:trPr>
          <w:trHeight w:val="709"/>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2.2.2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proofErr w:type="gramStart"/>
            <w:r>
              <w:rPr>
                <w:color w:val="000000"/>
                <w:sz w:val="28"/>
                <w:szCs w:val="28"/>
              </w:rPr>
              <w:t xml:space="preserve">Количество обучающихся, принявших участие в массовых мероприятиях (конкурсы, соревнования, фестивали,  и т.д.): </w:t>
            </w:r>
            <w:proofErr w:type="gramEnd"/>
          </w:p>
          <w:p w:rsidR="00A215A1" w:rsidRDefault="00A215A1" w:rsidP="00842F11">
            <w:pPr>
              <w:spacing w:line="276" w:lineRule="auto"/>
              <w:rPr>
                <w:color w:val="000000"/>
                <w:sz w:val="28"/>
                <w:szCs w:val="28"/>
              </w:rPr>
            </w:pPr>
            <w:r>
              <w:rPr>
                <w:color w:val="000000"/>
                <w:sz w:val="28"/>
                <w:szCs w:val="28"/>
              </w:rPr>
              <w:t xml:space="preserve">на муниципальном уровне; </w:t>
            </w:r>
          </w:p>
          <w:p w:rsidR="00A215A1" w:rsidRDefault="00A215A1" w:rsidP="00842F11">
            <w:pPr>
              <w:spacing w:line="276" w:lineRule="auto"/>
              <w:rPr>
                <w:color w:val="000000"/>
                <w:sz w:val="28"/>
                <w:szCs w:val="28"/>
              </w:rPr>
            </w:pPr>
            <w:r>
              <w:rPr>
                <w:color w:val="000000"/>
                <w:sz w:val="28"/>
                <w:szCs w:val="28"/>
              </w:rPr>
              <w:t xml:space="preserve">на региональном уровне; </w:t>
            </w:r>
          </w:p>
          <w:p w:rsidR="00A215A1" w:rsidRDefault="00A215A1" w:rsidP="00842F11">
            <w:pPr>
              <w:spacing w:line="276" w:lineRule="auto"/>
              <w:rPr>
                <w:b/>
                <w:color w:val="000000"/>
                <w:sz w:val="28"/>
                <w:szCs w:val="28"/>
              </w:rPr>
            </w:pPr>
            <w:r>
              <w:rPr>
                <w:color w:val="000000"/>
                <w:sz w:val="28"/>
                <w:szCs w:val="28"/>
              </w:rPr>
              <w:t xml:space="preserve">на федеральном, международном уровне </w:t>
            </w:r>
          </w:p>
        </w:tc>
        <w:tc>
          <w:tcPr>
            <w:tcW w:w="2359" w:type="dxa"/>
            <w:gridSpan w:val="2"/>
            <w:tcBorders>
              <w:top w:val="single" w:sz="4" w:space="0" w:color="000000"/>
              <w:left w:val="single" w:sz="4" w:space="0" w:color="000000"/>
              <w:bottom w:val="single" w:sz="4" w:space="0" w:color="000000"/>
              <w:right w:val="single" w:sz="4" w:space="0" w:color="000000"/>
            </w:tcBorders>
          </w:tcPr>
          <w:p w:rsidR="00A215A1" w:rsidRDefault="00A215A1" w:rsidP="00842F11">
            <w:pPr>
              <w:spacing w:line="276" w:lineRule="auto"/>
              <w:jc w:val="center"/>
              <w:rPr>
                <w:b/>
                <w:color w:val="000000"/>
                <w:sz w:val="28"/>
                <w:szCs w:val="28"/>
              </w:rPr>
            </w:pPr>
            <w:r>
              <w:rPr>
                <w:b/>
                <w:color w:val="000000"/>
                <w:sz w:val="28"/>
                <w:szCs w:val="28"/>
              </w:rPr>
              <w:t>58</w:t>
            </w:r>
          </w:p>
          <w:p w:rsidR="00A215A1" w:rsidRDefault="00A215A1" w:rsidP="00842F11">
            <w:pPr>
              <w:spacing w:line="276" w:lineRule="auto"/>
              <w:jc w:val="center"/>
              <w:rPr>
                <w:b/>
                <w:color w:val="000000"/>
                <w:sz w:val="28"/>
                <w:szCs w:val="28"/>
              </w:rPr>
            </w:pPr>
          </w:p>
          <w:p w:rsidR="00A215A1" w:rsidRDefault="00A215A1" w:rsidP="00842F11">
            <w:pPr>
              <w:spacing w:line="276" w:lineRule="auto"/>
              <w:jc w:val="center"/>
              <w:rPr>
                <w:b/>
                <w:color w:val="000000"/>
                <w:sz w:val="28"/>
                <w:szCs w:val="28"/>
              </w:rPr>
            </w:pPr>
            <w:r>
              <w:rPr>
                <w:b/>
                <w:color w:val="000000"/>
                <w:sz w:val="28"/>
                <w:szCs w:val="28"/>
              </w:rPr>
              <w:t>46</w:t>
            </w:r>
          </w:p>
          <w:p w:rsidR="00A215A1" w:rsidRDefault="00A215A1" w:rsidP="00842F11">
            <w:pPr>
              <w:spacing w:line="276" w:lineRule="auto"/>
              <w:jc w:val="center"/>
              <w:rPr>
                <w:b/>
                <w:sz w:val="28"/>
                <w:szCs w:val="28"/>
              </w:rPr>
            </w:pPr>
            <w:r>
              <w:rPr>
                <w:b/>
                <w:sz w:val="28"/>
                <w:szCs w:val="28"/>
              </w:rPr>
              <w:t>25</w:t>
            </w:r>
          </w:p>
          <w:p w:rsidR="00A215A1" w:rsidRDefault="00A215A1" w:rsidP="00842F11">
            <w:pPr>
              <w:spacing w:line="276" w:lineRule="auto"/>
              <w:jc w:val="center"/>
              <w:rPr>
                <w:b/>
                <w:sz w:val="28"/>
                <w:szCs w:val="28"/>
              </w:rPr>
            </w:pPr>
            <w:r>
              <w:rPr>
                <w:b/>
                <w:sz w:val="28"/>
                <w:szCs w:val="28"/>
              </w:rPr>
              <w:t>44</w:t>
            </w:r>
          </w:p>
        </w:tc>
      </w:tr>
      <w:tr w:rsidR="00A215A1" w:rsidTr="00A215A1">
        <w:trPr>
          <w:trHeight w:val="709"/>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2.2.3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Количество/доля </w:t>
            </w:r>
            <w:proofErr w:type="spellStart"/>
            <w:r>
              <w:rPr>
                <w:color w:val="000000"/>
                <w:sz w:val="28"/>
                <w:szCs w:val="28"/>
              </w:rPr>
              <w:t>обучающихся-победителей</w:t>
            </w:r>
            <w:proofErr w:type="spellEnd"/>
            <w:r>
              <w:rPr>
                <w:color w:val="000000"/>
                <w:sz w:val="28"/>
                <w:szCs w:val="28"/>
              </w:rPr>
              <w:t xml:space="preserve"> и призеров массовых мероприятий (конкурсы, соревнования, фестивали, конференции и т.д.), из них: </w:t>
            </w:r>
          </w:p>
          <w:p w:rsidR="00A215A1" w:rsidRDefault="00A215A1" w:rsidP="00842F11">
            <w:pPr>
              <w:spacing w:line="276" w:lineRule="auto"/>
              <w:rPr>
                <w:color w:val="000000"/>
                <w:sz w:val="28"/>
                <w:szCs w:val="28"/>
              </w:rPr>
            </w:pPr>
            <w:r>
              <w:rPr>
                <w:color w:val="000000"/>
                <w:sz w:val="28"/>
                <w:szCs w:val="28"/>
              </w:rPr>
              <w:t xml:space="preserve">на муниципальном уровне; </w:t>
            </w:r>
          </w:p>
          <w:p w:rsidR="00A215A1" w:rsidRDefault="00A215A1" w:rsidP="00842F11">
            <w:pPr>
              <w:spacing w:line="276" w:lineRule="auto"/>
              <w:rPr>
                <w:color w:val="000000"/>
                <w:sz w:val="28"/>
                <w:szCs w:val="28"/>
              </w:rPr>
            </w:pPr>
            <w:r>
              <w:rPr>
                <w:color w:val="000000"/>
                <w:sz w:val="28"/>
                <w:szCs w:val="28"/>
              </w:rPr>
              <w:t xml:space="preserve">на региональном уровне; </w:t>
            </w:r>
          </w:p>
          <w:p w:rsidR="00A215A1" w:rsidRDefault="00A215A1" w:rsidP="00842F11">
            <w:pPr>
              <w:spacing w:line="276" w:lineRule="auto"/>
              <w:rPr>
                <w:b/>
                <w:color w:val="000000"/>
                <w:sz w:val="28"/>
                <w:szCs w:val="28"/>
              </w:rPr>
            </w:pPr>
            <w:r>
              <w:rPr>
                <w:color w:val="000000"/>
                <w:sz w:val="28"/>
                <w:szCs w:val="28"/>
              </w:rPr>
              <w:t xml:space="preserve">на федеральном, международном уровне </w:t>
            </w:r>
          </w:p>
        </w:tc>
        <w:tc>
          <w:tcPr>
            <w:tcW w:w="2359" w:type="dxa"/>
            <w:gridSpan w:val="2"/>
            <w:tcBorders>
              <w:top w:val="single" w:sz="4" w:space="0" w:color="000000"/>
              <w:left w:val="single" w:sz="4" w:space="0" w:color="000000"/>
              <w:bottom w:val="single" w:sz="4" w:space="0" w:color="000000"/>
              <w:right w:val="single" w:sz="4" w:space="0" w:color="000000"/>
            </w:tcBorders>
          </w:tcPr>
          <w:p w:rsidR="00A215A1" w:rsidRDefault="00A215A1" w:rsidP="00842F11">
            <w:pPr>
              <w:spacing w:line="276" w:lineRule="auto"/>
              <w:jc w:val="center"/>
              <w:rPr>
                <w:b/>
                <w:color w:val="000000"/>
                <w:sz w:val="28"/>
                <w:szCs w:val="28"/>
              </w:rPr>
            </w:pPr>
            <w:r>
              <w:rPr>
                <w:b/>
                <w:color w:val="000000"/>
                <w:sz w:val="28"/>
                <w:szCs w:val="28"/>
              </w:rPr>
              <w:t>32</w:t>
            </w:r>
          </w:p>
          <w:p w:rsidR="00A215A1" w:rsidRDefault="00A215A1" w:rsidP="00842F11">
            <w:pPr>
              <w:spacing w:line="276" w:lineRule="auto"/>
              <w:jc w:val="center"/>
              <w:rPr>
                <w:b/>
                <w:color w:val="000000"/>
                <w:sz w:val="28"/>
                <w:szCs w:val="28"/>
              </w:rPr>
            </w:pPr>
          </w:p>
          <w:p w:rsidR="00A215A1" w:rsidRDefault="00A215A1" w:rsidP="00842F11">
            <w:pPr>
              <w:spacing w:line="276" w:lineRule="auto"/>
              <w:jc w:val="center"/>
              <w:rPr>
                <w:b/>
                <w:color w:val="000000"/>
                <w:sz w:val="28"/>
                <w:szCs w:val="28"/>
              </w:rPr>
            </w:pPr>
            <w:r>
              <w:rPr>
                <w:b/>
                <w:color w:val="000000"/>
                <w:sz w:val="28"/>
                <w:szCs w:val="28"/>
              </w:rPr>
              <w:t>23</w:t>
            </w:r>
          </w:p>
          <w:p w:rsidR="00A215A1" w:rsidRDefault="00A215A1" w:rsidP="00842F11">
            <w:pPr>
              <w:spacing w:line="276" w:lineRule="auto"/>
              <w:jc w:val="center"/>
              <w:rPr>
                <w:b/>
                <w:color w:val="000000"/>
                <w:sz w:val="28"/>
                <w:szCs w:val="28"/>
              </w:rPr>
            </w:pPr>
            <w:r>
              <w:rPr>
                <w:b/>
                <w:color w:val="000000"/>
                <w:sz w:val="28"/>
                <w:szCs w:val="28"/>
              </w:rPr>
              <w:t>14</w:t>
            </w:r>
          </w:p>
          <w:p w:rsidR="00A215A1" w:rsidRDefault="00A215A1" w:rsidP="00842F11">
            <w:pPr>
              <w:spacing w:line="276" w:lineRule="auto"/>
              <w:jc w:val="center"/>
              <w:rPr>
                <w:b/>
                <w:color w:val="000000"/>
                <w:sz w:val="28"/>
                <w:szCs w:val="28"/>
              </w:rPr>
            </w:pPr>
            <w:r>
              <w:rPr>
                <w:b/>
                <w:color w:val="000000"/>
                <w:sz w:val="28"/>
                <w:szCs w:val="28"/>
              </w:rPr>
              <w:t>18</w:t>
            </w:r>
          </w:p>
        </w:tc>
      </w:tr>
      <w:tr w:rsidR="00A215A1" w:rsidTr="00A215A1">
        <w:trPr>
          <w:trHeight w:val="295"/>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2.2.4.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sz w:val="28"/>
                <w:szCs w:val="28"/>
              </w:rPr>
            </w:pPr>
            <w:r>
              <w:rPr>
                <w:color w:val="000000"/>
                <w:sz w:val="28"/>
                <w:szCs w:val="28"/>
              </w:rPr>
              <w:t xml:space="preserve">Обучающихся старшего школьного возраста, избравших профессию, связанную с профилем обучения в организации дополнительного образования детей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rPr>
                <w:b/>
                <w:sz w:val="28"/>
                <w:szCs w:val="28"/>
              </w:rPr>
            </w:pPr>
            <w:r>
              <w:rPr>
                <w:b/>
                <w:sz w:val="28"/>
                <w:szCs w:val="28"/>
              </w:rPr>
              <w:t>3</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2.2.5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Доля </w:t>
            </w:r>
            <w:proofErr w:type="gramStart"/>
            <w:r>
              <w:rPr>
                <w:color w:val="000000"/>
                <w:sz w:val="28"/>
                <w:szCs w:val="28"/>
              </w:rPr>
              <w:t>обучающихся</w:t>
            </w:r>
            <w:proofErr w:type="gramEnd"/>
            <w:r>
              <w:rPr>
                <w:color w:val="000000"/>
                <w:sz w:val="28"/>
                <w:szCs w:val="28"/>
              </w:rPr>
              <w:t xml:space="preserve">, удовлетворенных качеством оказываемой образовательной услуги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98,0</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lastRenderedPageBreak/>
              <w:t>2.2.6</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bCs/>
                <w:color w:val="000000"/>
                <w:sz w:val="28"/>
                <w:szCs w:val="28"/>
              </w:rPr>
            </w:pPr>
            <w:r>
              <w:rPr>
                <w:color w:val="000000"/>
                <w:sz w:val="28"/>
                <w:szCs w:val="28"/>
              </w:rPr>
              <w:t xml:space="preserve">Доля родителей (лиц их заменяющих) удовлетворенных качеством оказываемой образовательной услуги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bCs/>
                <w:color w:val="000000"/>
                <w:sz w:val="28"/>
                <w:szCs w:val="28"/>
              </w:rPr>
              <w:t>95,3</w:t>
            </w:r>
          </w:p>
        </w:tc>
      </w:tr>
      <w:tr w:rsidR="00A215A1" w:rsidTr="00A215A1">
        <w:trPr>
          <w:trHeight w:val="159"/>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b/>
                <w:bCs/>
                <w:color w:val="000000"/>
                <w:sz w:val="28"/>
                <w:szCs w:val="28"/>
                <w:u w:val="single"/>
              </w:rPr>
            </w:pPr>
            <w:r>
              <w:rPr>
                <w:b/>
                <w:bCs/>
                <w:color w:val="000000"/>
                <w:sz w:val="28"/>
                <w:szCs w:val="28"/>
              </w:rPr>
              <w:t xml:space="preserve">3. </w:t>
            </w:r>
          </w:p>
        </w:tc>
        <w:tc>
          <w:tcPr>
            <w:tcW w:w="9358" w:type="dxa"/>
            <w:gridSpan w:val="3"/>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pPr>
            <w:r>
              <w:rPr>
                <w:b/>
                <w:bCs/>
                <w:color w:val="000000"/>
                <w:sz w:val="28"/>
                <w:szCs w:val="28"/>
                <w:u w:val="single"/>
              </w:rPr>
              <w:t xml:space="preserve">Кадровое обеспечение образовательного процесса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3.1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Общая численность педагогических работников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13</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3.2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Количество педагогических работников, имеющих высшее образование, из них: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10</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3.2.1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педагогическое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6</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3.3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Количество педагогических работников, имеющих среднее специальное образование, из них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3</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3.3.1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педагогическое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1</w:t>
            </w:r>
          </w:p>
        </w:tc>
      </w:tr>
      <w:tr w:rsidR="00A215A1" w:rsidTr="00A215A1">
        <w:trPr>
          <w:trHeight w:val="295"/>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3.4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Количество педагогических работников, которым по результатам аттестации присвоена квалификационная категория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t>-</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3.4.1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Количество педагогических работников, которым по результатам аттестации соответствуют занимаемой должности</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rPr>
                <w:b/>
                <w:sz w:val="28"/>
                <w:szCs w:val="28"/>
              </w:rPr>
            </w:pPr>
            <w:r>
              <w:rPr>
                <w:b/>
                <w:sz w:val="28"/>
                <w:szCs w:val="28"/>
              </w:rPr>
              <w:t>7</w:t>
            </w:r>
          </w:p>
        </w:tc>
      </w:tr>
      <w:tr w:rsidR="00A215A1" w:rsidTr="00A215A1">
        <w:trPr>
          <w:trHeight w:val="84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3.5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Количество педагогических работников, педагогический стаж работы которых составляет: </w:t>
            </w:r>
          </w:p>
          <w:p w:rsidR="00A215A1" w:rsidRDefault="00A215A1" w:rsidP="00842F11">
            <w:pPr>
              <w:spacing w:line="276" w:lineRule="auto"/>
              <w:rPr>
                <w:color w:val="000000"/>
                <w:sz w:val="28"/>
                <w:szCs w:val="28"/>
              </w:rPr>
            </w:pPr>
            <w:r>
              <w:rPr>
                <w:color w:val="000000"/>
                <w:sz w:val="28"/>
                <w:szCs w:val="28"/>
              </w:rPr>
              <w:t xml:space="preserve">менее 2 лет </w:t>
            </w:r>
          </w:p>
          <w:p w:rsidR="00A215A1" w:rsidRDefault="00A215A1" w:rsidP="00842F11">
            <w:pPr>
              <w:spacing w:line="276" w:lineRule="auto"/>
              <w:rPr>
                <w:color w:val="000000"/>
                <w:sz w:val="28"/>
                <w:szCs w:val="28"/>
              </w:rPr>
            </w:pPr>
            <w:r>
              <w:rPr>
                <w:color w:val="000000"/>
                <w:sz w:val="28"/>
                <w:szCs w:val="28"/>
              </w:rPr>
              <w:t xml:space="preserve">от 2 до 5 лет </w:t>
            </w:r>
          </w:p>
          <w:p w:rsidR="00A215A1" w:rsidRDefault="00A215A1" w:rsidP="00842F11">
            <w:pPr>
              <w:spacing w:line="276" w:lineRule="auto"/>
              <w:rPr>
                <w:color w:val="000000"/>
                <w:sz w:val="28"/>
                <w:szCs w:val="28"/>
              </w:rPr>
            </w:pPr>
            <w:r>
              <w:rPr>
                <w:color w:val="000000"/>
                <w:sz w:val="28"/>
                <w:szCs w:val="28"/>
              </w:rPr>
              <w:t xml:space="preserve">от 5 до 10 лет </w:t>
            </w:r>
          </w:p>
          <w:p w:rsidR="00A215A1" w:rsidRDefault="00A215A1" w:rsidP="00842F11">
            <w:pPr>
              <w:spacing w:line="276" w:lineRule="auto"/>
              <w:rPr>
                <w:color w:val="000000"/>
                <w:sz w:val="28"/>
                <w:szCs w:val="28"/>
              </w:rPr>
            </w:pPr>
            <w:r>
              <w:rPr>
                <w:color w:val="000000"/>
                <w:sz w:val="28"/>
                <w:szCs w:val="28"/>
              </w:rPr>
              <w:t xml:space="preserve">от 10 до 20 лет </w:t>
            </w:r>
          </w:p>
          <w:p w:rsidR="00A215A1" w:rsidRDefault="00A215A1" w:rsidP="00842F11">
            <w:pPr>
              <w:spacing w:line="276" w:lineRule="auto"/>
              <w:rPr>
                <w:b/>
                <w:color w:val="000000"/>
                <w:sz w:val="28"/>
                <w:szCs w:val="28"/>
              </w:rPr>
            </w:pPr>
            <w:r>
              <w:rPr>
                <w:color w:val="000000"/>
                <w:sz w:val="28"/>
                <w:szCs w:val="28"/>
              </w:rPr>
              <w:t xml:space="preserve">20 лет и более </w:t>
            </w:r>
          </w:p>
        </w:tc>
        <w:tc>
          <w:tcPr>
            <w:tcW w:w="2359" w:type="dxa"/>
            <w:gridSpan w:val="2"/>
            <w:tcBorders>
              <w:top w:val="single" w:sz="4" w:space="0" w:color="000000"/>
              <w:left w:val="single" w:sz="4" w:space="0" w:color="000000"/>
              <w:bottom w:val="single" w:sz="4" w:space="0" w:color="000000"/>
              <w:right w:val="single" w:sz="4" w:space="0" w:color="000000"/>
            </w:tcBorders>
          </w:tcPr>
          <w:p w:rsidR="00A215A1" w:rsidRDefault="00A215A1" w:rsidP="00842F11">
            <w:pPr>
              <w:snapToGrid w:val="0"/>
              <w:spacing w:line="276" w:lineRule="auto"/>
              <w:jc w:val="center"/>
              <w:rPr>
                <w:b/>
                <w:color w:val="000000"/>
                <w:sz w:val="28"/>
                <w:szCs w:val="28"/>
              </w:rPr>
            </w:pPr>
          </w:p>
          <w:p w:rsidR="00A215A1" w:rsidRDefault="00A215A1" w:rsidP="00842F11">
            <w:pPr>
              <w:spacing w:line="276" w:lineRule="auto"/>
              <w:jc w:val="center"/>
              <w:rPr>
                <w:b/>
                <w:color w:val="000000"/>
                <w:sz w:val="28"/>
                <w:szCs w:val="28"/>
              </w:rPr>
            </w:pPr>
          </w:p>
          <w:p w:rsidR="00A215A1" w:rsidRDefault="00A215A1" w:rsidP="00842F11">
            <w:pPr>
              <w:spacing w:line="276" w:lineRule="auto"/>
              <w:jc w:val="center"/>
              <w:rPr>
                <w:b/>
                <w:color w:val="000000"/>
                <w:sz w:val="28"/>
                <w:szCs w:val="28"/>
              </w:rPr>
            </w:pPr>
            <w:r>
              <w:rPr>
                <w:b/>
                <w:color w:val="000000"/>
                <w:sz w:val="28"/>
                <w:szCs w:val="28"/>
              </w:rPr>
              <w:t>0</w:t>
            </w:r>
          </w:p>
          <w:p w:rsidR="00A215A1" w:rsidRDefault="00A215A1" w:rsidP="00842F11">
            <w:pPr>
              <w:spacing w:line="276" w:lineRule="auto"/>
              <w:jc w:val="center"/>
              <w:rPr>
                <w:b/>
                <w:color w:val="000000"/>
                <w:sz w:val="28"/>
                <w:szCs w:val="28"/>
              </w:rPr>
            </w:pPr>
            <w:r>
              <w:rPr>
                <w:b/>
                <w:color w:val="000000"/>
                <w:sz w:val="28"/>
                <w:szCs w:val="28"/>
              </w:rPr>
              <w:t>0</w:t>
            </w:r>
          </w:p>
          <w:p w:rsidR="00A215A1" w:rsidRDefault="00A215A1" w:rsidP="00842F11">
            <w:pPr>
              <w:spacing w:line="276" w:lineRule="auto"/>
              <w:jc w:val="center"/>
              <w:rPr>
                <w:b/>
                <w:color w:val="000000"/>
                <w:sz w:val="28"/>
                <w:szCs w:val="28"/>
              </w:rPr>
            </w:pPr>
            <w:r>
              <w:rPr>
                <w:b/>
                <w:color w:val="000000"/>
                <w:sz w:val="28"/>
                <w:szCs w:val="28"/>
              </w:rPr>
              <w:t>3</w:t>
            </w:r>
          </w:p>
          <w:p w:rsidR="00A215A1" w:rsidRDefault="00A215A1" w:rsidP="00842F11">
            <w:pPr>
              <w:spacing w:line="276" w:lineRule="auto"/>
              <w:jc w:val="center"/>
              <w:rPr>
                <w:b/>
                <w:color w:val="000000"/>
                <w:sz w:val="28"/>
                <w:szCs w:val="28"/>
              </w:rPr>
            </w:pPr>
            <w:r>
              <w:rPr>
                <w:b/>
                <w:color w:val="000000"/>
                <w:sz w:val="28"/>
                <w:szCs w:val="28"/>
              </w:rPr>
              <w:t>0</w:t>
            </w:r>
          </w:p>
          <w:p w:rsidR="00A215A1" w:rsidRDefault="00A215A1" w:rsidP="00842F11">
            <w:pPr>
              <w:spacing w:line="276" w:lineRule="auto"/>
              <w:jc w:val="center"/>
            </w:pPr>
            <w:r>
              <w:rPr>
                <w:b/>
                <w:color w:val="000000"/>
                <w:sz w:val="28"/>
                <w:szCs w:val="28"/>
              </w:rPr>
              <w:t>10</w:t>
            </w:r>
          </w:p>
        </w:tc>
      </w:tr>
      <w:tr w:rsidR="00A215A1" w:rsidTr="00A215A1">
        <w:trPr>
          <w:trHeight w:val="709"/>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3.6.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color w:val="000000"/>
                <w:sz w:val="28"/>
                <w:szCs w:val="28"/>
              </w:rPr>
            </w:pPr>
            <w:r>
              <w:rPr>
                <w:color w:val="000000"/>
                <w:sz w:val="28"/>
                <w:szCs w:val="28"/>
              </w:rPr>
              <w:t xml:space="preserve">Из общей численности работников находятся в возрасте </w:t>
            </w:r>
          </w:p>
          <w:p w:rsidR="00A215A1" w:rsidRDefault="00A215A1" w:rsidP="00842F11">
            <w:pPr>
              <w:spacing w:line="276" w:lineRule="auto"/>
              <w:rPr>
                <w:color w:val="000000"/>
                <w:sz w:val="28"/>
                <w:szCs w:val="28"/>
              </w:rPr>
            </w:pPr>
            <w:r>
              <w:rPr>
                <w:color w:val="000000"/>
                <w:sz w:val="28"/>
                <w:szCs w:val="28"/>
              </w:rPr>
              <w:t xml:space="preserve">моложе 25 лет </w:t>
            </w:r>
          </w:p>
          <w:p w:rsidR="00A215A1" w:rsidRDefault="00A215A1" w:rsidP="00842F11">
            <w:pPr>
              <w:spacing w:line="276" w:lineRule="auto"/>
              <w:rPr>
                <w:color w:val="000000"/>
                <w:sz w:val="28"/>
                <w:szCs w:val="28"/>
              </w:rPr>
            </w:pPr>
            <w:r>
              <w:rPr>
                <w:color w:val="000000"/>
                <w:sz w:val="28"/>
                <w:szCs w:val="28"/>
              </w:rPr>
              <w:t xml:space="preserve">25 - 35 лет </w:t>
            </w:r>
          </w:p>
          <w:p w:rsidR="00A215A1" w:rsidRDefault="00A215A1" w:rsidP="00842F11">
            <w:pPr>
              <w:spacing w:line="276" w:lineRule="auto"/>
              <w:rPr>
                <w:color w:val="000000"/>
                <w:sz w:val="28"/>
                <w:szCs w:val="28"/>
              </w:rPr>
            </w:pPr>
            <w:r>
              <w:rPr>
                <w:color w:val="000000"/>
                <w:sz w:val="28"/>
                <w:szCs w:val="28"/>
              </w:rPr>
              <w:t xml:space="preserve">35 лет и старше </w:t>
            </w:r>
          </w:p>
          <w:p w:rsidR="00A215A1" w:rsidRDefault="00A215A1" w:rsidP="00842F11">
            <w:pPr>
              <w:spacing w:line="276" w:lineRule="auto"/>
              <w:rPr>
                <w:b/>
                <w:color w:val="000000"/>
                <w:sz w:val="28"/>
                <w:szCs w:val="28"/>
              </w:rPr>
            </w:pPr>
            <w:r>
              <w:rPr>
                <w:color w:val="000000"/>
                <w:sz w:val="28"/>
                <w:szCs w:val="28"/>
              </w:rPr>
              <w:t xml:space="preserve">пенсионеры </w:t>
            </w:r>
          </w:p>
        </w:tc>
        <w:tc>
          <w:tcPr>
            <w:tcW w:w="2359" w:type="dxa"/>
            <w:gridSpan w:val="2"/>
            <w:tcBorders>
              <w:top w:val="single" w:sz="4" w:space="0" w:color="000000"/>
              <w:left w:val="single" w:sz="4" w:space="0" w:color="000000"/>
              <w:bottom w:val="single" w:sz="4" w:space="0" w:color="000000"/>
              <w:right w:val="single" w:sz="4" w:space="0" w:color="000000"/>
            </w:tcBorders>
          </w:tcPr>
          <w:p w:rsidR="00A215A1" w:rsidRDefault="00A215A1" w:rsidP="00842F11">
            <w:pPr>
              <w:snapToGrid w:val="0"/>
              <w:spacing w:line="276" w:lineRule="auto"/>
              <w:jc w:val="center"/>
              <w:rPr>
                <w:b/>
                <w:color w:val="000000"/>
                <w:sz w:val="28"/>
                <w:szCs w:val="28"/>
              </w:rPr>
            </w:pPr>
          </w:p>
          <w:p w:rsidR="00A215A1" w:rsidRDefault="00A215A1" w:rsidP="00842F11">
            <w:pPr>
              <w:spacing w:line="276" w:lineRule="auto"/>
              <w:jc w:val="center"/>
              <w:rPr>
                <w:b/>
                <w:color w:val="000000"/>
                <w:sz w:val="28"/>
                <w:szCs w:val="28"/>
              </w:rPr>
            </w:pPr>
            <w:r>
              <w:rPr>
                <w:b/>
                <w:color w:val="000000"/>
                <w:sz w:val="28"/>
                <w:szCs w:val="28"/>
              </w:rPr>
              <w:t>0</w:t>
            </w:r>
          </w:p>
          <w:p w:rsidR="00A215A1" w:rsidRDefault="00A215A1" w:rsidP="00842F11">
            <w:pPr>
              <w:spacing w:line="276" w:lineRule="auto"/>
              <w:jc w:val="center"/>
              <w:rPr>
                <w:b/>
                <w:color w:val="000000"/>
                <w:sz w:val="28"/>
                <w:szCs w:val="28"/>
              </w:rPr>
            </w:pPr>
            <w:r>
              <w:rPr>
                <w:b/>
                <w:color w:val="000000"/>
                <w:sz w:val="28"/>
                <w:szCs w:val="28"/>
              </w:rPr>
              <w:t>3</w:t>
            </w:r>
          </w:p>
          <w:p w:rsidR="00A215A1" w:rsidRDefault="00A215A1" w:rsidP="00842F11">
            <w:pPr>
              <w:spacing w:line="276" w:lineRule="auto"/>
              <w:jc w:val="center"/>
              <w:rPr>
                <w:b/>
                <w:color w:val="000000"/>
                <w:sz w:val="28"/>
                <w:szCs w:val="28"/>
              </w:rPr>
            </w:pPr>
            <w:r>
              <w:rPr>
                <w:b/>
                <w:color w:val="000000"/>
                <w:sz w:val="28"/>
                <w:szCs w:val="28"/>
              </w:rPr>
              <w:t>10</w:t>
            </w:r>
          </w:p>
          <w:p w:rsidR="00A215A1" w:rsidRDefault="00A215A1" w:rsidP="00842F11">
            <w:pPr>
              <w:spacing w:line="276" w:lineRule="auto"/>
              <w:jc w:val="center"/>
              <w:rPr>
                <w:b/>
                <w:color w:val="000000"/>
                <w:sz w:val="28"/>
                <w:szCs w:val="28"/>
              </w:rPr>
            </w:pPr>
            <w:r>
              <w:rPr>
                <w:b/>
                <w:color w:val="000000"/>
                <w:sz w:val="28"/>
                <w:szCs w:val="28"/>
              </w:rPr>
              <w:t>5</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3.7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r>
              <w:rPr>
                <w:color w:val="000000"/>
                <w:sz w:val="28"/>
                <w:szCs w:val="28"/>
              </w:rPr>
              <w:t xml:space="preserve">Количество педагогических работников в возрасте до 30 лет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0</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3.8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color w:val="000000"/>
                <w:sz w:val="28"/>
                <w:szCs w:val="28"/>
              </w:rPr>
            </w:pPr>
            <w:proofErr w:type="spellStart"/>
            <w:r>
              <w:rPr>
                <w:color w:val="000000"/>
                <w:sz w:val="28"/>
                <w:szCs w:val="28"/>
              </w:rPr>
              <w:t>Количествопедагогических</w:t>
            </w:r>
            <w:proofErr w:type="spellEnd"/>
            <w:r>
              <w:rPr>
                <w:color w:val="000000"/>
                <w:sz w:val="28"/>
                <w:szCs w:val="28"/>
              </w:rPr>
              <w:t xml:space="preserve"> работников в возрасте от 55 лет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color w:val="000000"/>
                <w:sz w:val="28"/>
                <w:szCs w:val="28"/>
              </w:rPr>
              <w:t>5</w:t>
            </w:r>
          </w:p>
        </w:tc>
      </w:tr>
      <w:tr w:rsidR="00A215A1" w:rsidTr="00A215A1">
        <w:trPr>
          <w:trHeight w:val="433"/>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jc w:val="center"/>
              <w:rPr>
                <w:color w:val="000000"/>
                <w:sz w:val="28"/>
                <w:szCs w:val="28"/>
              </w:rPr>
            </w:pPr>
            <w:r>
              <w:rPr>
                <w:color w:val="000000"/>
                <w:sz w:val="28"/>
                <w:szCs w:val="28"/>
              </w:rPr>
              <w:t xml:space="preserve">3.9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spacing w:line="276" w:lineRule="auto"/>
              <w:rPr>
                <w:b/>
                <w:sz w:val="28"/>
                <w:szCs w:val="28"/>
              </w:rPr>
            </w:pPr>
            <w:proofErr w:type="gramStart"/>
            <w:r>
              <w:rPr>
                <w:color w:val="000000"/>
                <w:sz w:val="28"/>
                <w:szCs w:val="28"/>
              </w:rPr>
              <w:t xml:space="preserve">Количество педагогических работников и управленческих кадров, прошедших за последние 5 лет повышение квалификации/переподготовку по профилю осуществляемой ими образовательной деятельности в учреждениях высшего профессионального образования, а также в учреждениях системы переподготовки и повышения квалификации </w:t>
            </w:r>
            <w:proofErr w:type="gramEnd"/>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spacing w:line="276" w:lineRule="auto"/>
              <w:jc w:val="center"/>
            </w:pPr>
            <w:r>
              <w:rPr>
                <w:b/>
                <w:sz w:val="28"/>
                <w:szCs w:val="28"/>
              </w:rPr>
              <w:t>12</w:t>
            </w:r>
          </w:p>
        </w:tc>
      </w:tr>
      <w:tr w:rsidR="00A215A1" w:rsidTr="00A215A1">
        <w:trPr>
          <w:trHeight w:val="571"/>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lastRenderedPageBreak/>
              <w:t xml:space="preserve">3.10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sz w:val="28"/>
                <w:szCs w:val="28"/>
              </w:rPr>
            </w:pPr>
            <w:r>
              <w:rPr>
                <w:sz w:val="28"/>
                <w:szCs w:val="28"/>
              </w:rPr>
              <w:t xml:space="preserve">Количество педагогов, принявших участие в массовых мероприятиях (конкурсы, конференции, семинары и т.д.): </w:t>
            </w:r>
          </w:p>
          <w:p w:rsidR="00A215A1" w:rsidRDefault="00A215A1" w:rsidP="00842F11">
            <w:pPr>
              <w:pStyle w:val="1"/>
              <w:spacing w:line="276" w:lineRule="auto"/>
              <w:rPr>
                <w:sz w:val="28"/>
                <w:szCs w:val="28"/>
              </w:rPr>
            </w:pPr>
            <w:r>
              <w:rPr>
                <w:sz w:val="28"/>
                <w:szCs w:val="28"/>
              </w:rPr>
              <w:t xml:space="preserve">на муниципальном уровне; </w:t>
            </w:r>
          </w:p>
          <w:p w:rsidR="00A215A1" w:rsidRDefault="00A215A1" w:rsidP="00842F11">
            <w:pPr>
              <w:pStyle w:val="1"/>
              <w:spacing w:line="276" w:lineRule="auto"/>
              <w:rPr>
                <w:sz w:val="28"/>
                <w:szCs w:val="28"/>
              </w:rPr>
            </w:pPr>
            <w:r>
              <w:rPr>
                <w:sz w:val="28"/>
                <w:szCs w:val="28"/>
              </w:rPr>
              <w:t xml:space="preserve">на региональном уровне; </w:t>
            </w:r>
          </w:p>
          <w:p w:rsidR="00A215A1" w:rsidRDefault="00A215A1" w:rsidP="00842F11">
            <w:pPr>
              <w:pStyle w:val="1"/>
              <w:spacing w:line="276" w:lineRule="auto"/>
              <w:rPr>
                <w:b/>
                <w:sz w:val="28"/>
                <w:szCs w:val="28"/>
              </w:rPr>
            </w:pPr>
            <w:r>
              <w:rPr>
                <w:sz w:val="28"/>
                <w:szCs w:val="28"/>
              </w:rPr>
              <w:t xml:space="preserve">на федеральном, международном уровне </w:t>
            </w:r>
          </w:p>
        </w:tc>
        <w:tc>
          <w:tcPr>
            <w:tcW w:w="2359" w:type="dxa"/>
            <w:gridSpan w:val="2"/>
            <w:tcBorders>
              <w:top w:val="single" w:sz="4" w:space="0" w:color="000000"/>
              <w:left w:val="single" w:sz="4" w:space="0" w:color="000000"/>
              <w:bottom w:val="single" w:sz="4" w:space="0" w:color="000000"/>
              <w:right w:val="single" w:sz="4" w:space="0" w:color="000000"/>
            </w:tcBorders>
          </w:tcPr>
          <w:p w:rsidR="00A215A1" w:rsidRDefault="00A215A1" w:rsidP="00842F11">
            <w:pPr>
              <w:pStyle w:val="1"/>
              <w:spacing w:line="276" w:lineRule="auto"/>
              <w:jc w:val="center"/>
              <w:rPr>
                <w:b/>
                <w:sz w:val="28"/>
                <w:szCs w:val="28"/>
              </w:rPr>
            </w:pPr>
            <w:r>
              <w:rPr>
                <w:b/>
                <w:sz w:val="28"/>
                <w:szCs w:val="28"/>
              </w:rPr>
              <w:t>4</w:t>
            </w:r>
          </w:p>
          <w:p w:rsidR="00A215A1" w:rsidRDefault="00A215A1" w:rsidP="00842F11">
            <w:pPr>
              <w:pStyle w:val="1"/>
              <w:spacing w:line="276" w:lineRule="auto"/>
              <w:jc w:val="center"/>
              <w:rPr>
                <w:b/>
                <w:sz w:val="28"/>
                <w:szCs w:val="28"/>
              </w:rPr>
            </w:pPr>
          </w:p>
          <w:p w:rsidR="00A215A1" w:rsidRDefault="00A215A1" w:rsidP="00842F11">
            <w:pPr>
              <w:pStyle w:val="1"/>
              <w:spacing w:line="276" w:lineRule="auto"/>
              <w:jc w:val="center"/>
              <w:rPr>
                <w:b/>
                <w:sz w:val="28"/>
                <w:szCs w:val="28"/>
              </w:rPr>
            </w:pPr>
            <w:r>
              <w:rPr>
                <w:b/>
                <w:sz w:val="28"/>
                <w:szCs w:val="28"/>
              </w:rPr>
              <w:t>1</w:t>
            </w:r>
          </w:p>
          <w:p w:rsidR="00A215A1" w:rsidRDefault="00A215A1" w:rsidP="00842F11">
            <w:pPr>
              <w:pStyle w:val="1"/>
              <w:spacing w:line="276" w:lineRule="auto"/>
              <w:jc w:val="center"/>
              <w:rPr>
                <w:b/>
                <w:sz w:val="28"/>
                <w:szCs w:val="28"/>
              </w:rPr>
            </w:pPr>
            <w:r>
              <w:rPr>
                <w:b/>
                <w:sz w:val="28"/>
                <w:szCs w:val="28"/>
              </w:rPr>
              <w:t>3</w:t>
            </w:r>
          </w:p>
          <w:p w:rsidR="00A215A1" w:rsidRDefault="00A215A1" w:rsidP="00842F11">
            <w:pPr>
              <w:pStyle w:val="1"/>
              <w:spacing w:line="276" w:lineRule="auto"/>
              <w:jc w:val="center"/>
              <w:rPr>
                <w:b/>
                <w:sz w:val="28"/>
                <w:szCs w:val="28"/>
              </w:rPr>
            </w:pPr>
          </w:p>
          <w:p w:rsidR="00A215A1" w:rsidRDefault="00A215A1" w:rsidP="00842F11">
            <w:pPr>
              <w:pStyle w:val="1"/>
              <w:spacing w:line="276" w:lineRule="auto"/>
              <w:jc w:val="center"/>
            </w:pPr>
          </w:p>
        </w:tc>
      </w:tr>
      <w:tr w:rsidR="00A215A1" w:rsidTr="00A215A1">
        <w:trPr>
          <w:trHeight w:val="709"/>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3.11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sz w:val="28"/>
                <w:szCs w:val="28"/>
              </w:rPr>
            </w:pPr>
            <w:r>
              <w:rPr>
                <w:sz w:val="28"/>
                <w:szCs w:val="28"/>
              </w:rPr>
              <w:t xml:space="preserve">Количество педагогов-победителей и призеров массовых мероприятий (конкурсы, фестивали, конференции и т.д.), из них: </w:t>
            </w:r>
          </w:p>
          <w:p w:rsidR="00A215A1" w:rsidRDefault="00A215A1" w:rsidP="00842F11">
            <w:pPr>
              <w:pStyle w:val="1"/>
              <w:spacing w:line="276" w:lineRule="auto"/>
              <w:rPr>
                <w:sz w:val="28"/>
                <w:szCs w:val="28"/>
              </w:rPr>
            </w:pPr>
            <w:r>
              <w:rPr>
                <w:sz w:val="28"/>
                <w:szCs w:val="28"/>
              </w:rPr>
              <w:t xml:space="preserve">на муниципальном уровне; </w:t>
            </w:r>
          </w:p>
          <w:p w:rsidR="00A215A1" w:rsidRDefault="00A215A1" w:rsidP="00842F11">
            <w:pPr>
              <w:pStyle w:val="1"/>
              <w:spacing w:line="276" w:lineRule="auto"/>
              <w:rPr>
                <w:sz w:val="28"/>
                <w:szCs w:val="28"/>
              </w:rPr>
            </w:pPr>
            <w:r>
              <w:rPr>
                <w:sz w:val="28"/>
                <w:szCs w:val="28"/>
              </w:rPr>
              <w:t xml:space="preserve">на региональном уровне; </w:t>
            </w:r>
          </w:p>
          <w:p w:rsidR="00A215A1" w:rsidRDefault="00A215A1" w:rsidP="00842F11">
            <w:pPr>
              <w:pStyle w:val="1"/>
              <w:spacing w:line="276" w:lineRule="auto"/>
              <w:rPr>
                <w:b/>
                <w:sz w:val="28"/>
                <w:szCs w:val="28"/>
              </w:rPr>
            </w:pPr>
            <w:r>
              <w:rPr>
                <w:sz w:val="28"/>
                <w:szCs w:val="28"/>
              </w:rPr>
              <w:t xml:space="preserve">на федеральном, международном уровне </w:t>
            </w:r>
          </w:p>
        </w:tc>
        <w:tc>
          <w:tcPr>
            <w:tcW w:w="2359" w:type="dxa"/>
            <w:gridSpan w:val="2"/>
            <w:tcBorders>
              <w:top w:val="single" w:sz="4" w:space="0" w:color="000000"/>
              <w:left w:val="single" w:sz="4" w:space="0" w:color="000000"/>
              <w:bottom w:val="single" w:sz="4" w:space="0" w:color="000000"/>
              <w:right w:val="single" w:sz="4" w:space="0" w:color="000000"/>
            </w:tcBorders>
          </w:tcPr>
          <w:p w:rsidR="00A215A1" w:rsidRDefault="00A215A1" w:rsidP="00842F11">
            <w:pPr>
              <w:pStyle w:val="1"/>
              <w:spacing w:line="276" w:lineRule="auto"/>
              <w:jc w:val="center"/>
              <w:rPr>
                <w:b/>
                <w:sz w:val="28"/>
                <w:szCs w:val="28"/>
              </w:rPr>
            </w:pPr>
            <w:r>
              <w:rPr>
                <w:b/>
                <w:sz w:val="28"/>
                <w:szCs w:val="28"/>
              </w:rPr>
              <w:t>2</w:t>
            </w:r>
          </w:p>
          <w:p w:rsidR="00A215A1" w:rsidRDefault="00A215A1" w:rsidP="00842F11">
            <w:pPr>
              <w:pStyle w:val="1"/>
              <w:spacing w:line="276" w:lineRule="auto"/>
              <w:jc w:val="center"/>
              <w:rPr>
                <w:b/>
                <w:sz w:val="28"/>
                <w:szCs w:val="28"/>
              </w:rPr>
            </w:pPr>
          </w:p>
          <w:p w:rsidR="00A215A1" w:rsidRDefault="00A215A1" w:rsidP="00842F11">
            <w:pPr>
              <w:pStyle w:val="1"/>
              <w:spacing w:line="276" w:lineRule="auto"/>
              <w:jc w:val="center"/>
              <w:rPr>
                <w:b/>
                <w:sz w:val="28"/>
                <w:szCs w:val="28"/>
              </w:rPr>
            </w:pPr>
          </w:p>
          <w:p w:rsidR="00A215A1" w:rsidRDefault="00A215A1" w:rsidP="00842F11">
            <w:pPr>
              <w:pStyle w:val="1"/>
              <w:spacing w:line="276" w:lineRule="auto"/>
              <w:jc w:val="center"/>
              <w:rPr>
                <w:b/>
                <w:sz w:val="28"/>
                <w:szCs w:val="28"/>
              </w:rPr>
            </w:pPr>
            <w:r>
              <w:rPr>
                <w:b/>
                <w:sz w:val="28"/>
                <w:szCs w:val="28"/>
              </w:rPr>
              <w:t>1</w:t>
            </w:r>
          </w:p>
          <w:p w:rsidR="00A215A1" w:rsidRDefault="00A215A1" w:rsidP="00842F11">
            <w:pPr>
              <w:pStyle w:val="1"/>
              <w:spacing w:line="276" w:lineRule="auto"/>
              <w:jc w:val="center"/>
              <w:rPr>
                <w:b/>
                <w:sz w:val="28"/>
                <w:szCs w:val="28"/>
              </w:rPr>
            </w:pPr>
            <w:r>
              <w:rPr>
                <w:b/>
                <w:sz w:val="28"/>
                <w:szCs w:val="28"/>
              </w:rPr>
              <w:t>1</w:t>
            </w:r>
          </w:p>
          <w:p w:rsidR="00A215A1" w:rsidRDefault="00A215A1" w:rsidP="00842F11">
            <w:pPr>
              <w:pStyle w:val="1"/>
              <w:spacing w:line="276" w:lineRule="auto"/>
              <w:jc w:val="center"/>
            </w:pPr>
            <w:r>
              <w:rPr>
                <w:b/>
                <w:sz w:val="28"/>
                <w:szCs w:val="28"/>
              </w:rPr>
              <w:t>-</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3.12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Наличие в организации педагога-психолога, социального педагога, психологической службы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нет</w:t>
            </w:r>
          </w:p>
        </w:tc>
      </w:tr>
      <w:tr w:rsidR="00A215A1" w:rsidTr="00A215A1">
        <w:trPr>
          <w:trHeight w:val="295"/>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3.13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bCs/>
                <w:sz w:val="28"/>
                <w:szCs w:val="28"/>
              </w:rPr>
            </w:pPr>
            <w:r>
              <w:rPr>
                <w:sz w:val="28"/>
                <w:szCs w:val="28"/>
              </w:rPr>
              <w:t xml:space="preserve">Наличие в организации системы психолого-педагогической поддержки одаренных детей, иных групп детей, требующих повышенного педагогического внимания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bCs/>
                <w:sz w:val="28"/>
                <w:szCs w:val="28"/>
              </w:rPr>
              <w:t>нет</w:t>
            </w:r>
          </w:p>
        </w:tc>
      </w:tr>
      <w:tr w:rsidR="00A215A1" w:rsidTr="00A215A1">
        <w:trPr>
          <w:trHeight w:val="159"/>
        </w:trPr>
        <w:tc>
          <w:tcPr>
            <w:tcW w:w="710" w:type="dxa"/>
            <w:tcBorders>
              <w:top w:val="single" w:sz="4" w:space="0" w:color="000000"/>
              <w:left w:val="single" w:sz="4" w:space="0" w:color="000000"/>
              <w:bottom w:val="single" w:sz="4" w:space="0" w:color="000000"/>
              <w:right w:val="nil"/>
            </w:tcBorders>
          </w:tcPr>
          <w:p w:rsidR="00A215A1" w:rsidRDefault="00A215A1" w:rsidP="00842F11">
            <w:pPr>
              <w:pStyle w:val="1"/>
              <w:spacing w:line="276" w:lineRule="auto"/>
              <w:rPr>
                <w:b/>
                <w:bCs/>
                <w:sz w:val="28"/>
                <w:szCs w:val="28"/>
              </w:rPr>
            </w:pPr>
          </w:p>
          <w:p w:rsidR="00A215A1" w:rsidRDefault="00A215A1" w:rsidP="00842F11">
            <w:pPr>
              <w:pStyle w:val="1"/>
              <w:spacing w:line="276" w:lineRule="auto"/>
              <w:rPr>
                <w:b/>
                <w:bCs/>
                <w:sz w:val="28"/>
                <w:szCs w:val="28"/>
              </w:rPr>
            </w:pPr>
          </w:p>
          <w:p w:rsidR="00A215A1" w:rsidRDefault="00A215A1" w:rsidP="00842F11">
            <w:pPr>
              <w:pStyle w:val="1"/>
              <w:spacing w:line="276" w:lineRule="auto"/>
              <w:jc w:val="center"/>
              <w:rPr>
                <w:b/>
                <w:bCs/>
                <w:sz w:val="28"/>
                <w:szCs w:val="28"/>
                <w:u w:val="single"/>
              </w:rPr>
            </w:pPr>
            <w:r>
              <w:rPr>
                <w:b/>
                <w:bCs/>
                <w:sz w:val="28"/>
                <w:szCs w:val="28"/>
              </w:rPr>
              <w:t xml:space="preserve">4. </w:t>
            </w:r>
          </w:p>
        </w:tc>
        <w:tc>
          <w:tcPr>
            <w:tcW w:w="9358" w:type="dxa"/>
            <w:gridSpan w:val="3"/>
            <w:tcBorders>
              <w:top w:val="single" w:sz="4" w:space="0" w:color="000000"/>
              <w:left w:val="single" w:sz="4" w:space="0" w:color="000000"/>
              <w:bottom w:val="single" w:sz="4" w:space="0" w:color="000000"/>
              <w:right w:val="single" w:sz="4" w:space="0" w:color="000000"/>
            </w:tcBorders>
          </w:tcPr>
          <w:p w:rsidR="00A215A1" w:rsidRDefault="00A215A1" w:rsidP="00842F11">
            <w:pPr>
              <w:pStyle w:val="1"/>
              <w:spacing w:line="276" w:lineRule="auto"/>
              <w:rPr>
                <w:b/>
                <w:bCs/>
                <w:sz w:val="28"/>
                <w:szCs w:val="28"/>
                <w:u w:val="single"/>
              </w:rPr>
            </w:pPr>
          </w:p>
          <w:p w:rsidR="00A215A1" w:rsidRDefault="00A215A1" w:rsidP="00842F11">
            <w:pPr>
              <w:pStyle w:val="1"/>
              <w:spacing w:line="276" w:lineRule="auto"/>
              <w:rPr>
                <w:b/>
                <w:bCs/>
                <w:sz w:val="28"/>
                <w:szCs w:val="28"/>
                <w:u w:val="single"/>
              </w:rPr>
            </w:pPr>
          </w:p>
          <w:p w:rsidR="00A215A1" w:rsidRDefault="00A215A1" w:rsidP="00842F11">
            <w:pPr>
              <w:pStyle w:val="1"/>
              <w:spacing w:line="276" w:lineRule="auto"/>
            </w:pPr>
            <w:r>
              <w:rPr>
                <w:b/>
                <w:bCs/>
                <w:sz w:val="28"/>
                <w:szCs w:val="28"/>
                <w:u w:val="single"/>
              </w:rPr>
              <w:t xml:space="preserve">Методическое обеспечение образовательного процесса </w:t>
            </w:r>
          </w:p>
        </w:tc>
      </w:tr>
      <w:tr w:rsidR="00A215A1" w:rsidTr="00A215A1">
        <w:trPr>
          <w:trHeight w:val="433"/>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4.1.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sz w:val="28"/>
                <w:szCs w:val="28"/>
              </w:rPr>
            </w:pPr>
            <w:r>
              <w:rPr>
                <w:sz w:val="28"/>
                <w:szCs w:val="28"/>
              </w:rPr>
              <w:t xml:space="preserve">Наличие специального методического структурного подразделения организации: </w:t>
            </w:r>
          </w:p>
          <w:p w:rsidR="00A215A1" w:rsidRDefault="00A215A1" w:rsidP="00842F11">
            <w:pPr>
              <w:pStyle w:val="1"/>
              <w:spacing w:line="276" w:lineRule="auto"/>
              <w:rPr>
                <w:sz w:val="28"/>
                <w:szCs w:val="28"/>
              </w:rPr>
            </w:pPr>
            <w:r>
              <w:rPr>
                <w:sz w:val="28"/>
                <w:szCs w:val="28"/>
              </w:rPr>
              <w:t xml:space="preserve">- методический отдел </w:t>
            </w:r>
          </w:p>
          <w:p w:rsidR="00A215A1" w:rsidRDefault="00A215A1" w:rsidP="00842F11">
            <w:pPr>
              <w:pStyle w:val="1"/>
              <w:spacing w:line="276" w:lineRule="auto"/>
              <w:rPr>
                <w:b/>
                <w:sz w:val="28"/>
                <w:szCs w:val="28"/>
              </w:rPr>
            </w:pPr>
            <w:r>
              <w:rPr>
                <w:sz w:val="28"/>
                <w:szCs w:val="28"/>
              </w:rPr>
              <w:t>-методический центр (ресурсный)</w:t>
            </w:r>
          </w:p>
        </w:tc>
        <w:tc>
          <w:tcPr>
            <w:tcW w:w="2359" w:type="dxa"/>
            <w:gridSpan w:val="2"/>
            <w:tcBorders>
              <w:top w:val="single" w:sz="4" w:space="0" w:color="000000"/>
              <w:left w:val="single" w:sz="4" w:space="0" w:color="000000"/>
              <w:bottom w:val="single" w:sz="4" w:space="0" w:color="000000"/>
              <w:right w:val="single" w:sz="4" w:space="0" w:color="000000"/>
            </w:tcBorders>
          </w:tcPr>
          <w:p w:rsidR="00A215A1" w:rsidRDefault="00A215A1" w:rsidP="00842F11">
            <w:pPr>
              <w:pStyle w:val="1"/>
              <w:snapToGrid w:val="0"/>
              <w:spacing w:line="276" w:lineRule="auto"/>
              <w:jc w:val="center"/>
              <w:rPr>
                <w:b/>
                <w:sz w:val="28"/>
                <w:szCs w:val="28"/>
              </w:rPr>
            </w:pPr>
          </w:p>
          <w:p w:rsidR="00A215A1" w:rsidRDefault="00A215A1" w:rsidP="00842F11">
            <w:pPr>
              <w:pStyle w:val="1"/>
              <w:spacing w:line="276" w:lineRule="auto"/>
              <w:jc w:val="center"/>
              <w:rPr>
                <w:b/>
                <w:sz w:val="28"/>
                <w:szCs w:val="28"/>
              </w:rPr>
            </w:pPr>
          </w:p>
          <w:p w:rsidR="00A215A1" w:rsidRDefault="00A215A1" w:rsidP="00842F11">
            <w:pPr>
              <w:pStyle w:val="1"/>
              <w:spacing w:line="276" w:lineRule="auto"/>
              <w:jc w:val="center"/>
              <w:rPr>
                <w:b/>
                <w:sz w:val="28"/>
                <w:szCs w:val="28"/>
              </w:rPr>
            </w:pPr>
            <w:r>
              <w:rPr>
                <w:b/>
                <w:sz w:val="28"/>
                <w:szCs w:val="28"/>
              </w:rPr>
              <w:t>нет</w:t>
            </w:r>
          </w:p>
          <w:p w:rsidR="00A215A1" w:rsidRDefault="00A215A1" w:rsidP="00842F11">
            <w:pPr>
              <w:pStyle w:val="1"/>
              <w:spacing w:line="276" w:lineRule="auto"/>
              <w:jc w:val="center"/>
            </w:pPr>
            <w:r>
              <w:rPr>
                <w:b/>
                <w:sz w:val="28"/>
                <w:szCs w:val="28"/>
              </w:rPr>
              <w:t>да</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4.2.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Количество  специалистов, обеспечивающих методическую деятельность организации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4.3.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bCs/>
                <w:sz w:val="28"/>
                <w:szCs w:val="28"/>
              </w:rPr>
            </w:pPr>
            <w:r>
              <w:rPr>
                <w:sz w:val="28"/>
                <w:szCs w:val="28"/>
              </w:rPr>
              <w:t xml:space="preserve">Количество публикаций, подготовленных педагогическими работниками организации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bCs/>
                <w:sz w:val="28"/>
                <w:szCs w:val="28"/>
              </w:rPr>
              <w:t>6</w:t>
            </w:r>
          </w:p>
        </w:tc>
      </w:tr>
      <w:tr w:rsidR="00A215A1" w:rsidTr="00A215A1">
        <w:trPr>
          <w:trHeight w:val="159"/>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b/>
                <w:bCs/>
                <w:sz w:val="28"/>
                <w:szCs w:val="28"/>
                <w:u w:val="single"/>
              </w:rPr>
            </w:pPr>
            <w:r>
              <w:rPr>
                <w:b/>
                <w:bCs/>
                <w:sz w:val="28"/>
                <w:szCs w:val="28"/>
              </w:rPr>
              <w:t xml:space="preserve">5. </w:t>
            </w:r>
          </w:p>
        </w:tc>
        <w:tc>
          <w:tcPr>
            <w:tcW w:w="9358" w:type="dxa"/>
            <w:gridSpan w:val="3"/>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pPr>
            <w:r>
              <w:rPr>
                <w:b/>
                <w:bCs/>
                <w:sz w:val="28"/>
                <w:szCs w:val="28"/>
                <w:u w:val="single"/>
              </w:rPr>
              <w:t xml:space="preserve">Инфраструктура учреждения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5.1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Количество персональных компьютеров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1</w:t>
            </w:r>
          </w:p>
        </w:tc>
      </w:tr>
      <w:tr w:rsidR="00A215A1" w:rsidTr="00A215A1">
        <w:trPr>
          <w:trHeight w:val="295"/>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5.2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Наличие помещений для занятий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 xml:space="preserve">да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5.3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Наличие загородных оздоровительных лагерей, баз отдыха и т.д.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 xml:space="preserve">нет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5.4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Наличие технических средств обучения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 xml:space="preserve">да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5.6.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Переход образовательной организации на электронный документооборот/ электронные системы управления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 xml:space="preserve">нет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5.7.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Наличие читального зала библиотеки, в том числе: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 xml:space="preserve">нет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5.7.1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с обеспечением возможности работы на стационарных компьютерах или использования переносных компьютеров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 xml:space="preserve">нет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lastRenderedPageBreak/>
              <w:t xml:space="preserve">5.7.2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с </w:t>
            </w:r>
            <w:proofErr w:type="spellStart"/>
            <w:r>
              <w:rPr>
                <w:sz w:val="28"/>
                <w:szCs w:val="28"/>
              </w:rPr>
              <w:t>медиатекой</w:t>
            </w:r>
            <w:proofErr w:type="spellEnd"/>
            <w:r>
              <w:rPr>
                <w:sz w:val="28"/>
                <w:szCs w:val="28"/>
              </w:rPr>
              <w:t xml:space="preserve">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 xml:space="preserve">нет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5.7.3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оснащенного средствами сканирования и распознавания текстов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 xml:space="preserve">нет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5.7.4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с выходом в Интернет с компьютеров, расположенных в помещении библиотеки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нет</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5.7.5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с контролируемой распечаткой бумажных материалов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 xml:space="preserve">нет </w:t>
            </w:r>
          </w:p>
        </w:tc>
      </w:tr>
      <w:tr w:rsidR="00A215A1" w:rsidTr="00A215A1">
        <w:trPr>
          <w:trHeight w:val="157"/>
        </w:trPr>
        <w:tc>
          <w:tcPr>
            <w:tcW w:w="710"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jc w:val="center"/>
              <w:rPr>
                <w:sz w:val="28"/>
                <w:szCs w:val="28"/>
              </w:rPr>
            </w:pPr>
            <w:r>
              <w:rPr>
                <w:sz w:val="28"/>
                <w:szCs w:val="28"/>
              </w:rPr>
              <w:t xml:space="preserve">5.8. </w:t>
            </w:r>
          </w:p>
        </w:tc>
        <w:tc>
          <w:tcPr>
            <w:tcW w:w="6999" w:type="dxa"/>
            <w:tcBorders>
              <w:top w:val="single" w:sz="4" w:space="0" w:color="000000"/>
              <w:left w:val="single" w:sz="4" w:space="0" w:color="000000"/>
              <w:bottom w:val="single" w:sz="4" w:space="0" w:color="000000"/>
              <w:right w:val="nil"/>
            </w:tcBorders>
            <w:hideMark/>
          </w:tcPr>
          <w:p w:rsidR="00A215A1" w:rsidRDefault="00A215A1" w:rsidP="00842F11">
            <w:pPr>
              <w:pStyle w:val="1"/>
              <w:spacing w:line="276" w:lineRule="auto"/>
              <w:rPr>
                <w:b/>
                <w:sz w:val="28"/>
                <w:szCs w:val="28"/>
              </w:rPr>
            </w:pPr>
            <w:r>
              <w:rPr>
                <w:sz w:val="28"/>
                <w:szCs w:val="28"/>
              </w:rPr>
              <w:t xml:space="preserve">Наличие сайта организации в сети Интернет </w:t>
            </w:r>
          </w:p>
        </w:tc>
        <w:tc>
          <w:tcPr>
            <w:tcW w:w="2359" w:type="dxa"/>
            <w:gridSpan w:val="2"/>
            <w:tcBorders>
              <w:top w:val="single" w:sz="4" w:space="0" w:color="000000"/>
              <w:left w:val="single" w:sz="4" w:space="0" w:color="000000"/>
              <w:bottom w:val="single" w:sz="4" w:space="0" w:color="000000"/>
              <w:right w:val="single" w:sz="4" w:space="0" w:color="000000"/>
            </w:tcBorders>
            <w:hideMark/>
          </w:tcPr>
          <w:p w:rsidR="00A215A1" w:rsidRDefault="00A215A1" w:rsidP="00842F11">
            <w:pPr>
              <w:pStyle w:val="1"/>
              <w:spacing w:line="276" w:lineRule="auto"/>
              <w:jc w:val="center"/>
            </w:pPr>
            <w:r>
              <w:rPr>
                <w:b/>
                <w:sz w:val="28"/>
                <w:szCs w:val="28"/>
              </w:rPr>
              <w:t>да</w:t>
            </w:r>
          </w:p>
        </w:tc>
      </w:tr>
    </w:tbl>
    <w:p w:rsidR="00A215A1" w:rsidRDefault="00A215A1" w:rsidP="00A215A1">
      <w:pPr>
        <w:pStyle w:val="a4"/>
        <w:ind w:left="0"/>
      </w:pPr>
    </w:p>
    <w:p w:rsidR="00A215A1" w:rsidRDefault="00A215A1" w:rsidP="00A215A1">
      <w:pPr>
        <w:pStyle w:val="a4"/>
        <w:widowControl/>
        <w:numPr>
          <w:ilvl w:val="0"/>
          <w:numId w:val="25"/>
        </w:numPr>
        <w:tabs>
          <w:tab w:val="left" w:pos="426"/>
        </w:tabs>
        <w:suppressAutoHyphens/>
        <w:autoSpaceDE/>
        <w:autoSpaceDN/>
        <w:contextualSpacing/>
        <w:rPr>
          <w:sz w:val="28"/>
          <w:szCs w:val="28"/>
        </w:rPr>
      </w:pPr>
      <w:r>
        <w:rPr>
          <w:sz w:val="28"/>
          <w:szCs w:val="28"/>
        </w:rPr>
        <w:t xml:space="preserve">Анализ показателей деятельности МБУДО «Дом детского творчества», подлежащего </w:t>
      </w:r>
      <w:proofErr w:type="spellStart"/>
      <w:r>
        <w:rPr>
          <w:sz w:val="28"/>
          <w:szCs w:val="28"/>
        </w:rPr>
        <w:t>самообследованию</w:t>
      </w:r>
      <w:proofErr w:type="spellEnd"/>
      <w:r>
        <w:rPr>
          <w:sz w:val="28"/>
          <w:szCs w:val="28"/>
        </w:rPr>
        <w:t xml:space="preserve"> за 2019 г. Одним из параметров, характеризующих образовательную деятельность, является общая численность учащихся. В 2020 учебном году по сравнению с предыдущим годом она увеличилась на 3 %, что стало следствием открытия новых объединений: «Музей в твоем классе», Студия ДПИ «Рукодельница», «Азбука здоровья». Показатель численность  обучающихся по образовательным программам по договорам об оказании платных образовательных услуг  остался неизменным и составляет – 0. Численность учащихся, занимающихся в 2-х и более объединениях</w:t>
      </w:r>
      <w:proofErr w:type="gramStart"/>
      <w:r>
        <w:rPr>
          <w:sz w:val="28"/>
          <w:szCs w:val="28"/>
        </w:rPr>
        <w:t xml:space="preserve"> ,</w:t>
      </w:r>
      <w:proofErr w:type="gramEnd"/>
      <w:r>
        <w:rPr>
          <w:sz w:val="28"/>
          <w:szCs w:val="28"/>
        </w:rPr>
        <w:t xml:space="preserve"> в общей численности учащихся  увеличился на 22%, в связи с открытием новых творческих объединений . Показатель численности учащихся на платной основе (1.8)остался неизменным-0, с применением дистанционных образовательных технологий, электронного обучения, в общей численности учащихся (п. 1.9.) остался неизменным – 0. Детей с ограниченными возможностями в организации нет, показатель остался неизменным.(1.10)Программы в организации модифицированные (15) Показатель численность  учащихся, занимающихся учебно-исследовательской, проектной деятельностью, в общей численности учащихся (п.1.11.), остался неизменным, как и в прошлом году – 0.</w:t>
      </w:r>
    </w:p>
    <w:p w:rsidR="00A215A1" w:rsidRDefault="00A215A1" w:rsidP="00A215A1">
      <w:pPr>
        <w:pStyle w:val="a4"/>
        <w:widowControl/>
        <w:numPr>
          <w:ilvl w:val="0"/>
          <w:numId w:val="25"/>
        </w:numPr>
        <w:suppressAutoHyphens/>
        <w:autoSpaceDN/>
        <w:contextualSpacing/>
        <w:rPr>
          <w:bCs/>
          <w:color w:val="000000"/>
          <w:sz w:val="28"/>
          <w:szCs w:val="28"/>
        </w:rPr>
      </w:pPr>
      <w:r>
        <w:rPr>
          <w:sz w:val="28"/>
          <w:szCs w:val="28"/>
        </w:rPr>
        <w:t xml:space="preserve"> Показатель  численности учащихся, принявших участие в массовых мероприятиях (конкурсы, соревнования, фестивали, конференции), в общей численности учащихся, в том числе п.2.2. (в целом уменьшился на 20 % по причине снижения активности участия учащихся объединений в творческих  конкурсах). </w:t>
      </w:r>
      <w:proofErr w:type="gramStart"/>
      <w:r>
        <w:rPr>
          <w:sz w:val="28"/>
          <w:szCs w:val="28"/>
        </w:rPr>
        <w:t xml:space="preserve">В связи с повышением качества творческих работ и выступлений на конкурсах, показатель  численности учащихся – победителей и призеров массовых мероприятий (конкурсов, соревнований, фестивалей, конференций), в общей численности учащихся  увеличился 10 %, в том числе: на муниципальном уровне  увеличился на 12%, на региональном уровне  уменьшился на 0,1 %  </w:t>
      </w:r>
      <w:r>
        <w:rPr>
          <w:color w:val="000000"/>
          <w:sz w:val="28"/>
          <w:szCs w:val="28"/>
        </w:rPr>
        <w:t>Обучающихся старшего школьного возраста, избравших профессию, связанную с профилем обучения в организации дополнительного образования детей увеличился</w:t>
      </w:r>
      <w:proofErr w:type="gramEnd"/>
      <w:r>
        <w:rPr>
          <w:color w:val="000000"/>
          <w:sz w:val="28"/>
          <w:szCs w:val="28"/>
        </w:rPr>
        <w:t xml:space="preserve"> на 9,1% Доля обучающихся, удовлетворенных качеством оказываемой образовательной услуги довольно </w:t>
      </w:r>
      <w:proofErr w:type="gramStart"/>
      <w:r>
        <w:rPr>
          <w:color w:val="000000"/>
          <w:sz w:val="28"/>
          <w:szCs w:val="28"/>
        </w:rPr>
        <w:t>высокий</w:t>
      </w:r>
      <w:proofErr w:type="gramEnd"/>
      <w:r>
        <w:rPr>
          <w:color w:val="000000"/>
          <w:sz w:val="28"/>
          <w:szCs w:val="28"/>
        </w:rPr>
        <w:t xml:space="preserve">, доля родителей (лиц их заменяющих) удовлетворенных качеством оказываемой образовательной услуги достаточно высокий. </w:t>
      </w:r>
    </w:p>
    <w:p w:rsidR="00A215A1" w:rsidRDefault="00A215A1" w:rsidP="00A215A1">
      <w:pPr>
        <w:pStyle w:val="a4"/>
        <w:widowControl/>
        <w:numPr>
          <w:ilvl w:val="0"/>
          <w:numId w:val="25"/>
        </w:numPr>
        <w:tabs>
          <w:tab w:val="left" w:pos="426"/>
        </w:tabs>
        <w:suppressAutoHyphens/>
        <w:autoSpaceDE/>
        <w:autoSpaceDN/>
        <w:contextualSpacing/>
        <w:rPr>
          <w:sz w:val="28"/>
          <w:szCs w:val="28"/>
        </w:rPr>
      </w:pPr>
      <w:r>
        <w:rPr>
          <w:sz w:val="28"/>
          <w:szCs w:val="28"/>
        </w:rPr>
        <w:t xml:space="preserve"> Общее количество педагогических работников увеличилось  на 9,1%(3.1)  За отчетный период 1  педагогического работника приняли на работу в связи с открытием кружка технической направленности. Показатель численности </w:t>
      </w:r>
      <w:proofErr w:type="gramStart"/>
      <w:r>
        <w:rPr>
          <w:sz w:val="28"/>
          <w:szCs w:val="28"/>
        </w:rPr>
        <w:t>педагогических работников, имеющих высшее образование увеличился</w:t>
      </w:r>
      <w:proofErr w:type="gramEnd"/>
      <w:r>
        <w:rPr>
          <w:sz w:val="28"/>
          <w:szCs w:val="28"/>
        </w:rPr>
        <w:t xml:space="preserve"> на 9,1%(3.2.) в связи с приходом нового педагогического работника. Показатель численности </w:t>
      </w:r>
      <w:proofErr w:type="spellStart"/>
      <w:r>
        <w:rPr>
          <w:sz w:val="28"/>
          <w:szCs w:val="28"/>
        </w:rPr>
        <w:t>пед</w:t>
      </w:r>
      <w:proofErr w:type="spellEnd"/>
      <w:r>
        <w:rPr>
          <w:sz w:val="28"/>
          <w:szCs w:val="28"/>
        </w:rPr>
        <w:t xml:space="preserve"> работников со среднее профессиональное образование (3.3) остался неизменным.  Показатели численности, характеризующие уровни квалификации педагогических кадров повысился на 18,1% по </w:t>
      </w:r>
      <w:r>
        <w:rPr>
          <w:sz w:val="28"/>
          <w:szCs w:val="28"/>
        </w:rPr>
        <w:lastRenderedPageBreak/>
        <w:t xml:space="preserve">причине  сотрудников, прошедших аттестацию на соответствие </w:t>
      </w:r>
      <w:proofErr w:type="gramStart"/>
      <w:r>
        <w:rPr>
          <w:sz w:val="28"/>
          <w:szCs w:val="28"/>
        </w:rPr>
        <w:t xml:space="preserve">( </w:t>
      </w:r>
      <w:proofErr w:type="gramEnd"/>
      <w:r>
        <w:rPr>
          <w:sz w:val="28"/>
          <w:szCs w:val="28"/>
        </w:rPr>
        <w:t>стаж работы в учреждении 2 года) (3.4),. Рост показателя  численности педагогических работников, педагогический стаж работы которых составляет до 5 лет(3.5) не изменился с показателями прошлого года (новых молодых сотрудников в этом году не пришло), численность педагогических работников, педагогический стаж работников, который составляет 5-10 лет (3 человека)</w:t>
      </w:r>
      <w:proofErr w:type="gramStart"/>
      <w:r>
        <w:rPr>
          <w:sz w:val="28"/>
          <w:szCs w:val="28"/>
        </w:rPr>
        <w:t>,у</w:t>
      </w:r>
      <w:proofErr w:type="gramEnd"/>
      <w:r>
        <w:rPr>
          <w:sz w:val="28"/>
          <w:szCs w:val="28"/>
        </w:rPr>
        <w:t>величился на 18,1 % ( в связи с приходом нового работника) педагогический стаж работы которых составляет свыше 20 лет (3,5)остался неизменным, что объясняется стабильностью сохранности педагогического контингента, имеющего большой опыт работы. Анализ возрастного состава педагогических работников показал, что численность педагогических работников в общей численности педагогических работников в возрасте до 30 лет (3.7) повысился на 9,1% (принят молодой педагог дополнительного</w:t>
      </w:r>
      <w:proofErr w:type="gramStart"/>
      <w:r>
        <w:rPr>
          <w:sz w:val="28"/>
          <w:szCs w:val="28"/>
        </w:rPr>
        <w:t xml:space="preserve"> )</w:t>
      </w:r>
      <w:proofErr w:type="gramEnd"/>
      <w:r>
        <w:rPr>
          <w:sz w:val="28"/>
          <w:szCs w:val="28"/>
        </w:rPr>
        <w:t xml:space="preserve">. Повысился показатель численности педагогических работников в общей численности педагогических работников в возрасте от 55 лет (3,8) на 9,1%.В 2019 году показатель численность педагогических и административных  работников, прошедших за последние 5 лет повышение квалификации/профессиональную переподготовку по профилю педагогической деятельности, в общей численности педагогических и административных  работников  остался неизменным – 100%. </w:t>
      </w:r>
      <w:proofErr w:type="gramStart"/>
      <w:r>
        <w:rPr>
          <w:sz w:val="28"/>
          <w:szCs w:val="28"/>
        </w:rPr>
        <w:t xml:space="preserve">( </w:t>
      </w:r>
      <w:proofErr w:type="gramEnd"/>
      <w:r>
        <w:rPr>
          <w:sz w:val="28"/>
          <w:szCs w:val="28"/>
        </w:rPr>
        <w:t>В начале 2019 года все прошли курсы повышения квалификации.  В организации нет педагога-психолога.(3.1.2)В организации нет ставки методиста (4.1) На базе учреждения создан ресурсный центр(4.2) Показатель количества публикаций, подготовленных педагогическими работниками образовательной организации (4.3) увеличился: за 3 года - на 4. В ДДТ</w:t>
      </w:r>
      <w:proofErr w:type="gramStart"/>
      <w:r>
        <w:rPr>
          <w:sz w:val="28"/>
          <w:szCs w:val="28"/>
        </w:rPr>
        <w:t xml:space="preserve"> ,</w:t>
      </w:r>
      <w:proofErr w:type="gramEnd"/>
      <w:r>
        <w:rPr>
          <w:sz w:val="28"/>
          <w:szCs w:val="28"/>
        </w:rPr>
        <w:t xml:space="preserve"> не имеется в наличии системы психолого-педагогической поддержки одаренных детей, иных групп детей, требующих повышенного педагогического внимания .  Анализируя имеющуюся в ДДТ инфраструктуру (п.5.), следует отметить, что увеличилось количество помещений для осуществления образовательной деятельности за счет сетевых договоров со школами (</w:t>
      </w:r>
      <w:proofErr w:type="spellStart"/>
      <w:r>
        <w:rPr>
          <w:sz w:val="28"/>
          <w:szCs w:val="28"/>
        </w:rPr>
        <w:t>Грид,Под,КСШ,д</w:t>
      </w:r>
      <w:proofErr w:type="spellEnd"/>
      <w:r>
        <w:rPr>
          <w:sz w:val="28"/>
          <w:szCs w:val="28"/>
        </w:rPr>
        <w:t xml:space="preserve">/с). Материально-техническое оснащение ДДТ не предусматривает наличие загородных оздоровительных лагерей (п.5.3.), читального зала библиотеки (п.5.7.) и, соответственно, наличие в помещении библиотеки возможности работы на стационарных компьютерах или использования переносных компьютеров (5.7.1.), </w:t>
      </w:r>
      <w:proofErr w:type="spellStart"/>
      <w:r>
        <w:rPr>
          <w:sz w:val="28"/>
          <w:szCs w:val="28"/>
        </w:rPr>
        <w:t>медиатеки</w:t>
      </w:r>
      <w:proofErr w:type="spellEnd"/>
      <w:r>
        <w:rPr>
          <w:sz w:val="28"/>
          <w:szCs w:val="28"/>
        </w:rPr>
        <w:t xml:space="preserve"> (п.5.7.2.), средств сканирования и распознавания текстов (п.5.7.3.), контролируемой распечатки бумажных материалов (п.5.7.4.)</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истемы электронного документооборота (п.5.7.5). Анализ показателей деятельности  ДДТ  позволяет отследить положительную динамику по многим из пунктов. Вместе с тем, педагогическим коллективом сделаны выводы по сниженным показателям и разработан план по повышению эффективности работы в данных направлениях.</w:t>
      </w:r>
    </w:p>
    <w:p w:rsidR="00A215A1" w:rsidRDefault="00A215A1" w:rsidP="00A215A1">
      <w:pPr>
        <w:pStyle w:val="a4"/>
        <w:tabs>
          <w:tab w:val="left" w:pos="426"/>
        </w:tabs>
        <w:ind w:left="0"/>
        <w:rPr>
          <w:sz w:val="28"/>
          <w:szCs w:val="28"/>
        </w:rPr>
      </w:pPr>
    </w:p>
    <w:p w:rsidR="00A215A1" w:rsidRPr="00A215A1" w:rsidRDefault="00A215A1" w:rsidP="00A215A1">
      <w:pPr>
        <w:pStyle w:val="a4"/>
        <w:ind w:left="0" w:firstLine="0"/>
        <w:rPr>
          <w:sz w:val="28"/>
          <w:szCs w:val="28"/>
        </w:rPr>
      </w:pPr>
      <w:r w:rsidRPr="00A215A1">
        <w:rPr>
          <w:sz w:val="28"/>
          <w:szCs w:val="28"/>
        </w:rPr>
        <w:t>Директор МБУДОД «Дом детского творчества»</w:t>
      </w:r>
      <w:proofErr w:type="spellStart"/>
      <w:r w:rsidRPr="00A215A1">
        <w:rPr>
          <w:sz w:val="28"/>
          <w:szCs w:val="28"/>
        </w:rPr>
        <w:t>_______________Г.Л.Сыроегина</w:t>
      </w:r>
      <w:proofErr w:type="spellEnd"/>
    </w:p>
    <w:p w:rsidR="00A215A1" w:rsidRPr="00A215A1" w:rsidRDefault="00A215A1" w:rsidP="00A215A1">
      <w:pPr>
        <w:pStyle w:val="a4"/>
        <w:ind w:left="0" w:firstLine="0"/>
        <w:rPr>
          <w:sz w:val="28"/>
          <w:szCs w:val="28"/>
        </w:rPr>
      </w:pPr>
      <w:r w:rsidRPr="00A215A1">
        <w:rPr>
          <w:sz w:val="28"/>
          <w:szCs w:val="28"/>
        </w:rPr>
        <w:t>01.04.2021 г.</w:t>
      </w:r>
    </w:p>
    <w:p w:rsidR="00A215A1" w:rsidRPr="00A215A1" w:rsidRDefault="00A215A1" w:rsidP="00A215A1">
      <w:pPr>
        <w:ind w:left="535" w:right="769"/>
        <w:rPr>
          <w:b/>
          <w:sz w:val="28"/>
          <w:szCs w:val="28"/>
        </w:rPr>
      </w:pPr>
    </w:p>
    <w:sectPr w:rsidR="00A215A1" w:rsidRPr="00A215A1" w:rsidSect="00A215A1">
      <w:pgSz w:w="11910" w:h="16840"/>
      <w:pgMar w:top="1040" w:right="300" w:bottom="280" w:left="6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51D68"/>
    <w:multiLevelType w:val="hybridMultilevel"/>
    <w:tmpl w:val="A296BEA4"/>
    <w:lvl w:ilvl="0" w:tplc="1B90B258">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63449E42">
      <w:numFmt w:val="bullet"/>
      <w:lvlText w:val="•"/>
      <w:lvlJc w:val="left"/>
      <w:pPr>
        <w:ind w:left="557" w:hanging="140"/>
      </w:pPr>
      <w:rPr>
        <w:rFonts w:hint="default"/>
        <w:lang w:val="ru-RU" w:eastAsia="en-US" w:bidi="ar-SA"/>
      </w:rPr>
    </w:lvl>
    <w:lvl w:ilvl="2" w:tplc="EC88B076">
      <w:numFmt w:val="bullet"/>
      <w:lvlText w:val="•"/>
      <w:lvlJc w:val="left"/>
      <w:pPr>
        <w:ind w:left="1015" w:hanging="140"/>
      </w:pPr>
      <w:rPr>
        <w:rFonts w:hint="default"/>
        <w:lang w:val="ru-RU" w:eastAsia="en-US" w:bidi="ar-SA"/>
      </w:rPr>
    </w:lvl>
    <w:lvl w:ilvl="3" w:tplc="3ED261A0">
      <w:numFmt w:val="bullet"/>
      <w:lvlText w:val="•"/>
      <w:lvlJc w:val="left"/>
      <w:pPr>
        <w:ind w:left="1472" w:hanging="140"/>
      </w:pPr>
      <w:rPr>
        <w:rFonts w:hint="default"/>
        <w:lang w:val="ru-RU" w:eastAsia="en-US" w:bidi="ar-SA"/>
      </w:rPr>
    </w:lvl>
    <w:lvl w:ilvl="4" w:tplc="AD424270">
      <w:numFmt w:val="bullet"/>
      <w:lvlText w:val="•"/>
      <w:lvlJc w:val="left"/>
      <w:pPr>
        <w:ind w:left="1930" w:hanging="140"/>
      </w:pPr>
      <w:rPr>
        <w:rFonts w:hint="default"/>
        <w:lang w:val="ru-RU" w:eastAsia="en-US" w:bidi="ar-SA"/>
      </w:rPr>
    </w:lvl>
    <w:lvl w:ilvl="5" w:tplc="4ADEBB2E">
      <w:numFmt w:val="bullet"/>
      <w:lvlText w:val="•"/>
      <w:lvlJc w:val="left"/>
      <w:pPr>
        <w:ind w:left="2388" w:hanging="140"/>
      </w:pPr>
      <w:rPr>
        <w:rFonts w:hint="default"/>
        <w:lang w:val="ru-RU" w:eastAsia="en-US" w:bidi="ar-SA"/>
      </w:rPr>
    </w:lvl>
    <w:lvl w:ilvl="6" w:tplc="77A69756">
      <w:numFmt w:val="bullet"/>
      <w:lvlText w:val="•"/>
      <w:lvlJc w:val="left"/>
      <w:pPr>
        <w:ind w:left="2845" w:hanging="140"/>
      </w:pPr>
      <w:rPr>
        <w:rFonts w:hint="default"/>
        <w:lang w:val="ru-RU" w:eastAsia="en-US" w:bidi="ar-SA"/>
      </w:rPr>
    </w:lvl>
    <w:lvl w:ilvl="7" w:tplc="55E47482">
      <w:numFmt w:val="bullet"/>
      <w:lvlText w:val="•"/>
      <w:lvlJc w:val="left"/>
      <w:pPr>
        <w:ind w:left="3303" w:hanging="140"/>
      </w:pPr>
      <w:rPr>
        <w:rFonts w:hint="default"/>
        <w:lang w:val="ru-RU" w:eastAsia="en-US" w:bidi="ar-SA"/>
      </w:rPr>
    </w:lvl>
    <w:lvl w:ilvl="8" w:tplc="44606B5C">
      <w:numFmt w:val="bullet"/>
      <w:lvlText w:val="•"/>
      <w:lvlJc w:val="left"/>
      <w:pPr>
        <w:ind w:left="3761" w:hanging="140"/>
      </w:pPr>
      <w:rPr>
        <w:rFonts w:hint="default"/>
        <w:lang w:val="ru-RU" w:eastAsia="en-US" w:bidi="ar-SA"/>
      </w:rPr>
    </w:lvl>
  </w:abstractNum>
  <w:abstractNum w:abstractNumId="1">
    <w:nsid w:val="08AF4F65"/>
    <w:multiLevelType w:val="multilevel"/>
    <w:tmpl w:val="5DC60D90"/>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nsid w:val="0DC7432E"/>
    <w:multiLevelType w:val="multilevel"/>
    <w:tmpl w:val="03FAE9F0"/>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13832C4"/>
    <w:multiLevelType w:val="hybridMultilevel"/>
    <w:tmpl w:val="80689922"/>
    <w:lvl w:ilvl="0" w:tplc="1D44FCE4">
      <w:start w:val="1"/>
      <w:numFmt w:val="decimal"/>
      <w:lvlText w:val="%1."/>
      <w:lvlJc w:val="left"/>
      <w:pPr>
        <w:ind w:left="1034" w:hanging="360"/>
      </w:pPr>
      <w:rPr>
        <w:rFonts w:ascii="Times New Roman" w:eastAsia="Times New Roman" w:hAnsi="Times New Roman" w:cs="Times New Roman" w:hint="default"/>
        <w:w w:val="100"/>
        <w:sz w:val="24"/>
        <w:szCs w:val="24"/>
        <w:lang w:val="ru-RU" w:eastAsia="en-US" w:bidi="ar-SA"/>
      </w:rPr>
    </w:lvl>
    <w:lvl w:ilvl="1" w:tplc="3FA2A99C">
      <w:start w:val="1"/>
      <w:numFmt w:val="decimal"/>
      <w:lvlText w:val="%2."/>
      <w:lvlJc w:val="left"/>
      <w:pPr>
        <w:ind w:left="3009" w:hanging="360"/>
        <w:jc w:val="right"/>
      </w:pPr>
      <w:rPr>
        <w:rFonts w:ascii="Times New Roman" w:eastAsia="Times New Roman" w:hAnsi="Times New Roman" w:cs="Times New Roman" w:hint="default"/>
        <w:b/>
        <w:bCs/>
        <w:w w:val="100"/>
        <w:sz w:val="24"/>
        <w:szCs w:val="24"/>
        <w:lang w:val="ru-RU" w:eastAsia="en-US" w:bidi="ar-SA"/>
      </w:rPr>
    </w:lvl>
    <w:lvl w:ilvl="2" w:tplc="6A96540E">
      <w:numFmt w:val="bullet"/>
      <w:lvlText w:val="•"/>
      <w:lvlJc w:val="left"/>
      <w:pPr>
        <w:ind w:left="3880" w:hanging="360"/>
      </w:pPr>
      <w:rPr>
        <w:rFonts w:hint="default"/>
        <w:lang w:val="ru-RU" w:eastAsia="en-US" w:bidi="ar-SA"/>
      </w:rPr>
    </w:lvl>
    <w:lvl w:ilvl="3" w:tplc="1D6AB52E">
      <w:numFmt w:val="bullet"/>
      <w:lvlText w:val="•"/>
      <w:lvlJc w:val="left"/>
      <w:pPr>
        <w:ind w:left="4761" w:hanging="360"/>
      </w:pPr>
      <w:rPr>
        <w:rFonts w:hint="default"/>
        <w:lang w:val="ru-RU" w:eastAsia="en-US" w:bidi="ar-SA"/>
      </w:rPr>
    </w:lvl>
    <w:lvl w:ilvl="4" w:tplc="1E400012">
      <w:numFmt w:val="bullet"/>
      <w:lvlText w:val="•"/>
      <w:lvlJc w:val="left"/>
      <w:pPr>
        <w:ind w:left="5642" w:hanging="360"/>
      </w:pPr>
      <w:rPr>
        <w:rFonts w:hint="default"/>
        <w:lang w:val="ru-RU" w:eastAsia="en-US" w:bidi="ar-SA"/>
      </w:rPr>
    </w:lvl>
    <w:lvl w:ilvl="5" w:tplc="F3FA5A3E">
      <w:numFmt w:val="bullet"/>
      <w:lvlText w:val="•"/>
      <w:lvlJc w:val="left"/>
      <w:pPr>
        <w:ind w:left="6522" w:hanging="360"/>
      </w:pPr>
      <w:rPr>
        <w:rFonts w:hint="default"/>
        <w:lang w:val="ru-RU" w:eastAsia="en-US" w:bidi="ar-SA"/>
      </w:rPr>
    </w:lvl>
    <w:lvl w:ilvl="6" w:tplc="6D747C9A">
      <w:numFmt w:val="bullet"/>
      <w:lvlText w:val="•"/>
      <w:lvlJc w:val="left"/>
      <w:pPr>
        <w:ind w:left="7403" w:hanging="360"/>
      </w:pPr>
      <w:rPr>
        <w:rFonts w:hint="default"/>
        <w:lang w:val="ru-RU" w:eastAsia="en-US" w:bidi="ar-SA"/>
      </w:rPr>
    </w:lvl>
    <w:lvl w:ilvl="7" w:tplc="9CD662A8">
      <w:numFmt w:val="bullet"/>
      <w:lvlText w:val="•"/>
      <w:lvlJc w:val="left"/>
      <w:pPr>
        <w:ind w:left="8284" w:hanging="360"/>
      </w:pPr>
      <w:rPr>
        <w:rFonts w:hint="default"/>
        <w:lang w:val="ru-RU" w:eastAsia="en-US" w:bidi="ar-SA"/>
      </w:rPr>
    </w:lvl>
    <w:lvl w:ilvl="8" w:tplc="66BA647C">
      <w:numFmt w:val="bullet"/>
      <w:lvlText w:val="•"/>
      <w:lvlJc w:val="left"/>
      <w:pPr>
        <w:ind w:left="9164" w:hanging="360"/>
      </w:pPr>
      <w:rPr>
        <w:rFonts w:hint="default"/>
        <w:lang w:val="ru-RU" w:eastAsia="en-US" w:bidi="ar-SA"/>
      </w:rPr>
    </w:lvl>
  </w:abstractNum>
  <w:abstractNum w:abstractNumId="4">
    <w:nsid w:val="150101EB"/>
    <w:multiLevelType w:val="multilevel"/>
    <w:tmpl w:val="9CF870EC"/>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5">
    <w:nsid w:val="18ED61C1"/>
    <w:multiLevelType w:val="multilevel"/>
    <w:tmpl w:val="F67C970A"/>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nsid w:val="19AF71A4"/>
    <w:multiLevelType w:val="multilevel"/>
    <w:tmpl w:val="EA72B93C"/>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19D5482D"/>
    <w:multiLevelType w:val="multilevel"/>
    <w:tmpl w:val="5B042980"/>
    <w:lvl w:ilvl="0">
      <w:start w:val="1"/>
      <w:numFmt w:val="bullet"/>
      <w:lvlText w:val=""/>
      <w:lvlJc w:val="left"/>
      <w:pPr>
        <w:ind w:left="1069"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1AAE2F2B"/>
    <w:multiLevelType w:val="hybridMultilevel"/>
    <w:tmpl w:val="79343274"/>
    <w:lvl w:ilvl="0" w:tplc="EB00228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F192F4D6">
      <w:numFmt w:val="bullet"/>
      <w:lvlText w:val="•"/>
      <w:lvlJc w:val="left"/>
      <w:pPr>
        <w:ind w:left="557" w:hanging="140"/>
      </w:pPr>
      <w:rPr>
        <w:rFonts w:hint="default"/>
        <w:lang w:val="ru-RU" w:eastAsia="en-US" w:bidi="ar-SA"/>
      </w:rPr>
    </w:lvl>
    <w:lvl w:ilvl="2" w:tplc="7DEAE1BA">
      <w:numFmt w:val="bullet"/>
      <w:lvlText w:val="•"/>
      <w:lvlJc w:val="left"/>
      <w:pPr>
        <w:ind w:left="1015" w:hanging="140"/>
      </w:pPr>
      <w:rPr>
        <w:rFonts w:hint="default"/>
        <w:lang w:val="ru-RU" w:eastAsia="en-US" w:bidi="ar-SA"/>
      </w:rPr>
    </w:lvl>
    <w:lvl w:ilvl="3" w:tplc="4A8AF5CC">
      <w:numFmt w:val="bullet"/>
      <w:lvlText w:val="•"/>
      <w:lvlJc w:val="left"/>
      <w:pPr>
        <w:ind w:left="1472" w:hanging="140"/>
      </w:pPr>
      <w:rPr>
        <w:rFonts w:hint="default"/>
        <w:lang w:val="ru-RU" w:eastAsia="en-US" w:bidi="ar-SA"/>
      </w:rPr>
    </w:lvl>
    <w:lvl w:ilvl="4" w:tplc="4D564E44">
      <w:numFmt w:val="bullet"/>
      <w:lvlText w:val="•"/>
      <w:lvlJc w:val="left"/>
      <w:pPr>
        <w:ind w:left="1930" w:hanging="140"/>
      </w:pPr>
      <w:rPr>
        <w:rFonts w:hint="default"/>
        <w:lang w:val="ru-RU" w:eastAsia="en-US" w:bidi="ar-SA"/>
      </w:rPr>
    </w:lvl>
    <w:lvl w:ilvl="5" w:tplc="FE98A31E">
      <w:numFmt w:val="bullet"/>
      <w:lvlText w:val="•"/>
      <w:lvlJc w:val="left"/>
      <w:pPr>
        <w:ind w:left="2388" w:hanging="140"/>
      </w:pPr>
      <w:rPr>
        <w:rFonts w:hint="default"/>
        <w:lang w:val="ru-RU" w:eastAsia="en-US" w:bidi="ar-SA"/>
      </w:rPr>
    </w:lvl>
    <w:lvl w:ilvl="6" w:tplc="36E44D78">
      <w:numFmt w:val="bullet"/>
      <w:lvlText w:val="•"/>
      <w:lvlJc w:val="left"/>
      <w:pPr>
        <w:ind w:left="2845" w:hanging="140"/>
      </w:pPr>
      <w:rPr>
        <w:rFonts w:hint="default"/>
        <w:lang w:val="ru-RU" w:eastAsia="en-US" w:bidi="ar-SA"/>
      </w:rPr>
    </w:lvl>
    <w:lvl w:ilvl="7" w:tplc="87207E14">
      <w:numFmt w:val="bullet"/>
      <w:lvlText w:val="•"/>
      <w:lvlJc w:val="left"/>
      <w:pPr>
        <w:ind w:left="3303" w:hanging="140"/>
      </w:pPr>
      <w:rPr>
        <w:rFonts w:hint="default"/>
        <w:lang w:val="ru-RU" w:eastAsia="en-US" w:bidi="ar-SA"/>
      </w:rPr>
    </w:lvl>
    <w:lvl w:ilvl="8" w:tplc="600AE2FE">
      <w:numFmt w:val="bullet"/>
      <w:lvlText w:val="•"/>
      <w:lvlJc w:val="left"/>
      <w:pPr>
        <w:ind w:left="3761" w:hanging="140"/>
      </w:pPr>
      <w:rPr>
        <w:rFonts w:hint="default"/>
        <w:lang w:val="ru-RU" w:eastAsia="en-US" w:bidi="ar-SA"/>
      </w:rPr>
    </w:lvl>
  </w:abstractNum>
  <w:abstractNum w:abstractNumId="9">
    <w:nsid w:val="27C4458C"/>
    <w:multiLevelType w:val="hybridMultilevel"/>
    <w:tmpl w:val="C37AAEA0"/>
    <w:lvl w:ilvl="0" w:tplc="9F20F7FE">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6D98CBCC">
      <w:numFmt w:val="bullet"/>
      <w:lvlText w:val="•"/>
      <w:lvlJc w:val="left"/>
      <w:pPr>
        <w:ind w:left="557" w:hanging="140"/>
      </w:pPr>
      <w:rPr>
        <w:rFonts w:hint="default"/>
        <w:lang w:val="ru-RU" w:eastAsia="en-US" w:bidi="ar-SA"/>
      </w:rPr>
    </w:lvl>
    <w:lvl w:ilvl="2" w:tplc="D7A0B402">
      <w:numFmt w:val="bullet"/>
      <w:lvlText w:val="•"/>
      <w:lvlJc w:val="left"/>
      <w:pPr>
        <w:ind w:left="1015" w:hanging="140"/>
      </w:pPr>
      <w:rPr>
        <w:rFonts w:hint="default"/>
        <w:lang w:val="ru-RU" w:eastAsia="en-US" w:bidi="ar-SA"/>
      </w:rPr>
    </w:lvl>
    <w:lvl w:ilvl="3" w:tplc="43B87DDE">
      <w:numFmt w:val="bullet"/>
      <w:lvlText w:val="•"/>
      <w:lvlJc w:val="left"/>
      <w:pPr>
        <w:ind w:left="1472" w:hanging="140"/>
      </w:pPr>
      <w:rPr>
        <w:rFonts w:hint="default"/>
        <w:lang w:val="ru-RU" w:eastAsia="en-US" w:bidi="ar-SA"/>
      </w:rPr>
    </w:lvl>
    <w:lvl w:ilvl="4" w:tplc="16D2CCDC">
      <w:numFmt w:val="bullet"/>
      <w:lvlText w:val="•"/>
      <w:lvlJc w:val="left"/>
      <w:pPr>
        <w:ind w:left="1930" w:hanging="140"/>
      </w:pPr>
      <w:rPr>
        <w:rFonts w:hint="default"/>
        <w:lang w:val="ru-RU" w:eastAsia="en-US" w:bidi="ar-SA"/>
      </w:rPr>
    </w:lvl>
    <w:lvl w:ilvl="5" w:tplc="9AA66382">
      <w:numFmt w:val="bullet"/>
      <w:lvlText w:val="•"/>
      <w:lvlJc w:val="left"/>
      <w:pPr>
        <w:ind w:left="2388" w:hanging="140"/>
      </w:pPr>
      <w:rPr>
        <w:rFonts w:hint="default"/>
        <w:lang w:val="ru-RU" w:eastAsia="en-US" w:bidi="ar-SA"/>
      </w:rPr>
    </w:lvl>
    <w:lvl w:ilvl="6" w:tplc="F83E00DC">
      <w:numFmt w:val="bullet"/>
      <w:lvlText w:val="•"/>
      <w:lvlJc w:val="left"/>
      <w:pPr>
        <w:ind w:left="2845" w:hanging="140"/>
      </w:pPr>
      <w:rPr>
        <w:rFonts w:hint="default"/>
        <w:lang w:val="ru-RU" w:eastAsia="en-US" w:bidi="ar-SA"/>
      </w:rPr>
    </w:lvl>
    <w:lvl w:ilvl="7" w:tplc="5922CCCE">
      <w:numFmt w:val="bullet"/>
      <w:lvlText w:val="•"/>
      <w:lvlJc w:val="left"/>
      <w:pPr>
        <w:ind w:left="3303" w:hanging="140"/>
      </w:pPr>
      <w:rPr>
        <w:rFonts w:hint="default"/>
        <w:lang w:val="ru-RU" w:eastAsia="en-US" w:bidi="ar-SA"/>
      </w:rPr>
    </w:lvl>
    <w:lvl w:ilvl="8" w:tplc="AEC89EF4">
      <w:numFmt w:val="bullet"/>
      <w:lvlText w:val="•"/>
      <w:lvlJc w:val="left"/>
      <w:pPr>
        <w:ind w:left="3761" w:hanging="140"/>
      </w:pPr>
      <w:rPr>
        <w:rFonts w:hint="default"/>
        <w:lang w:val="ru-RU" w:eastAsia="en-US" w:bidi="ar-SA"/>
      </w:rPr>
    </w:lvl>
  </w:abstractNum>
  <w:abstractNum w:abstractNumId="10">
    <w:nsid w:val="3E062490"/>
    <w:multiLevelType w:val="hybridMultilevel"/>
    <w:tmpl w:val="A6D85E72"/>
    <w:lvl w:ilvl="0" w:tplc="D312FBEC">
      <w:start w:val="1"/>
      <w:numFmt w:val="decimal"/>
      <w:lvlText w:val="%1."/>
      <w:lvlJc w:val="left"/>
      <w:pPr>
        <w:ind w:left="313" w:hanging="240"/>
      </w:pPr>
      <w:rPr>
        <w:rFonts w:ascii="Times New Roman" w:eastAsia="Times New Roman" w:hAnsi="Times New Roman" w:cs="Times New Roman" w:hint="default"/>
        <w:w w:val="100"/>
        <w:sz w:val="24"/>
        <w:szCs w:val="24"/>
        <w:lang w:val="ru-RU" w:eastAsia="en-US" w:bidi="ar-SA"/>
      </w:rPr>
    </w:lvl>
    <w:lvl w:ilvl="1" w:tplc="1CDC7A10">
      <w:start w:val="1"/>
      <w:numFmt w:val="decimal"/>
      <w:lvlText w:val="%2."/>
      <w:lvlJc w:val="left"/>
      <w:pPr>
        <w:ind w:left="1446" w:hanging="425"/>
        <w:jc w:val="right"/>
      </w:pPr>
      <w:rPr>
        <w:rFonts w:hint="default"/>
        <w:spacing w:val="0"/>
        <w:w w:val="100"/>
        <w:lang w:val="ru-RU" w:eastAsia="en-US" w:bidi="ar-SA"/>
      </w:rPr>
    </w:lvl>
    <w:lvl w:ilvl="2" w:tplc="14263AF0">
      <w:numFmt w:val="none"/>
      <w:lvlText w:val=""/>
      <w:lvlJc w:val="left"/>
      <w:pPr>
        <w:tabs>
          <w:tab w:val="num" w:pos="360"/>
        </w:tabs>
      </w:pPr>
    </w:lvl>
    <w:lvl w:ilvl="3" w:tplc="6F826164">
      <w:numFmt w:val="bullet"/>
      <w:lvlText w:val="•"/>
      <w:lvlJc w:val="left"/>
      <w:pPr>
        <w:ind w:left="3200" w:hanging="420"/>
      </w:pPr>
      <w:rPr>
        <w:rFonts w:hint="default"/>
        <w:lang w:val="ru-RU" w:eastAsia="en-US" w:bidi="ar-SA"/>
      </w:rPr>
    </w:lvl>
    <w:lvl w:ilvl="4" w:tplc="ACE44A2C">
      <w:numFmt w:val="bullet"/>
      <w:lvlText w:val="•"/>
      <w:lvlJc w:val="left"/>
      <w:pPr>
        <w:ind w:left="3940" w:hanging="420"/>
      </w:pPr>
      <w:rPr>
        <w:rFonts w:hint="default"/>
        <w:lang w:val="ru-RU" w:eastAsia="en-US" w:bidi="ar-SA"/>
      </w:rPr>
    </w:lvl>
    <w:lvl w:ilvl="5" w:tplc="E00CAAAE">
      <w:numFmt w:val="bullet"/>
      <w:lvlText w:val="•"/>
      <w:lvlJc w:val="left"/>
      <w:pPr>
        <w:ind w:left="5104" w:hanging="420"/>
      </w:pPr>
      <w:rPr>
        <w:rFonts w:hint="default"/>
        <w:lang w:val="ru-RU" w:eastAsia="en-US" w:bidi="ar-SA"/>
      </w:rPr>
    </w:lvl>
    <w:lvl w:ilvl="6" w:tplc="4328D8D0">
      <w:numFmt w:val="bullet"/>
      <w:lvlText w:val="•"/>
      <w:lvlJc w:val="left"/>
      <w:pPr>
        <w:ind w:left="6268" w:hanging="420"/>
      </w:pPr>
      <w:rPr>
        <w:rFonts w:hint="default"/>
        <w:lang w:val="ru-RU" w:eastAsia="en-US" w:bidi="ar-SA"/>
      </w:rPr>
    </w:lvl>
    <w:lvl w:ilvl="7" w:tplc="5D026C78">
      <w:numFmt w:val="bullet"/>
      <w:lvlText w:val="•"/>
      <w:lvlJc w:val="left"/>
      <w:pPr>
        <w:ind w:left="7433" w:hanging="420"/>
      </w:pPr>
      <w:rPr>
        <w:rFonts w:hint="default"/>
        <w:lang w:val="ru-RU" w:eastAsia="en-US" w:bidi="ar-SA"/>
      </w:rPr>
    </w:lvl>
    <w:lvl w:ilvl="8" w:tplc="8FE01196">
      <w:numFmt w:val="bullet"/>
      <w:lvlText w:val="•"/>
      <w:lvlJc w:val="left"/>
      <w:pPr>
        <w:ind w:left="8597" w:hanging="420"/>
      </w:pPr>
      <w:rPr>
        <w:rFonts w:hint="default"/>
        <w:lang w:val="ru-RU" w:eastAsia="en-US" w:bidi="ar-SA"/>
      </w:rPr>
    </w:lvl>
  </w:abstractNum>
  <w:abstractNum w:abstractNumId="11">
    <w:nsid w:val="3F6718E6"/>
    <w:multiLevelType w:val="multilevel"/>
    <w:tmpl w:val="C11AB5F0"/>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411926C2"/>
    <w:multiLevelType w:val="multilevel"/>
    <w:tmpl w:val="3908647C"/>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41807B5B"/>
    <w:multiLevelType w:val="hybridMultilevel"/>
    <w:tmpl w:val="46D24DC6"/>
    <w:lvl w:ilvl="0" w:tplc="1012C466">
      <w:numFmt w:val="bullet"/>
      <w:lvlText w:val=""/>
      <w:lvlJc w:val="left"/>
      <w:pPr>
        <w:ind w:left="1034" w:hanging="360"/>
      </w:pPr>
      <w:rPr>
        <w:rFonts w:ascii="Symbol" w:eastAsia="Symbol" w:hAnsi="Symbol" w:cs="Symbol" w:hint="default"/>
        <w:w w:val="100"/>
        <w:sz w:val="24"/>
        <w:szCs w:val="24"/>
        <w:lang w:val="ru-RU" w:eastAsia="en-US" w:bidi="ar-SA"/>
      </w:rPr>
    </w:lvl>
    <w:lvl w:ilvl="1" w:tplc="FB582438">
      <w:numFmt w:val="bullet"/>
      <w:lvlText w:val=""/>
      <w:lvlJc w:val="left"/>
      <w:pPr>
        <w:ind w:left="313" w:hanging="360"/>
      </w:pPr>
      <w:rPr>
        <w:rFonts w:ascii="Symbol" w:eastAsia="Symbol" w:hAnsi="Symbol" w:cs="Symbol" w:hint="default"/>
        <w:w w:val="100"/>
        <w:sz w:val="24"/>
        <w:szCs w:val="24"/>
        <w:lang w:val="ru-RU" w:eastAsia="en-US" w:bidi="ar-SA"/>
      </w:rPr>
    </w:lvl>
    <w:lvl w:ilvl="2" w:tplc="C7102BBE">
      <w:numFmt w:val="bullet"/>
      <w:lvlText w:val="•"/>
      <w:lvlJc w:val="left"/>
      <w:pPr>
        <w:ind w:left="2138" w:hanging="360"/>
      </w:pPr>
      <w:rPr>
        <w:rFonts w:hint="default"/>
        <w:lang w:val="ru-RU" w:eastAsia="en-US" w:bidi="ar-SA"/>
      </w:rPr>
    </w:lvl>
    <w:lvl w:ilvl="3" w:tplc="5DB8C160">
      <w:numFmt w:val="bullet"/>
      <w:lvlText w:val="•"/>
      <w:lvlJc w:val="left"/>
      <w:pPr>
        <w:ind w:left="3236" w:hanging="360"/>
      </w:pPr>
      <w:rPr>
        <w:rFonts w:hint="default"/>
        <w:lang w:val="ru-RU" w:eastAsia="en-US" w:bidi="ar-SA"/>
      </w:rPr>
    </w:lvl>
    <w:lvl w:ilvl="4" w:tplc="FF8E98C0">
      <w:numFmt w:val="bullet"/>
      <w:lvlText w:val="•"/>
      <w:lvlJc w:val="left"/>
      <w:pPr>
        <w:ind w:left="4335" w:hanging="360"/>
      </w:pPr>
      <w:rPr>
        <w:rFonts w:hint="default"/>
        <w:lang w:val="ru-RU" w:eastAsia="en-US" w:bidi="ar-SA"/>
      </w:rPr>
    </w:lvl>
    <w:lvl w:ilvl="5" w:tplc="6C78C378">
      <w:numFmt w:val="bullet"/>
      <w:lvlText w:val="•"/>
      <w:lvlJc w:val="left"/>
      <w:pPr>
        <w:ind w:left="5433" w:hanging="360"/>
      </w:pPr>
      <w:rPr>
        <w:rFonts w:hint="default"/>
        <w:lang w:val="ru-RU" w:eastAsia="en-US" w:bidi="ar-SA"/>
      </w:rPr>
    </w:lvl>
    <w:lvl w:ilvl="6" w:tplc="73BA332C">
      <w:numFmt w:val="bullet"/>
      <w:lvlText w:val="•"/>
      <w:lvlJc w:val="left"/>
      <w:pPr>
        <w:ind w:left="6532" w:hanging="360"/>
      </w:pPr>
      <w:rPr>
        <w:rFonts w:hint="default"/>
        <w:lang w:val="ru-RU" w:eastAsia="en-US" w:bidi="ar-SA"/>
      </w:rPr>
    </w:lvl>
    <w:lvl w:ilvl="7" w:tplc="6AA6FACC">
      <w:numFmt w:val="bullet"/>
      <w:lvlText w:val="•"/>
      <w:lvlJc w:val="left"/>
      <w:pPr>
        <w:ind w:left="7630" w:hanging="360"/>
      </w:pPr>
      <w:rPr>
        <w:rFonts w:hint="default"/>
        <w:lang w:val="ru-RU" w:eastAsia="en-US" w:bidi="ar-SA"/>
      </w:rPr>
    </w:lvl>
    <w:lvl w:ilvl="8" w:tplc="F29CF8C4">
      <w:numFmt w:val="bullet"/>
      <w:lvlText w:val="•"/>
      <w:lvlJc w:val="left"/>
      <w:pPr>
        <w:ind w:left="8729" w:hanging="360"/>
      </w:pPr>
      <w:rPr>
        <w:rFonts w:hint="default"/>
        <w:lang w:val="ru-RU" w:eastAsia="en-US" w:bidi="ar-SA"/>
      </w:rPr>
    </w:lvl>
  </w:abstractNum>
  <w:abstractNum w:abstractNumId="14">
    <w:nsid w:val="49465729"/>
    <w:multiLevelType w:val="hybridMultilevel"/>
    <w:tmpl w:val="FF0032F6"/>
    <w:lvl w:ilvl="0" w:tplc="6BAAE90E">
      <w:numFmt w:val="bullet"/>
      <w:lvlText w:val=""/>
      <w:lvlJc w:val="left"/>
      <w:pPr>
        <w:ind w:left="1034" w:hanging="360"/>
      </w:pPr>
      <w:rPr>
        <w:rFonts w:ascii="Symbol" w:eastAsia="Symbol" w:hAnsi="Symbol" w:cs="Symbol" w:hint="default"/>
        <w:w w:val="100"/>
        <w:sz w:val="24"/>
        <w:szCs w:val="24"/>
        <w:lang w:val="ru-RU" w:eastAsia="en-US" w:bidi="ar-SA"/>
      </w:rPr>
    </w:lvl>
    <w:lvl w:ilvl="1" w:tplc="55E23C1A">
      <w:numFmt w:val="bullet"/>
      <w:lvlText w:val="•"/>
      <w:lvlJc w:val="left"/>
      <w:pPr>
        <w:ind w:left="2028" w:hanging="360"/>
      </w:pPr>
      <w:rPr>
        <w:rFonts w:hint="default"/>
        <w:lang w:val="ru-RU" w:eastAsia="en-US" w:bidi="ar-SA"/>
      </w:rPr>
    </w:lvl>
    <w:lvl w:ilvl="2" w:tplc="1D00F8DA">
      <w:numFmt w:val="bullet"/>
      <w:lvlText w:val="•"/>
      <w:lvlJc w:val="left"/>
      <w:pPr>
        <w:ind w:left="3017" w:hanging="360"/>
      </w:pPr>
      <w:rPr>
        <w:rFonts w:hint="default"/>
        <w:lang w:val="ru-RU" w:eastAsia="en-US" w:bidi="ar-SA"/>
      </w:rPr>
    </w:lvl>
    <w:lvl w:ilvl="3" w:tplc="66E60F44">
      <w:numFmt w:val="bullet"/>
      <w:lvlText w:val="•"/>
      <w:lvlJc w:val="left"/>
      <w:pPr>
        <w:ind w:left="4005" w:hanging="360"/>
      </w:pPr>
      <w:rPr>
        <w:rFonts w:hint="default"/>
        <w:lang w:val="ru-RU" w:eastAsia="en-US" w:bidi="ar-SA"/>
      </w:rPr>
    </w:lvl>
    <w:lvl w:ilvl="4" w:tplc="1C7E6B0E">
      <w:numFmt w:val="bullet"/>
      <w:lvlText w:val="•"/>
      <w:lvlJc w:val="left"/>
      <w:pPr>
        <w:ind w:left="4994" w:hanging="360"/>
      </w:pPr>
      <w:rPr>
        <w:rFonts w:hint="default"/>
        <w:lang w:val="ru-RU" w:eastAsia="en-US" w:bidi="ar-SA"/>
      </w:rPr>
    </w:lvl>
    <w:lvl w:ilvl="5" w:tplc="8EE0C2D6">
      <w:numFmt w:val="bullet"/>
      <w:lvlText w:val="•"/>
      <w:lvlJc w:val="left"/>
      <w:pPr>
        <w:ind w:left="5983" w:hanging="360"/>
      </w:pPr>
      <w:rPr>
        <w:rFonts w:hint="default"/>
        <w:lang w:val="ru-RU" w:eastAsia="en-US" w:bidi="ar-SA"/>
      </w:rPr>
    </w:lvl>
    <w:lvl w:ilvl="6" w:tplc="FE6AE006">
      <w:numFmt w:val="bullet"/>
      <w:lvlText w:val="•"/>
      <w:lvlJc w:val="left"/>
      <w:pPr>
        <w:ind w:left="6971" w:hanging="360"/>
      </w:pPr>
      <w:rPr>
        <w:rFonts w:hint="default"/>
        <w:lang w:val="ru-RU" w:eastAsia="en-US" w:bidi="ar-SA"/>
      </w:rPr>
    </w:lvl>
    <w:lvl w:ilvl="7" w:tplc="D72C6BF6">
      <w:numFmt w:val="bullet"/>
      <w:lvlText w:val="•"/>
      <w:lvlJc w:val="left"/>
      <w:pPr>
        <w:ind w:left="7960" w:hanging="360"/>
      </w:pPr>
      <w:rPr>
        <w:rFonts w:hint="default"/>
        <w:lang w:val="ru-RU" w:eastAsia="en-US" w:bidi="ar-SA"/>
      </w:rPr>
    </w:lvl>
    <w:lvl w:ilvl="8" w:tplc="4DB809D2">
      <w:numFmt w:val="bullet"/>
      <w:lvlText w:val="•"/>
      <w:lvlJc w:val="left"/>
      <w:pPr>
        <w:ind w:left="8949" w:hanging="360"/>
      </w:pPr>
      <w:rPr>
        <w:rFonts w:hint="default"/>
        <w:lang w:val="ru-RU" w:eastAsia="en-US" w:bidi="ar-SA"/>
      </w:rPr>
    </w:lvl>
  </w:abstractNum>
  <w:abstractNum w:abstractNumId="15">
    <w:nsid w:val="4C622183"/>
    <w:multiLevelType w:val="multilevel"/>
    <w:tmpl w:val="B9D25E68"/>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6">
    <w:nsid w:val="52887882"/>
    <w:multiLevelType w:val="hybridMultilevel"/>
    <w:tmpl w:val="07B272FA"/>
    <w:lvl w:ilvl="0" w:tplc="623E4EC2">
      <w:start w:val="1"/>
      <w:numFmt w:val="decimal"/>
      <w:lvlText w:val="%1"/>
      <w:lvlJc w:val="left"/>
      <w:pPr>
        <w:ind w:left="3057" w:hanging="366"/>
      </w:pPr>
      <w:rPr>
        <w:rFonts w:hint="default"/>
        <w:lang w:val="ru-RU" w:eastAsia="en-US" w:bidi="ar-SA"/>
      </w:rPr>
    </w:lvl>
    <w:lvl w:ilvl="1" w:tplc="D7AA3ED8">
      <w:numFmt w:val="none"/>
      <w:lvlText w:val=""/>
      <w:lvlJc w:val="left"/>
      <w:pPr>
        <w:tabs>
          <w:tab w:val="num" w:pos="360"/>
        </w:tabs>
      </w:pPr>
    </w:lvl>
    <w:lvl w:ilvl="2" w:tplc="434C42D4">
      <w:numFmt w:val="bullet"/>
      <w:lvlText w:val="•"/>
      <w:lvlJc w:val="left"/>
      <w:pPr>
        <w:ind w:left="4633" w:hanging="366"/>
      </w:pPr>
      <w:rPr>
        <w:rFonts w:hint="default"/>
        <w:lang w:val="ru-RU" w:eastAsia="en-US" w:bidi="ar-SA"/>
      </w:rPr>
    </w:lvl>
    <w:lvl w:ilvl="3" w:tplc="4D7E28E4">
      <w:numFmt w:val="bullet"/>
      <w:lvlText w:val="•"/>
      <w:lvlJc w:val="left"/>
      <w:pPr>
        <w:ind w:left="5419" w:hanging="366"/>
      </w:pPr>
      <w:rPr>
        <w:rFonts w:hint="default"/>
        <w:lang w:val="ru-RU" w:eastAsia="en-US" w:bidi="ar-SA"/>
      </w:rPr>
    </w:lvl>
    <w:lvl w:ilvl="4" w:tplc="04D25450">
      <w:numFmt w:val="bullet"/>
      <w:lvlText w:val="•"/>
      <w:lvlJc w:val="left"/>
      <w:pPr>
        <w:ind w:left="6206" w:hanging="366"/>
      </w:pPr>
      <w:rPr>
        <w:rFonts w:hint="default"/>
        <w:lang w:val="ru-RU" w:eastAsia="en-US" w:bidi="ar-SA"/>
      </w:rPr>
    </w:lvl>
    <w:lvl w:ilvl="5" w:tplc="12301E0C">
      <w:numFmt w:val="bullet"/>
      <w:lvlText w:val="•"/>
      <w:lvlJc w:val="left"/>
      <w:pPr>
        <w:ind w:left="6993" w:hanging="366"/>
      </w:pPr>
      <w:rPr>
        <w:rFonts w:hint="default"/>
        <w:lang w:val="ru-RU" w:eastAsia="en-US" w:bidi="ar-SA"/>
      </w:rPr>
    </w:lvl>
    <w:lvl w:ilvl="6" w:tplc="059ED7E8">
      <w:numFmt w:val="bullet"/>
      <w:lvlText w:val="•"/>
      <w:lvlJc w:val="left"/>
      <w:pPr>
        <w:ind w:left="7779" w:hanging="366"/>
      </w:pPr>
      <w:rPr>
        <w:rFonts w:hint="default"/>
        <w:lang w:val="ru-RU" w:eastAsia="en-US" w:bidi="ar-SA"/>
      </w:rPr>
    </w:lvl>
    <w:lvl w:ilvl="7" w:tplc="8A82215E">
      <w:numFmt w:val="bullet"/>
      <w:lvlText w:val="•"/>
      <w:lvlJc w:val="left"/>
      <w:pPr>
        <w:ind w:left="8566" w:hanging="366"/>
      </w:pPr>
      <w:rPr>
        <w:rFonts w:hint="default"/>
        <w:lang w:val="ru-RU" w:eastAsia="en-US" w:bidi="ar-SA"/>
      </w:rPr>
    </w:lvl>
    <w:lvl w:ilvl="8" w:tplc="7F00A0F0">
      <w:numFmt w:val="bullet"/>
      <w:lvlText w:val="•"/>
      <w:lvlJc w:val="left"/>
      <w:pPr>
        <w:ind w:left="9353" w:hanging="366"/>
      </w:pPr>
      <w:rPr>
        <w:rFonts w:hint="default"/>
        <w:lang w:val="ru-RU" w:eastAsia="en-US" w:bidi="ar-SA"/>
      </w:rPr>
    </w:lvl>
  </w:abstractNum>
  <w:abstractNum w:abstractNumId="17">
    <w:nsid w:val="54981F1F"/>
    <w:multiLevelType w:val="hybridMultilevel"/>
    <w:tmpl w:val="4262103E"/>
    <w:lvl w:ilvl="0" w:tplc="7792BBD6">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855C922E">
      <w:numFmt w:val="bullet"/>
      <w:lvlText w:val="•"/>
      <w:lvlJc w:val="left"/>
      <w:pPr>
        <w:ind w:left="557" w:hanging="140"/>
      </w:pPr>
      <w:rPr>
        <w:rFonts w:hint="default"/>
        <w:lang w:val="ru-RU" w:eastAsia="en-US" w:bidi="ar-SA"/>
      </w:rPr>
    </w:lvl>
    <w:lvl w:ilvl="2" w:tplc="987C75EA">
      <w:numFmt w:val="bullet"/>
      <w:lvlText w:val="•"/>
      <w:lvlJc w:val="left"/>
      <w:pPr>
        <w:ind w:left="1015" w:hanging="140"/>
      </w:pPr>
      <w:rPr>
        <w:rFonts w:hint="default"/>
        <w:lang w:val="ru-RU" w:eastAsia="en-US" w:bidi="ar-SA"/>
      </w:rPr>
    </w:lvl>
    <w:lvl w:ilvl="3" w:tplc="2D546F9E">
      <w:numFmt w:val="bullet"/>
      <w:lvlText w:val="•"/>
      <w:lvlJc w:val="left"/>
      <w:pPr>
        <w:ind w:left="1472" w:hanging="140"/>
      </w:pPr>
      <w:rPr>
        <w:rFonts w:hint="default"/>
        <w:lang w:val="ru-RU" w:eastAsia="en-US" w:bidi="ar-SA"/>
      </w:rPr>
    </w:lvl>
    <w:lvl w:ilvl="4" w:tplc="892E4950">
      <w:numFmt w:val="bullet"/>
      <w:lvlText w:val="•"/>
      <w:lvlJc w:val="left"/>
      <w:pPr>
        <w:ind w:left="1930" w:hanging="140"/>
      </w:pPr>
      <w:rPr>
        <w:rFonts w:hint="default"/>
        <w:lang w:val="ru-RU" w:eastAsia="en-US" w:bidi="ar-SA"/>
      </w:rPr>
    </w:lvl>
    <w:lvl w:ilvl="5" w:tplc="FDAC424A">
      <w:numFmt w:val="bullet"/>
      <w:lvlText w:val="•"/>
      <w:lvlJc w:val="left"/>
      <w:pPr>
        <w:ind w:left="2388" w:hanging="140"/>
      </w:pPr>
      <w:rPr>
        <w:rFonts w:hint="default"/>
        <w:lang w:val="ru-RU" w:eastAsia="en-US" w:bidi="ar-SA"/>
      </w:rPr>
    </w:lvl>
    <w:lvl w:ilvl="6" w:tplc="918E7954">
      <w:numFmt w:val="bullet"/>
      <w:lvlText w:val="•"/>
      <w:lvlJc w:val="left"/>
      <w:pPr>
        <w:ind w:left="2845" w:hanging="140"/>
      </w:pPr>
      <w:rPr>
        <w:rFonts w:hint="default"/>
        <w:lang w:val="ru-RU" w:eastAsia="en-US" w:bidi="ar-SA"/>
      </w:rPr>
    </w:lvl>
    <w:lvl w:ilvl="7" w:tplc="3244E406">
      <w:numFmt w:val="bullet"/>
      <w:lvlText w:val="•"/>
      <w:lvlJc w:val="left"/>
      <w:pPr>
        <w:ind w:left="3303" w:hanging="140"/>
      </w:pPr>
      <w:rPr>
        <w:rFonts w:hint="default"/>
        <w:lang w:val="ru-RU" w:eastAsia="en-US" w:bidi="ar-SA"/>
      </w:rPr>
    </w:lvl>
    <w:lvl w:ilvl="8" w:tplc="6C1E4938">
      <w:numFmt w:val="bullet"/>
      <w:lvlText w:val="•"/>
      <w:lvlJc w:val="left"/>
      <w:pPr>
        <w:ind w:left="3761" w:hanging="140"/>
      </w:pPr>
      <w:rPr>
        <w:rFonts w:hint="default"/>
        <w:lang w:val="ru-RU" w:eastAsia="en-US" w:bidi="ar-SA"/>
      </w:rPr>
    </w:lvl>
  </w:abstractNum>
  <w:abstractNum w:abstractNumId="18">
    <w:nsid w:val="57911B81"/>
    <w:multiLevelType w:val="multilevel"/>
    <w:tmpl w:val="914C8DAE"/>
    <w:lvl w:ilvl="0">
      <w:start w:val="1"/>
      <w:numFmt w:val="bullet"/>
      <w:lvlText w:val=""/>
      <w:lvlJc w:val="left"/>
      <w:pPr>
        <w:ind w:left="0" w:firstLine="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630752AE"/>
    <w:multiLevelType w:val="hybridMultilevel"/>
    <w:tmpl w:val="446EAD4E"/>
    <w:lvl w:ilvl="0" w:tplc="37EA892C">
      <w:numFmt w:val="bullet"/>
      <w:lvlText w:val="-"/>
      <w:lvlJc w:val="left"/>
      <w:pPr>
        <w:ind w:left="313" w:hanging="142"/>
      </w:pPr>
      <w:rPr>
        <w:rFonts w:ascii="Times New Roman" w:eastAsia="Times New Roman" w:hAnsi="Times New Roman" w:cs="Times New Roman" w:hint="default"/>
        <w:w w:val="99"/>
        <w:sz w:val="24"/>
        <w:szCs w:val="24"/>
        <w:lang w:val="ru-RU" w:eastAsia="en-US" w:bidi="ar-SA"/>
      </w:rPr>
    </w:lvl>
    <w:lvl w:ilvl="1" w:tplc="DB3AE64A">
      <w:numFmt w:val="bullet"/>
      <w:lvlText w:val="•"/>
      <w:lvlJc w:val="left"/>
      <w:pPr>
        <w:ind w:left="1380" w:hanging="142"/>
      </w:pPr>
      <w:rPr>
        <w:rFonts w:hint="default"/>
        <w:lang w:val="ru-RU" w:eastAsia="en-US" w:bidi="ar-SA"/>
      </w:rPr>
    </w:lvl>
    <w:lvl w:ilvl="2" w:tplc="4E0CAFF6">
      <w:numFmt w:val="bullet"/>
      <w:lvlText w:val="•"/>
      <w:lvlJc w:val="left"/>
      <w:pPr>
        <w:ind w:left="2441" w:hanging="142"/>
      </w:pPr>
      <w:rPr>
        <w:rFonts w:hint="default"/>
        <w:lang w:val="ru-RU" w:eastAsia="en-US" w:bidi="ar-SA"/>
      </w:rPr>
    </w:lvl>
    <w:lvl w:ilvl="3" w:tplc="016E5592">
      <w:numFmt w:val="bullet"/>
      <w:lvlText w:val="•"/>
      <w:lvlJc w:val="left"/>
      <w:pPr>
        <w:ind w:left="3501" w:hanging="142"/>
      </w:pPr>
      <w:rPr>
        <w:rFonts w:hint="default"/>
        <w:lang w:val="ru-RU" w:eastAsia="en-US" w:bidi="ar-SA"/>
      </w:rPr>
    </w:lvl>
    <w:lvl w:ilvl="4" w:tplc="15EC8814">
      <w:numFmt w:val="bullet"/>
      <w:lvlText w:val="•"/>
      <w:lvlJc w:val="left"/>
      <w:pPr>
        <w:ind w:left="4562" w:hanging="142"/>
      </w:pPr>
      <w:rPr>
        <w:rFonts w:hint="default"/>
        <w:lang w:val="ru-RU" w:eastAsia="en-US" w:bidi="ar-SA"/>
      </w:rPr>
    </w:lvl>
    <w:lvl w:ilvl="5" w:tplc="F6D02D9A">
      <w:numFmt w:val="bullet"/>
      <w:lvlText w:val="•"/>
      <w:lvlJc w:val="left"/>
      <w:pPr>
        <w:ind w:left="5623" w:hanging="142"/>
      </w:pPr>
      <w:rPr>
        <w:rFonts w:hint="default"/>
        <w:lang w:val="ru-RU" w:eastAsia="en-US" w:bidi="ar-SA"/>
      </w:rPr>
    </w:lvl>
    <w:lvl w:ilvl="6" w:tplc="E89ADC46">
      <w:numFmt w:val="bullet"/>
      <w:lvlText w:val="•"/>
      <w:lvlJc w:val="left"/>
      <w:pPr>
        <w:ind w:left="6683" w:hanging="142"/>
      </w:pPr>
      <w:rPr>
        <w:rFonts w:hint="default"/>
        <w:lang w:val="ru-RU" w:eastAsia="en-US" w:bidi="ar-SA"/>
      </w:rPr>
    </w:lvl>
    <w:lvl w:ilvl="7" w:tplc="0B74A126">
      <w:numFmt w:val="bullet"/>
      <w:lvlText w:val="•"/>
      <w:lvlJc w:val="left"/>
      <w:pPr>
        <w:ind w:left="7744" w:hanging="142"/>
      </w:pPr>
      <w:rPr>
        <w:rFonts w:hint="default"/>
        <w:lang w:val="ru-RU" w:eastAsia="en-US" w:bidi="ar-SA"/>
      </w:rPr>
    </w:lvl>
    <w:lvl w:ilvl="8" w:tplc="B0ECEAB0">
      <w:numFmt w:val="bullet"/>
      <w:lvlText w:val="•"/>
      <w:lvlJc w:val="left"/>
      <w:pPr>
        <w:ind w:left="8805" w:hanging="142"/>
      </w:pPr>
      <w:rPr>
        <w:rFonts w:hint="default"/>
        <w:lang w:val="ru-RU" w:eastAsia="en-US" w:bidi="ar-SA"/>
      </w:rPr>
    </w:lvl>
  </w:abstractNum>
  <w:abstractNum w:abstractNumId="20">
    <w:nsid w:val="63BF5A49"/>
    <w:multiLevelType w:val="multilevel"/>
    <w:tmpl w:val="EA0A352A"/>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1">
    <w:nsid w:val="68CE67A2"/>
    <w:multiLevelType w:val="multilevel"/>
    <w:tmpl w:val="1856EC16"/>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nsid w:val="71FB68C6"/>
    <w:multiLevelType w:val="hybridMultilevel"/>
    <w:tmpl w:val="7770861C"/>
    <w:lvl w:ilvl="0" w:tplc="687A9DE6">
      <w:numFmt w:val="bullet"/>
      <w:lvlText w:val=""/>
      <w:lvlJc w:val="left"/>
      <w:pPr>
        <w:ind w:left="1034" w:hanging="360"/>
      </w:pPr>
      <w:rPr>
        <w:rFonts w:ascii="Symbol" w:eastAsia="Symbol" w:hAnsi="Symbol" w:cs="Symbol" w:hint="default"/>
        <w:w w:val="100"/>
        <w:sz w:val="24"/>
        <w:szCs w:val="24"/>
        <w:lang w:val="ru-RU" w:eastAsia="en-US" w:bidi="ar-SA"/>
      </w:rPr>
    </w:lvl>
    <w:lvl w:ilvl="1" w:tplc="279A99AC">
      <w:numFmt w:val="bullet"/>
      <w:lvlText w:val="•"/>
      <w:lvlJc w:val="left"/>
      <w:pPr>
        <w:ind w:left="2028" w:hanging="360"/>
      </w:pPr>
      <w:rPr>
        <w:rFonts w:hint="default"/>
        <w:lang w:val="ru-RU" w:eastAsia="en-US" w:bidi="ar-SA"/>
      </w:rPr>
    </w:lvl>
    <w:lvl w:ilvl="2" w:tplc="0A62B23A">
      <w:numFmt w:val="bullet"/>
      <w:lvlText w:val="•"/>
      <w:lvlJc w:val="left"/>
      <w:pPr>
        <w:ind w:left="3017" w:hanging="360"/>
      </w:pPr>
      <w:rPr>
        <w:rFonts w:hint="default"/>
        <w:lang w:val="ru-RU" w:eastAsia="en-US" w:bidi="ar-SA"/>
      </w:rPr>
    </w:lvl>
    <w:lvl w:ilvl="3" w:tplc="095C533A">
      <w:numFmt w:val="bullet"/>
      <w:lvlText w:val="•"/>
      <w:lvlJc w:val="left"/>
      <w:pPr>
        <w:ind w:left="4005" w:hanging="360"/>
      </w:pPr>
      <w:rPr>
        <w:rFonts w:hint="default"/>
        <w:lang w:val="ru-RU" w:eastAsia="en-US" w:bidi="ar-SA"/>
      </w:rPr>
    </w:lvl>
    <w:lvl w:ilvl="4" w:tplc="39E8F6C8">
      <w:numFmt w:val="bullet"/>
      <w:lvlText w:val="•"/>
      <w:lvlJc w:val="left"/>
      <w:pPr>
        <w:ind w:left="4994" w:hanging="360"/>
      </w:pPr>
      <w:rPr>
        <w:rFonts w:hint="default"/>
        <w:lang w:val="ru-RU" w:eastAsia="en-US" w:bidi="ar-SA"/>
      </w:rPr>
    </w:lvl>
    <w:lvl w:ilvl="5" w:tplc="0A2ED374">
      <w:numFmt w:val="bullet"/>
      <w:lvlText w:val="•"/>
      <w:lvlJc w:val="left"/>
      <w:pPr>
        <w:ind w:left="5983" w:hanging="360"/>
      </w:pPr>
      <w:rPr>
        <w:rFonts w:hint="default"/>
        <w:lang w:val="ru-RU" w:eastAsia="en-US" w:bidi="ar-SA"/>
      </w:rPr>
    </w:lvl>
    <w:lvl w:ilvl="6" w:tplc="B064795A">
      <w:numFmt w:val="bullet"/>
      <w:lvlText w:val="•"/>
      <w:lvlJc w:val="left"/>
      <w:pPr>
        <w:ind w:left="6971" w:hanging="360"/>
      </w:pPr>
      <w:rPr>
        <w:rFonts w:hint="default"/>
        <w:lang w:val="ru-RU" w:eastAsia="en-US" w:bidi="ar-SA"/>
      </w:rPr>
    </w:lvl>
    <w:lvl w:ilvl="7" w:tplc="DCE61F7A">
      <w:numFmt w:val="bullet"/>
      <w:lvlText w:val="•"/>
      <w:lvlJc w:val="left"/>
      <w:pPr>
        <w:ind w:left="7960" w:hanging="360"/>
      </w:pPr>
      <w:rPr>
        <w:rFonts w:hint="default"/>
        <w:lang w:val="ru-RU" w:eastAsia="en-US" w:bidi="ar-SA"/>
      </w:rPr>
    </w:lvl>
    <w:lvl w:ilvl="8" w:tplc="DF209444">
      <w:numFmt w:val="bullet"/>
      <w:lvlText w:val="•"/>
      <w:lvlJc w:val="left"/>
      <w:pPr>
        <w:ind w:left="8949" w:hanging="360"/>
      </w:pPr>
      <w:rPr>
        <w:rFonts w:hint="default"/>
        <w:lang w:val="ru-RU" w:eastAsia="en-US" w:bidi="ar-SA"/>
      </w:rPr>
    </w:lvl>
  </w:abstractNum>
  <w:abstractNum w:abstractNumId="23">
    <w:nsid w:val="72D222DD"/>
    <w:multiLevelType w:val="multilevel"/>
    <w:tmpl w:val="649E7F24"/>
    <w:lvl w:ilvl="0">
      <w:start w:val="1"/>
      <w:numFmt w:val="bullet"/>
      <w:lvlText w:val=""/>
      <w:lvlJc w:val="left"/>
      <w:pPr>
        <w:ind w:left="360" w:hanging="360"/>
      </w:pPr>
      <w:rPr>
        <w:rFonts w:ascii="Symbol" w:hAnsi="Symbol" w:cs="Symbol" w:hint="default"/>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4">
    <w:nsid w:val="7E526915"/>
    <w:multiLevelType w:val="hybridMultilevel"/>
    <w:tmpl w:val="50622E36"/>
    <w:lvl w:ilvl="0" w:tplc="4294938A">
      <w:numFmt w:val="bullet"/>
      <w:lvlText w:val="-"/>
      <w:lvlJc w:val="left"/>
      <w:pPr>
        <w:ind w:left="313" w:hanging="140"/>
      </w:pPr>
      <w:rPr>
        <w:rFonts w:ascii="Times New Roman" w:eastAsia="Times New Roman" w:hAnsi="Times New Roman" w:cs="Times New Roman" w:hint="default"/>
        <w:w w:val="99"/>
        <w:sz w:val="24"/>
        <w:szCs w:val="24"/>
        <w:lang w:val="ru-RU" w:eastAsia="en-US" w:bidi="ar-SA"/>
      </w:rPr>
    </w:lvl>
    <w:lvl w:ilvl="1" w:tplc="88629C4A">
      <w:numFmt w:val="bullet"/>
      <w:lvlText w:val="•"/>
      <w:lvlJc w:val="left"/>
      <w:pPr>
        <w:ind w:left="1380" w:hanging="140"/>
      </w:pPr>
      <w:rPr>
        <w:rFonts w:hint="default"/>
        <w:lang w:val="ru-RU" w:eastAsia="en-US" w:bidi="ar-SA"/>
      </w:rPr>
    </w:lvl>
    <w:lvl w:ilvl="2" w:tplc="44226324">
      <w:numFmt w:val="bullet"/>
      <w:lvlText w:val="•"/>
      <w:lvlJc w:val="left"/>
      <w:pPr>
        <w:ind w:left="2441" w:hanging="140"/>
      </w:pPr>
      <w:rPr>
        <w:rFonts w:hint="default"/>
        <w:lang w:val="ru-RU" w:eastAsia="en-US" w:bidi="ar-SA"/>
      </w:rPr>
    </w:lvl>
    <w:lvl w:ilvl="3" w:tplc="F8E28CD0">
      <w:numFmt w:val="bullet"/>
      <w:lvlText w:val="•"/>
      <w:lvlJc w:val="left"/>
      <w:pPr>
        <w:ind w:left="3501" w:hanging="140"/>
      </w:pPr>
      <w:rPr>
        <w:rFonts w:hint="default"/>
        <w:lang w:val="ru-RU" w:eastAsia="en-US" w:bidi="ar-SA"/>
      </w:rPr>
    </w:lvl>
    <w:lvl w:ilvl="4" w:tplc="B1209A22">
      <w:numFmt w:val="bullet"/>
      <w:lvlText w:val="•"/>
      <w:lvlJc w:val="left"/>
      <w:pPr>
        <w:ind w:left="4562" w:hanging="140"/>
      </w:pPr>
      <w:rPr>
        <w:rFonts w:hint="default"/>
        <w:lang w:val="ru-RU" w:eastAsia="en-US" w:bidi="ar-SA"/>
      </w:rPr>
    </w:lvl>
    <w:lvl w:ilvl="5" w:tplc="87EE2AB6">
      <w:numFmt w:val="bullet"/>
      <w:lvlText w:val="•"/>
      <w:lvlJc w:val="left"/>
      <w:pPr>
        <w:ind w:left="5623" w:hanging="140"/>
      </w:pPr>
      <w:rPr>
        <w:rFonts w:hint="default"/>
        <w:lang w:val="ru-RU" w:eastAsia="en-US" w:bidi="ar-SA"/>
      </w:rPr>
    </w:lvl>
    <w:lvl w:ilvl="6" w:tplc="D6147826">
      <w:numFmt w:val="bullet"/>
      <w:lvlText w:val="•"/>
      <w:lvlJc w:val="left"/>
      <w:pPr>
        <w:ind w:left="6683" w:hanging="140"/>
      </w:pPr>
      <w:rPr>
        <w:rFonts w:hint="default"/>
        <w:lang w:val="ru-RU" w:eastAsia="en-US" w:bidi="ar-SA"/>
      </w:rPr>
    </w:lvl>
    <w:lvl w:ilvl="7" w:tplc="EE12E468">
      <w:numFmt w:val="bullet"/>
      <w:lvlText w:val="•"/>
      <w:lvlJc w:val="left"/>
      <w:pPr>
        <w:ind w:left="7744" w:hanging="140"/>
      </w:pPr>
      <w:rPr>
        <w:rFonts w:hint="default"/>
        <w:lang w:val="ru-RU" w:eastAsia="en-US" w:bidi="ar-SA"/>
      </w:rPr>
    </w:lvl>
    <w:lvl w:ilvl="8" w:tplc="2D522A96">
      <w:numFmt w:val="bullet"/>
      <w:lvlText w:val="•"/>
      <w:lvlJc w:val="left"/>
      <w:pPr>
        <w:ind w:left="8805" w:hanging="140"/>
      </w:pPr>
      <w:rPr>
        <w:rFonts w:hint="default"/>
        <w:lang w:val="ru-RU" w:eastAsia="en-US" w:bidi="ar-SA"/>
      </w:rPr>
    </w:lvl>
  </w:abstractNum>
  <w:num w:numId="1">
    <w:abstractNumId w:val="14"/>
  </w:num>
  <w:num w:numId="2">
    <w:abstractNumId w:val="24"/>
  </w:num>
  <w:num w:numId="3">
    <w:abstractNumId w:val="0"/>
  </w:num>
  <w:num w:numId="4">
    <w:abstractNumId w:val="8"/>
  </w:num>
  <w:num w:numId="5">
    <w:abstractNumId w:val="17"/>
  </w:num>
  <w:num w:numId="6">
    <w:abstractNumId w:val="9"/>
  </w:num>
  <w:num w:numId="7">
    <w:abstractNumId w:val="10"/>
  </w:num>
  <w:num w:numId="8">
    <w:abstractNumId w:val="16"/>
  </w:num>
  <w:num w:numId="9">
    <w:abstractNumId w:val="19"/>
  </w:num>
  <w:num w:numId="10">
    <w:abstractNumId w:val="22"/>
  </w:num>
  <w:num w:numId="11">
    <w:abstractNumId w:val="13"/>
  </w:num>
  <w:num w:numId="12">
    <w:abstractNumId w:val="3"/>
  </w:num>
  <w:num w:numId="13">
    <w:abstractNumId w:val="7"/>
  </w:num>
  <w:num w:numId="14">
    <w:abstractNumId w:val="12"/>
  </w:num>
  <w:num w:numId="15">
    <w:abstractNumId w:val="11"/>
  </w:num>
  <w:num w:numId="16">
    <w:abstractNumId w:val="6"/>
  </w:num>
  <w:num w:numId="17">
    <w:abstractNumId w:val="21"/>
  </w:num>
  <w:num w:numId="18">
    <w:abstractNumId w:val="20"/>
  </w:num>
  <w:num w:numId="19">
    <w:abstractNumId w:val="2"/>
  </w:num>
  <w:num w:numId="20">
    <w:abstractNumId w:val="4"/>
  </w:num>
  <w:num w:numId="21">
    <w:abstractNumId w:val="15"/>
  </w:num>
  <w:num w:numId="22">
    <w:abstractNumId w:val="5"/>
  </w:num>
  <w:num w:numId="23">
    <w:abstractNumId w:val="23"/>
  </w:num>
  <w:num w:numId="24">
    <w:abstractNumId w:val="1"/>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421B87"/>
    <w:rsid w:val="001021B1"/>
    <w:rsid w:val="0013327B"/>
    <w:rsid w:val="0039623B"/>
    <w:rsid w:val="00421B87"/>
    <w:rsid w:val="00475685"/>
    <w:rsid w:val="00554E4D"/>
    <w:rsid w:val="00616C68"/>
    <w:rsid w:val="00660059"/>
    <w:rsid w:val="006E042C"/>
    <w:rsid w:val="00830344"/>
    <w:rsid w:val="00A04761"/>
    <w:rsid w:val="00A215A1"/>
    <w:rsid w:val="00A23C2F"/>
    <w:rsid w:val="00A27940"/>
    <w:rsid w:val="00AA2781"/>
    <w:rsid w:val="00AA6A55"/>
    <w:rsid w:val="00AF7C51"/>
    <w:rsid w:val="00B0224F"/>
    <w:rsid w:val="00C76045"/>
    <w:rsid w:val="00F332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21B8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21B87"/>
    <w:tblPr>
      <w:tblInd w:w="0" w:type="dxa"/>
      <w:tblCellMar>
        <w:top w:w="0" w:type="dxa"/>
        <w:left w:w="0" w:type="dxa"/>
        <w:bottom w:w="0" w:type="dxa"/>
        <w:right w:w="0" w:type="dxa"/>
      </w:tblCellMar>
    </w:tblPr>
  </w:style>
  <w:style w:type="paragraph" w:styleId="a3">
    <w:name w:val="Body Text"/>
    <w:basedOn w:val="a"/>
    <w:uiPriority w:val="1"/>
    <w:qFormat/>
    <w:rsid w:val="00421B87"/>
    <w:rPr>
      <w:sz w:val="24"/>
      <w:szCs w:val="24"/>
    </w:rPr>
  </w:style>
  <w:style w:type="paragraph" w:customStyle="1" w:styleId="Heading1">
    <w:name w:val="Heading 1"/>
    <w:basedOn w:val="a"/>
    <w:uiPriority w:val="1"/>
    <w:qFormat/>
    <w:rsid w:val="00421B87"/>
    <w:pPr>
      <w:ind w:left="529" w:right="769"/>
      <w:outlineLvl w:val="1"/>
    </w:pPr>
    <w:rPr>
      <w:b/>
      <w:bCs/>
      <w:sz w:val="32"/>
      <w:szCs w:val="32"/>
    </w:rPr>
  </w:style>
  <w:style w:type="paragraph" w:customStyle="1" w:styleId="Heading2">
    <w:name w:val="Heading 2"/>
    <w:basedOn w:val="a"/>
    <w:uiPriority w:val="1"/>
    <w:qFormat/>
    <w:rsid w:val="00421B87"/>
    <w:pPr>
      <w:ind w:left="313"/>
      <w:outlineLvl w:val="2"/>
    </w:pPr>
    <w:rPr>
      <w:b/>
      <w:bCs/>
      <w:sz w:val="24"/>
      <w:szCs w:val="24"/>
    </w:rPr>
  </w:style>
  <w:style w:type="paragraph" w:styleId="a4">
    <w:name w:val="List Paragraph"/>
    <w:basedOn w:val="a"/>
    <w:uiPriority w:val="1"/>
    <w:qFormat/>
    <w:rsid w:val="00421B87"/>
    <w:pPr>
      <w:ind w:left="1034" w:hanging="360"/>
    </w:pPr>
  </w:style>
  <w:style w:type="paragraph" w:customStyle="1" w:styleId="TableParagraph">
    <w:name w:val="Table Paragraph"/>
    <w:basedOn w:val="a"/>
    <w:uiPriority w:val="1"/>
    <w:qFormat/>
    <w:rsid w:val="00421B87"/>
  </w:style>
  <w:style w:type="paragraph" w:styleId="a5">
    <w:name w:val="Balloon Text"/>
    <w:basedOn w:val="a"/>
    <w:link w:val="a6"/>
    <w:uiPriority w:val="99"/>
    <w:semiHidden/>
    <w:unhideWhenUsed/>
    <w:rsid w:val="00830344"/>
    <w:rPr>
      <w:rFonts w:ascii="Tahoma" w:hAnsi="Tahoma" w:cs="Tahoma"/>
      <w:sz w:val="16"/>
      <w:szCs w:val="16"/>
    </w:rPr>
  </w:style>
  <w:style w:type="character" w:customStyle="1" w:styleId="a6">
    <w:name w:val="Текст выноски Знак"/>
    <w:basedOn w:val="a0"/>
    <w:link w:val="a5"/>
    <w:uiPriority w:val="99"/>
    <w:semiHidden/>
    <w:rsid w:val="00830344"/>
    <w:rPr>
      <w:rFonts w:ascii="Tahoma" w:eastAsia="Times New Roman" w:hAnsi="Tahoma" w:cs="Tahoma"/>
      <w:sz w:val="16"/>
      <w:szCs w:val="16"/>
      <w:lang w:val="ru-RU"/>
    </w:rPr>
  </w:style>
  <w:style w:type="character" w:customStyle="1" w:styleId="apple-converted-space">
    <w:name w:val="apple-converted-space"/>
    <w:basedOn w:val="a0"/>
    <w:qFormat/>
    <w:rsid w:val="00B0224F"/>
  </w:style>
  <w:style w:type="paragraph" w:customStyle="1" w:styleId="Default">
    <w:name w:val="Default"/>
    <w:rsid w:val="00B0224F"/>
    <w:pPr>
      <w:widowControl/>
      <w:adjustRightInd w:val="0"/>
    </w:pPr>
    <w:rPr>
      <w:rFonts w:ascii="Times New Roman" w:eastAsia="Calibri" w:hAnsi="Times New Roman" w:cs="Times New Roman"/>
      <w:color w:val="000000"/>
      <w:sz w:val="24"/>
      <w:szCs w:val="24"/>
      <w:lang w:val="ru-RU" w:eastAsia="ru-RU"/>
    </w:rPr>
  </w:style>
  <w:style w:type="paragraph" w:styleId="a7">
    <w:name w:val="No Spacing"/>
    <w:basedOn w:val="a"/>
    <w:qFormat/>
    <w:rsid w:val="00A23C2F"/>
    <w:pPr>
      <w:widowControl/>
      <w:suppressAutoHyphens/>
      <w:autoSpaceDE/>
      <w:autoSpaceDN/>
    </w:pPr>
    <w:rPr>
      <w:color w:val="00000A"/>
      <w:sz w:val="24"/>
      <w:szCs w:val="32"/>
      <w:lang w:eastAsia="ar-SA"/>
    </w:rPr>
  </w:style>
  <w:style w:type="paragraph" w:styleId="a8">
    <w:name w:val="Normal (Web)"/>
    <w:basedOn w:val="a"/>
    <w:uiPriority w:val="99"/>
    <w:qFormat/>
    <w:rsid w:val="00A23C2F"/>
    <w:pPr>
      <w:widowControl/>
      <w:suppressAutoHyphens/>
      <w:autoSpaceDE/>
      <w:autoSpaceDN/>
      <w:spacing w:before="280" w:after="280"/>
    </w:pPr>
    <w:rPr>
      <w:color w:val="00000A"/>
      <w:sz w:val="24"/>
      <w:szCs w:val="24"/>
      <w:lang w:eastAsia="ar-SA"/>
    </w:rPr>
  </w:style>
  <w:style w:type="paragraph" w:customStyle="1" w:styleId="1">
    <w:name w:val="Обычный1"/>
    <w:rsid w:val="00A215A1"/>
    <w:pPr>
      <w:widowControl/>
      <w:suppressAutoHyphens/>
      <w:autoSpaceDN/>
    </w:pPr>
    <w:rPr>
      <w:rFonts w:ascii="Times New Roman" w:eastAsia="Times New Roman" w:hAnsi="Times New Roman" w:cs="Times New Roman"/>
      <w:color w:val="000000"/>
      <w:sz w:val="24"/>
      <w:szCs w:val="24"/>
      <w:lang w:val="ru-RU" w:eastAsia="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B3B77863E878242B698BB3BDB6A198E" ma:contentTypeVersion="0" ma:contentTypeDescription="Создание документа." ma:contentTypeScope="" ma:versionID="b0868ab97aa6d3168e00c18f70063c97">
  <xsd:schema xmlns:xsd="http://www.w3.org/2001/XMLSchema" xmlns:xs="http://www.w3.org/2001/XMLSchema" xmlns:p="http://schemas.microsoft.com/office/2006/metadata/properties" xmlns:ns2="b582dbf1-bcaa-4613-9a4c-8b7010640233" targetNamespace="http://schemas.microsoft.com/office/2006/metadata/properties" ma:root="true" ma:fieldsID="fe29266b10b7830d57a8499fb55aa8f7" ns2:_="">
    <xsd:import namespace="b582dbf1-bcaa-4613-9a4c-8b701064023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2dbf1-bcaa-4613-9a4c-8b701064023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582dbf1-bcaa-4613-9a4c-8b7010640233">H5VRHAXFEW3S-1146-625</_dlc_DocId>
    <_dlc_DocIdUrl xmlns="b582dbf1-bcaa-4613-9a4c-8b7010640233">
      <Url>http://www.eduportal44.ru/Krasnoe/DDT/_layouts/15/DocIdRedir.aspx?ID=H5VRHAXFEW3S-1146-625</Url>
      <Description>H5VRHAXFEW3S-1146-625</Description>
    </_dlc_DocIdUrl>
  </documentManagement>
</p:properties>
</file>

<file path=customXml/itemProps1.xml><?xml version="1.0" encoding="utf-8"?>
<ds:datastoreItem xmlns:ds="http://schemas.openxmlformats.org/officeDocument/2006/customXml" ds:itemID="{10C28DFF-DC9A-4ACA-AE06-B47932CC2685}"/>
</file>

<file path=customXml/itemProps2.xml><?xml version="1.0" encoding="utf-8"?>
<ds:datastoreItem xmlns:ds="http://schemas.openxmlformats.org/officeDocument/2006/customXml" ds:itemID="{E4557294-5A1F-401C-8CFE-7FE319A7002C}"/>
</file>

<file path=customXml/itemProps3.xml><?xml version="1.0" encoding="utf-8"?>
<ds:datastoreItem xmlns:ds="http://schemas.openxmlformats.org/officeDocument/2006/customXml" ds:itemID="{587DD85C-07D9-451D-9179-D7116F59A084}"/>
</file>

<file path=customXml/itemProps4.xml><?xml version="1.0" encoding="utf-8"?>
<ds:datastoreItem xmlns:ds="http://schemas.openxmlformats.org/officeDocument/2006/customXml" ds:itemID="{20C212D8-A3FD-48EA-BE2B-B331B2BC53BF}"/>
</file>

<file path=docProps/app.xml><?xml version="1.0" encoding="utf-8"?>
<Properties xmlns="http://schemas.openxmlformats.org/officeDocument/2006/extended-properties" xmlns:vt="http://schemas.openxmlformats.org/officeDocument/2006/docPropsVTypes">
  <Template>Normal</Template>
  <TotalTime>131</TotalTime>
  <Pages>1</Pages>
  <Words>4827</Words>
  <Characters>27517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galinasyroegina@yandex.ru</cp:lastModifiedBy>
  <cp:revision>7</cp:revision>
  <cp:lastPrinted>2021-04-02T14:19:00Z</cp:lastPrinted>
  <dcterms:created xsi:type="dcterms:W3CDTF">2021-02-25T20:49:00Z</dcterms:created>
  <dcterms:modified xsi:type="dcterms:W3CDTF">2021-04-02T14:42:00Z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2021-02-25T00:00:00Z</vt:filetime>
  </property>
  <property fmtid="{D5CDD505-2E9C-101B-9397-08002B2CF9AE}" pid="3" name="ContentTypeId">
    <vt:lpwstr>0x0101008B3B77863E878242B698BB3BDB6A198E</vt:lpwstr>
  </property>
  <property fmtid="{D5CDD505-2E9C-101B-9397-08002B2CF9AE}" pid="4" name="_dlc_DocIdItemGuid">
    <vt:lpwstr>d424f446-59f7-4a4e-8087-6b2ad1e5646f</vt:lpwstr>
  </property>
</Properties>
</file>