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D" w:rsidRPr="00A52B4D" w:rsidRDefault="00A52B4D" w:rsidP="00A5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B4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1. Основные виды универсальных учебных действий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2. Критерии и способы оценки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учащихся.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B4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Основные виды универсальных учебных действий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>Термин «универсальные учебные действия» означает</w:t>
      </w:r>
      <w:r w:rsidRPr="00A52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i/>
          <w:sz w:val="24"/>
          <w:szCs w:val="24"/>
        </w:rPr>
        <w:t>В широком значении</w:t>
      </w:r>
      <w:r w:rsidRPr="00A52B4D">
        <w:rPr>
          <w:rFonts w:ascii="Times New Roman" w:hAnsi="Times New Roman" w:cs="Times New Roman"/>
          <w:sz w:val="24"/>
          <w:szCs w:val="24"/>
        </w:rPr>
        <w:t>: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i/>
          <w:sz w:val="24"/>
          <w:szCs w:val="24"/>
          <w:u w:val="single"/>
        </w:rPr>
        <w:t>В узком</w:t>
      </w:r>
      <w:r w:rsidRPr="00A52B4D">
        <w:rPr>
          <w:rFonts w:ascii="Times New Roman" w:hAnsi="Times New Roman" w:cs="Times New Roman"/>
          <w:sz w:val="24"/>
          <w:szCs w:val="24"/>
        </w:rPr>
        <w:t xml:space="preserve"> (собственно психологическом значении):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 xml:space="preserve">Функции универсальных учебных действий включают: </w:t>
      </w:r>
    </w:p>
    <w:p w:rsidR="00507457" w:rsidRPr="00A52B4D" w:rsidRDefault="00507457" w:rsidP="00A52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507457" w:rsidRPr="00A52B4D" w:rsidRDefault="00507457" w:rsidP="00A52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507457" w:rsidRPr="00A52B4D" w:rsidRDefault="00507457" w:rsidP="00A52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>Универсальный характер УУД</w:t>
      </w:r>
      <w:r w:rsidRPr="00A52B4D">
        <w:rPr>
          <w:rFonts w:ascii="Times New Roman" w:hAnsi="Times New Roman" w:cs="Times New Roman"/>
          <w:sz w:val="24"/>
          <w:szCs w:val="24"/>
        </w:rPr>
        <w:t xml:space="preserve"> проявляется том, что они: </w:t>
      </w:r>
    </w:p>
    <w:p w:rsidR="00507457" w:rsidRPr="00A52B4D" w:rsidRDefault="00507457" w:rsidP="00A52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носят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507457" w:rsidRPr="00A52B4D" w:rsidRDefault="00507457" w:rsidP="00A52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507457" w:rsidRPr="00A52B4D" w:rsidRDefault="00507457" w:rsidP="00A52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обеспечивают преемственность всех степеней образовательного процесса;</w:t>
      </w:r>
    </w:p>
    <w:p w:rsidR="00507457" w:rsidRPr="00A52B4D" w:rsidRDefault="00507457" w:rsidP="00A52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лежат в основе организации и регуляции любой деятельности учащегося независимо от ее специально-предметного содержания;</w:t>
      </w:r>
    </w:p>
    <w:p w:rsidR="00507457" w:rsidRPr="00A52B4D" w:rsidRDefault="00507457" w:rsidP="00A52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обеспечивают этапы усвоения учебного содержания и формирования психологических способностей учащегося.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образовательном процессе определяется тремя взаимодополняющими положениями:</w:t>
      </w:r>
    </w:p>
    <w:p w:rsidR="00507457" w:rsidRPr="00A52B4D" w:rsidRDefault="00507457" w:rsidP="00A52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как цель образовательного процесса определяет его содержание и организацию.</w:t>
      </w:r>
    </w:p>
    <w:p w:rsidR="00507457" w:rsidRPr="00A52B4D" w:rsidRDefault="00507457" w:rsidP="00A52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происходит в контексте усвоения разных предметных дисциплин.</w:t>
      </w:r>
    </w:p>
    <w:p w:rsidR="00507457" w:rsidRPr="00A52B4D" w:rsidRDefault="00507457" w:rsidP="00A52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Достижение «умения учиться» предполагает полноценное освоение всех компонентов учебной деятельности, которые включают:</w:t>
      </w:r>
    </w:p>
    <w:p w:rsidR="00507457" w:rsidRPr="00A52B4D" w:rsidRDefault="00507457" w:rsidP="00A52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познавательные и учебные мотивы,</w:t>
      </w:r>
    </w:p>
    <w:p w:rsidR="00507457" w:rsidRPr="00A52B4D" w:rsidRDefault="00507457" w:rsidP="00A52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учебную цель,</w:t>
      </w:r>
    </w:p>
    <w:p w:rsidR="00507457" w:rsidRPr="00A52B4D" w:rsidRDefault="00507457" w:rsidP="00A52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учебную задачу,</w:t>
      </w:r>
    </w:p>
    <w:p w:rsidR="00507457" w:rsidRPr="00A52B4D" w:rsidRDefault="00507457" w:rsidP="00A52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Универсальные учебные действия выделяются на основе анализа характеристик учебной деятельности и процесса усвоения, а именно, в соответствии:</w:t>
      </w:r>
    </w:p>
    <w:p w:rsidR="00507457" w:rsidRPr="00A52B4D" w:rsidRDefault="00507457" w:rsidP="00A52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со структурными компонентами целенаправленной учебной деятельности;</w:t>
      </w:r>
    </w:p>
    <w:p w:rsidR="00507457" w:rsidRPr="00A52B4D" w:rsidRDefault="00507457" w:rsidP="00A52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 этапами процесса усвоения;</w:t>
      </w:r>
    </w:p>
    <w:p w:rsidR="00507457" w:rsidRPr="00A52B4D" w:rsidRDefault="00507457" w:rsidP="00A52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 формой реализации учебной деятельности – в совместной деятельности и учебном сотрудничестве с учителем и сверстниками или самостоятельно.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 можно выделить пять блоков:</w:t>
      </w:r>
    </w:p>
    <w:p w:rsidR="00507457" w:rsidRPr="00A52B4D" w:rsidRDefault="00507457" w:rsidP="00A52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личностный; </w:t>
      </w:r>
    </w:p>
    <w:p w:rsidR="00507457" w:rsidRPr="00A52B4D" w:rsidRDefault="00507457" w:rsidP="00A52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B4D">
        <w:rPr>
          <w:rFonts w:ascii="Times New Roman" w:hAnsi="Times New Roman" w:cs="Times New Roman"/>
          <w:sz w:val="24"/>
          <w:szCs w:val="24"/>
        </w:rPr>
        <w:lastRenderedPageBreak/>
        <w:t>регулятивный</w:t>
      </w:r>
      <w:proofErr w:type="gramEnd"/>
      <w:r w:rsidRPr="00A52B4D">
        <w:rPr>
          <w:rFonts w:ascii="Times New Roman" w:hAnsi="Times New Roman" w:cs="Times New Roman"/>
          <w:sz w:val="24"/>
          <w:szCs w:val="24"/>
        </w:rPr>
        <w:t xml:space="preserve"> (включающий также действия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07457" w:rsidRPr="00A52B4D" w:rsidRDefault="00507457" w:rsidP="00A52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познавательный;</w:t>
      </w:r>
    </w:p>
    <w:p w:rsidR="00507457" w:rsidRPr="00A52B4D" w:rsidRDefault="00507457" w:rsidP="00A52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знаково-символический;</w:t>
      </w:r>
    </w:p>
    <w:p w:rsidR="00507457" w:rsidRPr="00A52B4D" w:rsidRDefault="00507457" w:rsidP="00A52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коммуникативный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Личностные 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B4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универсальные учебные действия: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B4D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универсальные учебные действия: 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усвоения, его временных характеристик;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коррекция – внесение необходимых дополнений и корректив в </w:t>
      </w:r>
      <w:proofErr w:type="gramStart"/>
      <w:r w:rsidRPr="00A52B4D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A52B4D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оценка – выделение и осознание учащимся того, что уже усвоено и что еще подлежит усвоению, осознание качества и уровня усвоения.</w:t>
      </w:r>
    </w:p>
    <w:p w:rsidR="00507457" w:rsidRPr="00A52B4D" w:rsidRDefault="00507457" w:rsidP="00A52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к преодолению препятствий.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507457" w:rsidRPr="00A52B4D" w:rsidRDefault="00507457" w:rsidP="00A52B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B4D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A52B4D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действия; </w:t>
      </w:r>
    </w:p>
    <w:p w:rsidR="00507457" w:rsidRPr="00A52B4D" w:rsidRDefault="00507457" w:rsidP="00A52B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2B4D">
        <w:rPr>
          <w:rFonts w:ascii="Times New Roman" w:hAnsi="Times New Roman" w:cs="Times New Roman"/>
          <w:i/>
          <w:sz w:val="24"/>
          <w:szCs w:val="24"/>
        </w:rPr>
        <w:t xml:space="preserve">логические универсальные учебные действия.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2B4D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A52B4D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действия включают: </w:t>
      </w:r>
    </w:p>
    <w:p w:rsidR="00507457" w:rsidRPr="00A52B4D" w:rsidRDefault="00507457" w:rsidP="00A52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507457" w:rsidRPr="00A52B4D" w:rsidRDefault="00507457" w:rsidP="00A52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507457" w:rsidRPr="00A52B4D" w:rsidRDefault="00507457" w:rsidP="00A52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507457" w:rsidRPr="00A52B4D" w:rsidRDefault="00507457" w:rsidP="00A52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:rsidR="00507457" w:rsidRPr="00A52B4D" w:rsidRDefault="00507457" w:rsidP="00A52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деятельности. </w:t>
      </w:r>
    </w:p>
    <w:p w:rsidR="00507457" w:rsidRPr="00A52B4D" w:rsidRDefault="00507457" w:rsidP="00A52B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</w:t>
      </w:r>
    </w:p>
    <w:p w:rsidR="00507457" w:rsidRPr="00A52B4D" w:rsidRDefault="00507457" w:rsidP="00A52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 </w:t>
      </w:r>
    </w:p>
    <w:p w:rsidR="00507457" w:rsidRPr="00A52B4D" w:rsidRDefault="00507457" w:rsidP="00A52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507457" w:rsidRPr="00A52B4D" w:rsidRDefault="00507457" w:rsidP="00A52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действие со знаково-символическими средствами (замещение, кодирование, декодирование, моделирование). 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57" w:rsidRPr="00A52B4D" w:rsidRDefault="00CC30C2" w:rsidP="00A52B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2B4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A52B4D">
        <w:rPr>
          <w:rFonts w:ascii="Times New Roman" w:hAnsi="Times New Roman" w:cs="Times New Roman"/>
          <w:b/>
          <w:i/>
          <w:sz w:val="24"/>
          <w:szCs w:val="24"/>
        </w:rPr>
        <w:t>огически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>е у</w:t>
      </w:r>
      <w:r w:rsidR="00507457" w:rsidRPr="00A52B4D">
        <w:rPr>
          <w:rFonts w:ascii="Times New Roman" w:hAnsi="Times New Roman" w:cs="Times New Roman"/>
          <w:b/>
          <w:i/>
          <w:sz w:val="24"/>
          <w:szCs w:val="24"/>
        </w:rPr>
        <w:t xml:space="preserve">ниверсальные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учебные </w:t>
      </w:r>
      <w:r w:rsidR="00507457" w:rsidRPr="00A52B4D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</w:p>
    <w:p w:rsidR="00507457" w:rsidRPr="00A52B4D" w:rsidRDefault="00507457" w:rsidP="00A52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сравнение конкретно-чувственных и иных данных (с целью выделения тождеств / различия, определения общих признаков и составления классификации);</w:t>
      </w:r>
    </w:p>
    <w:p w:rsidR="00507457" w:rsidRPr="00A52B4D" w:rsidRDefault="00507457" w:rsidP="00A52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lastRenderedPageBreak/>
        <w:t>опознание конкретно-чувственных и иных объектов (с целью их включения в тот или иной класс);</w:t>
      </w:r>
    </w:p>
    <w:p w:rsidR="00507457" w:rsidRPr="00A52B4D" w:rsidRDefault="00507457" w:rsidP="00A52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анали</w:t>
      </w:r>
      <w:proofErr w:type="gramStart"/>
      <w:r w:rsidRPr="00A52B4D">
        <w:rPr>
          <w:rFonts w:ascii="Times New Roman" w:hAnsi="Times New Roman" w:cs="Times New Roman"/>
          <w:sz w:val="24"/>
          <w:szCs w:val="24"/>
        </w:rPr>
        <w:t>з–</w:t>
      </w:r>
      <w:proofErr w:type="gramEnd"/>
      <w:r w:rsidRPr="00A52B4D">
        <w:rPr>
          <w:rFonts w:ascii="Times New Roman" w:hAnsi="Times New Roman" w:cs="Times New Roman"/>
          <w:sz w:val="24"/>
          <w:szCs w:val="24"/>
        </w:rPr>
        <w:t xml:space="preserve"> выделение элементов и «единиц» из целого; расчленение целого на части;</w:t>
      </w:r>
    </w:p>
    <w:p w:rsidR="00507457" w:rsidRPr="00A52B4D" w:rsidRDefault="00507457" w:rsidP="00A52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синте</w:t>
      </w:r>
      <w:proofErr w:type="gramStart"/>
      <w:r w:rsidRPr="00A52B4D">
        <w:rPr>
          <w:rFonts w:ascii="Times New Roman" w:hAnsi="Times New Roman" w:cs="Times New Roman"/>
          <w:sz w:val="24"/>
          <w:szCs w:val="24"/>
        </w:rPr>
        <w:t>з–</w:t>
      </w:r>
      <w:proofErr w:type="gramEnd"/>
      <w:r w:rsidRPr="00A52B4D">
        <w:rPr>
          <w:rFonts w:ascii="Times New Roman" w:hAnsi="Times New Roman" w:cs="Times New Roman"/>
          <w:sz w:val="24"/>
          <w:szCs w:val="24"/>
        </w:rPr>
        <w:t xml:space="preserve"> составление целого из частей, в том числе самостоятельно достраивая, восполняя недостающие компоненты; </w:t>
      </w:r>
    </w:p>
    <w:p w:rsidR="00507457" w:rsidRPr="00A52B4D" w:rsidRDefault="00507457" w:rsidP="00A52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B4D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 – упорядочение объектов по выделенному основанию;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классификация – отнесение предмета к группе на основе заданного признака;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доказательство – установление причинно-следственных связей, построение логической цепи рассуждений, доказательство;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подведение под понятие – распознавание объектов, выделение существенных признаков и их синтез;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вывод следствий 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установление аналогий</w:t>
      </w:r>
    </w:p>
    <w:p w:rsidR="00507457" w:rsidRPr="000E1DDE" w:rsidRDefault="00507457" w:rsidP="000E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DE">
        <w:rPr>
          <w:rFonts w:ascii="Times New Roman" w:hAnsi="Times New Roman" w:cs="Times New Roman"/>
          <w:b/>
          <w:sz w:val="24"/>
          <w:szCs w:val="24"/>
        </w:rPr>
        <w:t xml:space="preserve">Знаково-символические универсальные учебные действия: 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обеспечивают конкретные способы преобразования учебного материала, представляют действия моделирования, выполняющие функции отображения учебного материала;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выделения существенного;</w:t>
      </w:r>
    </w:p>
    <w:p w:rsidR="00507457" w:rsidRPr="00A52B4D" w:rsidRDefault="00507457" w:rsidP="00A52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отрыва от конкретных ситуативных значений; формирования обобщенных знаний.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>Знаково-символические универсальные учебные действия:</w:t>
      </w:r>
    </w:p>
    <w:p w:rsidR="00507457" w:rsidRPr="000E1DDE" w:rsidRDefault="00507457" w:rsidP="000E1D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507457" w:rsidRPr="000E1DDE" w:rsidRDefault="00507457" w:rsidP="000E1D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t>преобразование модели – изменение модели с целью выявления общих законов, определяющих данную предметную область.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 xml:space="preserve">Предполагается, что результатом формирования познавательных универсальных учебных действий будут являться умения: 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произвольно и осознанно владеть общим приемом решения задач;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осуществлять поиск необходимой информации для выполнения учебных заданий;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использовать знаково-символические средства, в том числе модели и схемы для решения учебных задач; 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ориентироваться на разнообразие способов решения задач;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учиться основам смыслового чтения художественных и познавательных текстов; уметь выделять существенную информацию из текстов разных видов;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осуществлять анализ объектов с выделением существенных и несущественных признаков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осуществлять синтез как составление целого из частей;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осуществлять сравнение, </w:t>
      </w:r>
      <w:proofErr w:type="spellStart"/>
      <w:r w:rsidRPr="00A52B4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52B4D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устанавливать причинно-следственные связи;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строить рассуждения в форме связи простых суждений об объекте, его строении, свойствах и связях; 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устанавливать аналогии;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владеть общим приемом решения учебных задач;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осуществлять расширенный поиск информации с использованием ресурсов библиотеки, образовательного пространства родного края (малой родины); </w:t>
      </w:r>
    </w:p>
    <w:p w:rsidR="00A52B4D" w:rsidRPr="00A52B4D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создавать и преобразовывать модели и схемы для решения задач;</w:t>
      </w:r>
    </w:p>
    <w:p w:rsidR="00A52B4D" w:rsidRPr="00CC30C2" w:rsidRDefault="00A52B4D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 xml:space="preserve"> • уметь осуществлять выбор наиболее эффективных способов решения образовательных задач в зав</w:t>
      </w:r>
      <w:r w:rsidR="00CC30C2">
        <w:rPr>
          <w:rFonts w:ascii="Times New Roman" w:hAnsi="Times New Roman" w:cs="Times New Roman"/>
          <w:sz w:val="24"/>
          <w:szCs w:val="24"/>
        </w:rPr>
        <w:t>исимости от конкретных условий.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действия: </w:t>
      </w:r>
    </w:p>
    <w:p w:rsidR="00507457" w:rsidRPr="000E1DDE" w:rsidRDefault="00507457" w:rsidP="000E1D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07457" w:rsidRPr="000E1DDE" w:rsidRDefault="00507457" w:rsidP="000E1D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507457" w:rsidRPr="000E1DDE" w:rsidRDefault="00507457" w:rsidP="000E1D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07457" w:rsidRPr="000E1DDE" w:rsidRDefault="00507457" w:rsidP="000E1D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507457" w:rsidRDefault="00507457" w:rsidP="000E1D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DE">
        <w:rPr>
          <w:rFonts w:ascii="Times New Roman" w:hAnsi="Times New Roman" w:cs="Times New Roman"/>
          <w:sz w:val="24"/>
          <w:szCs w:val="24"/>
        </w:rPr>
        <w:lastRenderedPageBreak/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C30C2" w:rsidRPr="00CC30C2" w:rsidRDefault="00CC30C2" w:rsidP="00CC30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действия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C30C2" w:rsidRPr="000E1DDE" w:rsidRDefault="00CC30C2" w:rsidP="00CC30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57" w:rsidRPr="00CC30C2" w:rsidRDefault="00CC30C2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Критери</w:t>
      </w:r>
      <w:r w:rsidR="00507457" w:rsidRPr="00CC30C2">
        <w:rPr>
          <w:rFonts w:ascii="Times New Roman" w:hAnsi="Times New Roman" w:cs="Times New Roman"/>
          <w:b/>
          <w:sz w:val="24"/>
          <w:szCs w:val="24"/>
        </w:rPr>
        <w:t xml:space="preserve">и оценки </w:t>
      </w:r>
      <w:proofErr w:type="spellStart"/>
      <w:r w:rsidR="00507457" w:rsidRPr="00CC30C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507457" w:rsidRPr="00CC30C2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</w:t>
      </w:r>
    </w:p>
    <w:p w:rsidR="00507457" w:rsidRPr="00CC30C2" w:rsidRDefault="00507457" w:rsidP="00CC30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соответствие возрастно-психологическим нормативным требованиям;</w:t>
      </w:r>
    </w:p>
    <w:p w:rsidR="00507457" w:rsidRPr="00CC30C2" w:rsidRDefault="00507457" w:rsidP="00CC30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соответствие свойств универсальных действий заранее заданным требованиям.</w:t>
      </w:r>
    </w:p>
    <w:p w:rsidR="00507457" w:rsidRPr="00CC30C2" w:rsidRDefault="00507457" w:rsidP="00CC30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0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30C2">
        <w:rPr>
          <w:rFonts w:ascii="Times New Roman" w:hAnsi="Times New Roman" w:cs="Times New Roman"/>
          <w:sz w:val="24"/>
          <w:szCs w:val="24"/>
        </w:rPr>
        <w:t xml:space="preserve"> учебной деятельности у учащихся, </w:t>
      </w:r>
      <w:proofErr w:type="gramStart"/>
      <w:r w:rsidRPr="00CC30C2">
        <w:rPr>
          <w:rFonts w:ascii="Times New Roman" w:hAnsi="Times New Roman" w:cs="Times New Roman"/>
          <w:sz w:val="24"/>
          <w:szCs w:val="24"/>
        </w:rPr>
        <w:t>отражающая</w:t>
      </w:r>
      <w:proofErr w:type="gramEnd"/>
      <w:r w:rsidRPr="00CC30C2">
        <w:rPr>
          <w:rFonts w:ascii="Times New Roman" w:hAnsi="Times New Roman" w:cs="Times New Roman"/>
          <w:sz w:val="24"/>
          <w:szCs w:val="24"/>
        </w:rPr>
        <w:t xml:space="preserve"> уровень развития </w:t>
      </w:r>
      <w:proofErr w:type="spellStart"/>
      <w:r w:rsidRPr="00CC30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30C2">
        <w:rPr>
          <w:rFonts w:ascii="Times New Roman" w:hAnsi="Times New Roman" w:cs="Times New Roman"/>
          <w:sz w:val="24"/>
          <w:szCs w:val="24"/>
        </w:rPr>
        <w:t xml:space="preserve"> действий, выполняющих функцию управления познавательной деятельностью учащихся.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b/>
          <w:sz w:val="24"/>
          <w:szCs w:val="24"/>
        </w:rPr>
        <w:t xml:space="preserve">Свойства </w:t>
      </w:r>
      <w:proofErr w:type="gramStart"/>
      <w:r w:rsidRPr="00CC30C2">
        <w:rPr>
          <w:rFonts w:ascii="Times New Roman" w:hAnsi="Times New Roman" w:cs="Times New Roman"/>
          <w:b/>
          <w:sz w:val="24"/>
          <w:szCs w:val="24"/>
        </w:rPr>
        <w:t>действий</w:t>
      </w:r>
      <w:proofErr w:type="gramEnd"/>
      <w:r w:rsidRPr="00CC30C2">
        <w:rPr>
          <w:rFonts w:ascii="Times New Roman" w:hAnsi="Times New Roman" w:cs="Times New Roman"/>
          <w:b/>
          <w:sz w:val="24"/>
          <w:szCs w:val="24"/>
        </w:rPr>
        <w:t xml:space="preserve"> подлежащие оценке, включают</w:t>
      </w:r>
      <w:r w:rsidRPr="00A52B4D">
        <w:rPr>
          <w:rFonts w:ascii="Times New Roman" w:hAnsi="Times New Roman" w:cs="Times New Roman"/>
          <w:sz w:val="24"/>
          <w:szCs w:val="24"/>
        </w:rPr>
        <w:t>: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уровень (форму) выполнения действия;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полноту (развернутость);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разумность;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сознательность (осознанность);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обобщенность;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критичность:</w:t>
      </w:r>
    </w:p>
    <w:p w:rsidR="00507457" w:rsidRPr="00CC30C2" w:rsidRDefault="00507457" w:rsidP="00CC30C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освоенность (</w:t>
      </w:r>
      <w:proofErr w:type="spellStart"/>
      <w:r w:rsidRPr="00CC30C2">
        <w:rPr>
          <w:rFonts w:ascii="Times New Roman" w:hAnsi="Times New Roman" w:cs="Times New Roman"/>
          <w:sz w:val="24"/>
          <w:szCs w:val="24"/>
        </w:rPr>
        <w:t>П.Я.Гальперин</w:t>
      </w:r>
      <w:proofErr w:type="spellEnd"/>
      <w:r w:rsidRPr="00CC30C2">
        <w:rPr>
          <w:rFonts w:ascii="Times New Roman" w:hAnsi="Times New Roman" w:cs="Times New Roman"/>
          <w:sz w:val="24"/>
          <w:szCs w:val="24"/>
        </w:rPr>
        <w:t>, 1998).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Уровень действия может выступать в трех основных формах действия: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в форме реального преобразования вещей и их материальных заместителей, материальная (материализованная – с заместителями – символами, знаками, моделями) форма действия;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действие в словесной, или речевой, форме;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4D">
        <w:rPr>
          <w:rFonts w:ascii="Times New Roman" w:hAnsi="Times New Roman" w:cs="Times New Roman"/>
          <w:sz w:val="24"/>
          <w:szCs w:val="24"/>
        </w:rPr>
        <w:t>действие в уме – умственная форма действия.</w:t>
      </w: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57" w:rsidRPr="00A52B4D" w:rsidRDefault="00507457" w:rsidP="00A5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B4D">
        <w:rPr>
          <w:rFonts w:ascii="Times New Roman" w:hAnsi="Times New Roman" w:cs="Times New Roman"/>
          <w:b/>
          <w:sz w:val="24"/>
          <w:szCs w:val="24"/>
        </w:rPr>
        <w:t xml:space="preserve">3. Модель оценки уровня </w:t>
      </w:r>
      <w:proofErr w:type="spellStart"/>
      <w:r w:rsidRPr="00A52B4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52B4D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 включает оценку </w:t>
      </w:r>
      <w:proofErr w:type="spellStart"/>
      <w:r w:rsidRPr="00A52B4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52B4D">
        <w:rPr>
          <w:rFonts w:ascii="Times New Roman" w:hAnsi="Times New Roman" w:cs="Times New Roman"/>
          <w:b/>
          <w:sz w:val="24"/>
          <w:szCs w:val="24"/>
        </w:rPr>
        <w:t xml:space="preserve"> всех ее компонентов:</w:t>
      </w:r>
    </w:p>
    <w:p w:rsidR="00507457" w:rsidRPr="00CC30C2" w:rsidRDefault="00507457" w:rsidP="00CC30C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 xml:space="preserve">мотивов, </w:t>
      </w:r>
    </w:p>
    <w:p w:rsidR="00507457" w:rsidRPr="00CC30C2" w:rsidRDefault="00507457" w:rsidP="00CC30C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особенностей целеполагания,</w:t>
      </w:r>
    </w:p>
    <w:p w:rsidR="00507457" w:rsidRPr="00CC30C2" w:rsidRDefault="00507457" w:rsidP="00CC30C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учебных действий,</w:t>
      </w:r>
    </w:p>
    <w:p w:rsidR="00507457" w:rsidRPr="00CC30C2" w:rsidRDefault="00507457" w:rsidP="00CC30C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C2">
        <w:rPr>
          <w:rFonts w:ascii="Times New Roman" w:hAnsi="Times New Roman" w:cs="Times New Roman"/>
          <w:sz w:val="24"/>
          <w:szCs w:val="24"/>
        </w:rPr>
        <w:t>контроля и оценки.</w:t>
      </w:r>
    </w:p>
    <w:p w:rsidR="00DB4FC3" w:rsidRPr="00A52B4D" w:rsidRDefault="00DB4FC3" w:rsidP="00A5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FC3" w:rsidRPr="00A52B4D" w:rsidSect="00E9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549"/>
    <w:multiLevelType w:val="hybridMultilevel"/>
    <w:tmpl w:val="D27A4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234"/>
    <w:multiLevelType w:val="hybridMultilevel"/>
    <w:tmpl w:val="4358D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F6A"/>
    <w:multiLevelType w:val="hybridMultilevel"/>
    <w:tmpl w:val="948C4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159B"/>
    <w:multiLevelType w:val="hybridMultilevel"/>
    <w:tmpl w:val="32AAF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A32"/>
    <w:multiLevelType w:val="hybridMultilevel"/>
    <w:tmpl w:val="3B7C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9363A"/>
    <w:multiLevelType w:val="hybridMultilevel"/>
    <w:tmpl w:val="3C12C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C5646"/>
    <w:multiLevelType w:val="hybridMultilevel"/>
    <w:tmpl w:val="09987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174"/>
    <w:multiLevelType w:val="hybridMultilevel"/>
    <w:tmpl w:val="6B44A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91230"/>
    <w:multiLevelType w:val="hybridMultilevel"/>
    <w:tmpl w:val="F9D64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46ECF"/>
    <w:multiLevelType w:val="hybridMultilevel"/>
    <w:tmpl w:val="AA88C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26C39"/>
    <w:multiLevelType w:val="hybridMultilevel"/>
    <w:tmpl w:val="11786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958EA"/>
    <w:multiLevelType w:val="hybridMultilevel"/>
    <w:tmpl w:val="C5AE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979E6"/>
    <w:multiLevelType w:val="hybridMultilevel"/>
    <w:tmpl w:val="6B7C0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50930"/>
    <w:multiLevelType w:val="hybridMultilevel"/>
    <w:tmpl w:val="5CCC6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32D61"/>
    <w:multiLevelType w:val="hybridMultilevel"/>
    <w:tmpl w:val="1DD4C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31B0F"/>
    <w:multiLevelType w:val="hybridMultilevel"/>
    <w:tmpl w:val="AB08D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F6CD9"/>
    <w:multiLevelType w:val="hybridMultilevel"/>
    <w:tmpl w:val="2EF24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4306B"/>
    <w:multiLevelType w:val="hybridMultilevel"/>
    <w:tmpl w:val="730E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7"/>
    <w:rsid w:val="000E1DDE"/>
    <w:rsid w:val="00507457"/>
    <w:rsid w:val="00A52B4D"/>
    <w:rsid w:val="00C9313B"/>
    <w:rsid w:val="00CC30C2"/>
    <w:rsid w:val="00DB4FC3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H5VRHAXFEW3S-63-22</_dlc_DocId>
    <_dlc_DocIdUrl xmlns="b582dbf1-bcaa-4613-9a4c-8b7010640233">
      <Url>http://www.eduportal44.ru/Krasnoe/Anton/_layouts/15/DocIdRedir.aspx?ID=H5VRHAXFEW3S-63-22</Url>
      <Description>H5VRHAXFEW3S-63-22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C314DBA8C074BB0C8079DCC25B5A9" ma:contentTypeVersion="1" ma:contentTypeDescription="Создание документа." ma:contentTypeScope="" ma:versionID="3ef03746c3bae09c5e2df23f90a80053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5a001f89429ff14cadbf7b09835253c6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C5B88-9F8B-435B-8B90-7E3D1162F1B0}"/>
</file>

<file path=customXml/itemProps2.xml><?xml version="1.0" encoding="utf-8"?>
<ds:datastoreItem xmlns:ds="http://schemas.openxmlformats.org/officeDocument/2006/customXml" ds:itemID="{0FBC493E-30D4-4388-9778-784A653A33F7}"/>
</file>

<file path=customXml/itemProps3.xml><?xml version="1.0" encoding="utf-8"?>
<ds:datastoreItem xmlns:ds="http://schemas.openxmlformats.org/officeDocument/2006/customXml" ds:itemID="{E77AC904-B232-464D-BDF9-D96310081BC1}"/>
</file>

<file path=customXml/itemProps4.xml><?xml version="1.0" encoding="utf-8"?>
<ds:datastoreItem xmlns:ds="http://schemas.openxmlformats.org/officeDocument/2006/customXml" ds:itemID="{D1A092D1-0136-48E1-A346-3D30A18A8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2013-03-11T19:53:00Z</dcterms:created>
  <dcterms:modified xsi:type="dcterms:W3CDTF">2013-03-11T20:39:00Z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0x010100A56C314DBA8C074BB0C8079DCC25B5A9</vt:lpwstr>
  </property>
  <property fmtid="{D5CDD505-2E9C-101B-9397-08002B2CF9AE}" pid="3" name="_dlc_DocIdItemGuid">
    <vt:lpwstr>87df77f9-46c9-43ab-a587-90f92ba55b99</vt:lpwstr>
  </property>
</Properties>
</file>