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2445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A08">
        <w:rPr>
          <w:rFonts w:ascii="Times New Roman" w:hAnsi="Times New Roman" w:cs="Times New Roman"/>
          <w:sz w:val="28"/>
          <w:szCs w:val="28"/>
        </w:rPr>
        <w:t>АНАЛИЗ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гибели детей на водных объектах в 2012-2019 годах</w:t>
      </w:r>
    </w:p>
    <w:p w:rsidR="00EB0A08" w:rsidRDefault="00EB0A08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87F" w:rsidRDefault="005D387F" w:rsidP="00EB0A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3FA3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территории области </w:t>
      </w:r>
      <w:r>
        <w:rPr>
          <w:rFonts w:ascii="Times New Roman" w:hAnsi="Times New Roman"/>
          <w:bCs/>
          <w:sz w:val="28"/>
          <w:szCs w:val="28"/>
        </w:rPr>
        <w:t>более 40%</w:t>
      </w:r>
      <w:r>
        <w:rPr>
          <w:rFonts w:ascii="Times New Roman" w:hAnsi="Times New Roman"/>
          <w:bCs/>
          <w:sz w:val="28"/>
          <w:szCs w:val="28"/>
        </w:rPr>
        <w:t xml:space="preserve"> фактов гибели детей пр</w:t>
      </w:r>
      <w:r>
        <w:rPr>
          <w:rFonts w:ascii="Times New Roman" w:hAnsi="Times New Roman"/>
          <w:bCs/>
          <w:sz w:val="28"/>
          <w:szCs w:val="28"/>
        </w:rPr>
        <w:t>оизошло на водных объектах. За 8 лет утонуло 38</w:t>
      </w:r>
      <w:r>
        <w:rPr>
          <w:rFonts w:ascii="Times New Roman" w:hAnsi="Times New Roman"/>
          <w:bCs/>
          <w:sz w:val="28"/>
          <w:szCs w:val="28"/>
        </w:rPr>
        <w:t xml:space="preserve"> детей в возрасте от 3 до 17 лет, наибольшему риску подвержены дети в возрасте от 9 до 13 лет.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FA3">
        <w:rPr>
          <w:rFonts w:ascii="Times New Roman" w:hAnsi="Times New Roman"/>
          <w:bCs/>
          <w:sz w:val="28"/>
          <w:szCs w:val="28"/>
        </w:rPr>
        <w:t>При этом более чем в 80% жертвами несчастных случаев становились мальчики.</w:t>
      </w:r>
    </w:p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9057" w:type="dxa"/>
        <w:jc w:val="center"/>
        <w:tblLook w:val="04A0" w:firstRow="1" w:lastRow="0" w:firstColumn="1" w:lastColumn="0" w:noHBand="0" w:noVBand="1"/>
      </w:tblPr>
      <w:tblGrid>
        <w:gridCol w:w="2961"/>
        <w:gridCol w:w="851"/>
        <w:gridCol w:w="850"/>
        <w:gridCol w:w="993"/>
        <w:gridCol w:w="850"/>
        <w:gridCol w:w="851"/>
        <w:gridCol w:w="850"/>
        <w:gridCol w:w="851"/>
      </w:tblGrid>
      <w:tr w:rsidR="005D387F" w:rsidRPr="003620EE" w:rsidTr="005D387F">
        <w:trPr>
          <w:jc w:val="center"/>
        </w:trPr>
        <w:tc>
          <w:tcPr>
            <w:tcW w:w="296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993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851" w:type="dxa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5D387F" w:rsidRPr="003620EE" w:rsidTr="005D387F">
        <w:trPr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Общее число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D387F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  <w:p w:rsidR="005D387F" w:rsidRPr="003620EE" w:rsidRDefault="005D387F" w:rsidP="005D387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</w:tr>
      <w:tr w:rsidR="005D387F" w:rsidRPr="003620EE" w:rsidTr="005D387F">
        <w:trPr>
          <w:trHeight w:val="741"/>
          <w:jc w:val="center"/>
        </w:trPr>
        <w:tc>
          <w:tcPr>
            <w:tcW w:w="2961" w:type="dxa"/>
            <w:vAlign w:val="center"/>
          </w:tcPr>
          <w:p w:rsidR="005D387F" w:rsidRPr="003620EE" w:rsidRDefault="005D387F" w:rsidP="005D38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 детей погибших на водных объектах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5D387F" w:rsidRPr="003620EE" w:rsidRDefault="005D387F" w:rsidP="00947EE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20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D387F" w:rsidRDefault="005D387F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Наибольшее число погибших детей зарегистрировано в </w:t>
      </w:r>
      <w:r w:rsidR="003620EE">
        <w:rPr>
          <w:rFonts w:ascii="Times New Roman" w:hAnsi="Times New Roman"/>
          <w:bCs/>
          <w:sz w:val="28"/>
          <w:szCs w:val="28"/>
        </w:rPr>
        <w:t xml:space="preserve">2012, </w:t>
      </w:r>
      <w:r>
        <w:rPr>
          <w:rFonts w:ascii="Times New Roman" w:hAnsi="Times New Roman"/>
          <w:bCs/>
          <w:sz w:val="28"/>
          <w:szCs w:val="28"/>
        </w:rPr>
        <w:t xml:space="preserve">2016 и 2018 годах. Отмечается прямая связь числа несчастных случаев и высоких температурных режимов в купальном сезоне указанных лет.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  <w:r w:rsidR="006F335E"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</w:t>
      </w:r>
      <w:r>
        <w:rPr>
          <w:rFonts w:ascii="Times New Roman" w:hAnsi="Times New Roman"/>
          <w:bCs/>
          <w:sz w:val="28"/>
          <w:szCs w:val="28"/>
        </w:rPr>
        <w:t xml:space="preserve"> и 2019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 произошло 3</w:t>
      </w:r>
      <w:r>
        <w:rPr>
          <w:rFonts w:ascii="Times New Roman" w:hAnsi="Times New Roman"/>
          <w:bCs/>
          <w:sz w:val="28"/>
          <w:szCs w:val="28"/>
        </w:rPr>
        <w:t xml:space="preserve"> случая групповой гибели детей </w:t>
      </w:r>
      <w:r>
        <w:rPr>
          <w:rFonts w:ascii="Times New Roman" w:hAnsi="Times New Roman"/>
          <w:bCs/>
          <w:sz w:val="28"/>
          <w:szCs w:val="28"/>
        </w:rPr>
        <w:t>на водных объектах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6F335E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Наибольшее количество происшествий происходит в июне-и</w:t>
      </w:r>
      <w:r w:rsidR="00A0171C">
        <w:rPr>
          <w:rFonts w:ascii="Times New Roman" w:hAnsi="Times New Roman"/>
          <w:bCs/>
          <w:sz w:val="28"/>
          <w:szCs w:val="28"/>
        </w:rPr>
        <w:t>юле, с 16:00 до 19:00 часов</w:t>
      </w:r>
      <w:r w:rsidR="00C641D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F335E" w:rsidRDefault="00C641DA" w:rsidP="006F335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с тем в 2014, 2015, 2018 и 2019 годах зафиксированы случаи гибели детей в мае месяце, в том числе в период майских праздников.</w:t>
      </w:r>
      <w:r w:rsidR="006F335E">
        <w:rPr>
          <w:rFonts w:ascii="Times New Roman" w:hAnsi="Times New Roman"/>
          <w:bCs/>
          <w:sz w:val="28"/>
          <w:szCs w:val="28"/>
        </w:rPr>
        <w:t xml:space="preserve">  </w:t>
      </w:r>
    </w:p>
    <w:p w:rsidR="009A3FA3" w:rsidRDefault="009A3FA3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6F335E">
        <w:rPr>
          <w:rFonts w:ascii="Times New Roman" w:hAnsi="Times New Roman"/>
          <w:bCs/>
          <w:sz w:val="28"/>
          <w:szCs w:val="28"/>
        </w:rPr>
        <w:t xml:space="preserve"> 2018 году зафиксировано 2 случая гибели несовершеннолетних на официально установленных местах купания.</w:t>
      </w:r>
      <w:r w:rsidRPr="009A3F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Одно место являлось</w:t>
      </w:r>
      <w:r>
        <w:rPr>
          <w:rFonts w:ascii="Times New Roman" w:hAnsi="Times New Roman"/>
          <w:bCs/>
          <w:sz w:val="28"/>
          <w:szCs w:val="28"/>
        </w:rPr>
        <w:t xml:space="preserve"> т</w:t>
      </w:r>
      <w:r>
        <w:rPr>
          <w:rFonts w:ascii="Times New Roman" w:hAnsi="Times New Roman"/>
          <w:bCs/>
          <w:sz w:val="28"/>
          <w:szCs w:val="28"/>
        </w:rPr>
        <w:t>радиционным для купания и входило</w:t>
      </w:r>
      <w:r>
        <w:rPr>
          <w:rFonts w:ascii="Times New Roman" w:hAnsi="Times New Roman"/>
          <w:bCs/>
          <w:sz w:val="28"/>
          <w:szCs w:val="28"/>
        </w:rPr>
        <w:t xml:space="preserve"> в график патрулирования</w:t>
      </w:r>
      <w:r w:rsidR="00B70C6F">
        <w:rPr>
          <w:rFonts w:ascii="Times New Roman" w:hAnsi="Times New Roman"/>
          <w:bCs/>
          <w:sz w:val="28"/>
          <w:szCs w:val="28"/>
        </w:rPr>
        <w:t xml:space="preserve"> должностными лицами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администрации.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Высок уровень числа погибших детей</w:t>
      </w:r>
      <w:r w:rsidR="00B70C6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171C">
        <w:rPr>
          <w:rFonts w:ascii="Times New Roman" w:hAnsi="Times New Roman"/>
          <w:bCs/>
          <w:sz w:val="28"/>
          <w:szCs w:val="28"/>
        </w:rPr>
        <w:t xml:space="preserve">прибывших на отдых к родственникам в период школьных каникул. 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несчастных случаев с детьми на водных объектах показывает, что основными их причинами являются:</w:t>
      </w:r>
    </w:p>
    <w:p w:rsidR="00A0171C" w:rsidRDefault="00A0171C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нахождение детей на водоемах </w:t>
      </w:r>
      <w:r>
        <w:rPr>
          <w:rFonts w:ascii="Times New Roman" w:hAnsi="Times New Roman"/>
          <w:bCs/>
          <w:sz w:val="28"/>
          <w:szCs w:val="28"/>
        </w:rPr>
        <w:t>без сопровождения взрослых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купание </w:t>
      </w:r>
      <w:r>
        <w:rPr>
          <w:rFonts w:ascii="Times New Roman" w:hAnsi="Times New Roman"/>
          <w:bCs/>
          <w:sz w:val="28"/>
          <w:szCs w:val="28"/>
        </w:rPr>
        <w:t xml:space="preserve">в местах, не оборудованных для </w:t>
      </w:r>
      <w:r>
        <w:rPr>
          <w:rFonts w:ascii="Times New Roman" w:hAnsi="Times New Roman"/>
          <w:bCs/>
          <w:sz w:val="28"/>
          <w:szCs w:val="28"/>
        </w:rPr>
        <w:t>этого;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отсутствие у детей навыка </w:t>
      </w:r>
      <w:r w:rsidR="00B70C6F">
        <w:rPr>
          <w:rFonts w:ascii="Times New Roman" w:hAnsi="Times New Roman"/>
          <w:bCs/>
          <w:sz w:val="28"/>
          <w:szCs w:val="28"/>
        </w:rPr>
        <w:t>плавания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0171C" w:rsidRDefault="00A0171C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sz w:val="28"/>
          <w:szCs w:val="28"/>
        </w:rPr>
        <w:t>не знание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детьми правил поведения на водоемах;</w:t>
      </w:r>
    </w:p>
    <w:p w:rsidR="003620EE" w:rsidRPr="005D387F" w:rsidRDefault="00A0171C" w:rsidP="005D387F">
      <w:pPr>
        <w:pStyle w:val="a5"/>
        <w:textAlignment w:val="baseline"/>
        <w:rPr>
          <w:sz w:val="28"/>
        </w:rPr>
      </w:pPr>
      <w:r>
        <w:rPr>
          <w:bCs/>
          <w:sz w:val="28"/>
          <w:szCs w:val="28"/>
        </w:rPr>
        <w:t>-</w:t>
      </w:r>
      <w:r w:rsidR="005D387F">
        <w:rPr>
          <w:rFonts w:eastAsia="+mn-ea"/>
          <w:color w:val="000000"/>
          <w:kern w:val="24"/>
          <w:sz w:val="28"/>
          <w:szCs w:val="28"/>
        </w:rPr>
        <w:t>нарушения по обеспечению безопасности в официальных местах отдыха</w:t>
      </w:r>
      <w:r w:rsidR="003620EE" w:rsidRPr="005D387F">
        <w:rPr>
          <w:bCs/>
          <w:sz w:val="28"/>
          <w:szCs w:val="28"/>
        </w:rPr>
        <w:t>;</w:t>
      </w:r>
    </w:p>
    <w:p w:rsidR="00A0171C" w:rsidRDefault="003620EE" w:rsidP="00A0171C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</w:t>
      </w:r>
      <w:r w:rsidR="005D387F">
        <w:rPr>
          <w:rFonts w:ascii="Times New Roman" w:hAnsi="Times New Roman"/>
          <w:bCs/>
          <w:sz w:val="28"/>
          <w:szCs w:val="28"/>
        </w:rPr>
        <w:t xml:space="preserve">ние патрулирования мест купания без </w:t>
      </w:r>
      <w:r>
        <w:rPr>
          <w:rFonts w:ascii="Times New Roman" w:hAnsi="Times New Roman"/>
          <w:bCs/>
          <w:sz w:val="28"/>
          <w:szCs w:val="28"/>
        </w:rPr>
        <w:t>учета времени нахождения</w:t>
      </w:r>
      <w:r>
        <w:rPr>
          <w:rFonts w:ascii="Times New Roman" w:hAnsi="Times New Roman"/>
          <w:bCs/>
          <w:sz w:val="28"/>
          <w:szCs w:val="28"/>
        </w:rPr>
        <w:t xml:space="preserve"> там</w:t>
      </w:r>
      <w:r>
        <w:rPr>
          <w:rFonts w:ascii="Times New Roman" w:hAnsi="Times New Roman"/>
          <w:bCs/>
          <w:sz w:val="28"/>
          <w:szCs w:val="28"/>
        </w:rPr>
        <w:t xml:space="preserve"> отдыхающих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9A3FA3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1DA" w:rsidRDefault="00C641DA" w:rsidP="005D387F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EB0A08" w:rsidRPr="00EB0A08" w:rsidRDefault="00EB0A08" w:rsidP="00EB0A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A08" w:rsidRPr="00EB0A08" w:rsidSect="007E10A4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010"/>
    <w:multiLevelType w:val="hybridMultilevel"/>
    <w:tmpl w:val="32CC0D6C"/>
    <w:lvl w:ilvl="0" w:tplc="42923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C9F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E5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464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4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059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0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C4D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9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5"/>
    <w:rsid w:val="000460F7"/>
    <w:rsid w:val="00071BD2"/>
    <w:rsid w:val="00091F56"/>
    <w:rsid w:val="000B63FF"/>
    <w:rsid w:val="00113A19"/>
    <w:rsid w:val="00144C38"/>
    <w:rsid w:val="00152E74"/>
    <w:rsid w:val="001A2ED0"/>
    <w:rsid w:val="002540FB"/>
    <w:rsid w:val="002C0557"/>
    <w:rsid w:val="002E02CF"/>
    <w:rsid w:val="002E779A"/>
    <w:rsid w:val="00322445"/>
    <w:rsid w:val="003620EE"/>
    <w:rsid w:val="00370C8A"/>
    <w:rsid w:val="00370E66"/>
    <w:rsid w:val="003A1E55"/>
    <w:rsid w:val="004C68CF"/>
    <w:rsid w:val="004E57D2"/>
    <w:rsid w:val="005509A1"/>
    <w:rsid w:val="005D387F"/>
    <w:rsid w:val="00635F65"/>
    <w:rsid w:val="00671DD3"/>
    <w:rsid w:val="006E65E5"/>
    <w:rsid w:val="006F335E"/>
    <w:rsid w:val="00707B40"/>
    <w:rsid w:val="00722B2C"/>
    <w:rsid w:val="007E10A4"/>
    <w:rsid w:val="00822E2B"/>
    <w:rsid w:val="00830C3A"/>
    <w:rsid w:val="008529B4"/>
    <w:rsid w:val="00885C20"/>
    <w:rsid w:val="008D548A"/>
    <w:rsid w:val="009A3FA3"/>
    <w:rsid w:val="009F00F9"/>
    <w:rsid w:val="00A0171C"/>
    <w:rsid w:val="00A21217"/>
    <w:rsid w:val="00A42212"/>
    <w:rsid w:val="00A86646"/>
    <w:rsid w:val="00AF48D9"/>
    <w:rsid w:val="00B005B7"/>
    <w:rsid w:val="00B078EE"/>
    <w:rsid w:val="00B5207B"/>
    <w:rsid w:val="00B70C6F"/>
    <w:rsid w:val="00C25553"/>
    <w:rsid w:val="00C36A3D"/>
    <w:rsid w:val="00C36D6F"/>
    <w:rsid w:val="00C641DA"/>
    <w:rsid w:val="00C65FE7"/>
    <w:rsid w:val="00C95F04"/>
    <w:rsid w:val="00CC3353"/>
    <w:rsid w:val="00CC6D80"/>
    <w:rsid w:val="00CE0F5C"/>
    <w:rsid w:val="00D0374B"/>
    <w:rsid w:val="00D22E74"/>
    <w:rsid w:val="00DB5DC7"/>
    <w:rsid w:val="00DF1B1C"/>
    <w:rsid w:val="00E216DB"/>
    <w:rsid w:val="00E31D00"/>
    <w:rsid w:val="00E41689"/>
    <w:rsid w:val="00E64DE8"/>
    <w:rsid w:val="00E84554"/>
    <w:rsid w:val="00E8777C"/>
    <w:rsid w:val="00EB0A08"/>
    <w:rsid w:val="00ED58D4"/>
    <w:rsid w:val="00F5090D"/>
    <w:rsid w:val="00F61155"/>
    <w:rsid w:val="00F85488"/>
    <w:rsid w:val="00FE6515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A08"/>
    <w:pPr>
      <w:spacing w:after="0" w:line="240" w:lineRule="auto"/>
    </w:pPr>
  </w:style>
  <w:style w:type="table" w:styleId="a4">
    <w:name w:val="Table Grid"/>
    <w:basedOn w:val="a1"/>
    <w:uiPriority w:val="59"/>
    <w:rsid w:val="0036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8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JNR7EQYY5TWF-1529506825-646</_dlc_DocId>
    <_dlc_DocIdUrl xmlns="9c7967ae-0ed1-43b8-ab17-07c74bbb2655">
      <Url>http://www.eduportal44.ru/Kostroma_R_EDU/DS1Nik/_layouts/15/DocIdRedir.aspx?ID=JNR7EQYY5TWF-1529506825-646</Url>
      <Description>JNR7EQYY5TWF-1529506825-646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36B2D5-CBA2-4102-A9C6-FD7031610510}"/>
</file>

<file path=customXml/itemProps2.xml><?xml version="1.0" encoding="utf-8"?>
<ds:datastoreItem xmlns:ds="http://schemas.openxmlformats.org/officeDocument/2006/customXml" ds:itemID="{C750747D-5CDB-46F3-B7C4-B51536E98CA7}"/>
</file>

<file path=customXml/itemProps3.xml><?xml version="1.0" encoding="utf-8"?>
<ds:datastoreItem xmlns:ds="http://schemas.openxmlformats.org/officeDocument/2006/customXml" ds:itemID="{8C6DEA21-FA05-4181-84AF-31AD0E466332}"/>
</file>

<file path=customXml/itemProps4.xml><?xml version="1.0" encoding="utf-8"?>
<ds:datastoreItem xmlns:ds="http://schemas.openxmlformats.org/officeDocument/2006/customXml" ds:itemID="{5453B743-3B59-42D0-BCD9-ED484BFD6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2019-05-02T07:52:00Z</cp:lastPrinted>
  <dcterms:created xsi:type="dcterms:W3CDTF">2019-05-02T06:31:00Z</dcterms:created>
  <dcterms:modified xsi:type="dcterms:W3CDTF">2019-05-02T08:03:00Z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bf5c0d73-da58-49a9-938a-8cc8dc920529</vt:lpwstr>
  </property>
</Properties>
</file>