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99D" w:rsidRPr="0091199D" w:rsidRDefault="0091199D" w:rsidP="0091199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</w:rPr>
      </w:pPr>
      <w:r w:rsidRPr="0091199D">
        <w:rPr>
          <w:rFonts w:ascii="Arial" w:eastAsia="Times New Roman" w:hAnsi="Arial" w:cs="Arial"/>
          <w:color w:val="000000"/>
          <w:sz w:val="36"/>
          <w:szCs w:val="36"/>
        </w:rPr>
        <w:t>Третий ролик социальной кампании «Без вас не получится» напомнит об ответственности родителей за безопасность детей на дорогах</w:t>
      </w:r>
    </w:p>
    <w:p w:rsidR="0091199D" w:rsidRDefault="0091199D" w:rsidP="009119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252"/>
          <w:sz w:val="24"/>
          <w:szCs w:val="24"/>
        </w:rPr>
      </w:pPr>
    </w:p>
    <w:p w:rsidR="0091199D" w:rsidRDefault="0091199D" w:rsidP="009119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2171700" cy="884968"/>
            <wp:effectExtent l="19050" t="0" r="0" b="0"/>
            <wp:docPr id="1" name="Рисунок 1" descr="https://xn--90adear.xn--p1ai/upload/site1000/news/_/2019/Dorozhnyy_inzhener_2_-_kopiya-400x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90adear.xn--p1ai/upload/site1000/news/_/2019/Dorozhnyy_inzhener_2_-_kopiya-400x27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884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99D" w:rsidRPr="0091199D" w:rsidRDefault="0091199D" w:rsidP="009119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1199D" w:rsidRPr="0091199D" w:rsidRDefault="0091199D" w:rsidP="009119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 w:rsidRPr="0091199D">
        <w:rPr>
          <w:rFonts w:ascii="Arial" w:eastAsia="Times New Roman" w:hAnsi="Arial" w:cs="Arial"/>
          <w:color w:val="000000"/>
          <w:sz w:val="24"/>
          <w:szCs w:val="24"/>
        </w:rPr>
        <w:t>Стартовала трансляция третьего видеоролика социальной кампании «Без вас не получится», - его главным героем стал дорожный инженер. Заведующий кафедрой эксплуатации и организации движения автотранспорта Белгородского государственного технологического университета Иван Новиков считает, что воспитание и образование начинается с семьи. Родители учат ребенка ходить, говорить, читать до того, как он пойдет в школу. По мнению главного героя видеоролика, подобный подход должен распространяться и на обучение таким важным вещам, как правила дорожного движения и безопасность на дороге.</w:t>
      </w:r>
    </w:p>
    <w:p w:rsidR="0091199D" w:rsidRPr="0091199D" w:rsidRDefault="0091199D" w:rsidP="009119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Pr="0091199D">
        <w:rPr>
          <w:rFonts w:ascii="Arial" w:eastAsia="Times New Roman" w:hAnsi="Arial" w:cs="Arial"/>
          <w:color w:val="000000"/>
          <w:sz w:val="24"/>
          <w:szCs w:val="24"/>
        </w:rPr>
        <w:t>«Детские жизнь и здоровье зависят от нас, от взрослых, прежде всего. Мой ребенок прекрасно ориентируется во всех вопросах безопасности на дороге, потому что у него папа все про это знает и всегда про это с ним говорит. Родители не должны отстраняться и считать, что проблему детской безопасности на дорогах решит кто-то другой. Каждый родитель должен помнить, что именно он участвует в решении этой проблемы», - говорит Иван Новиков.</w:t>
      </w:r>
    </w:p>
    <w:p w:rsidR="0091199D" w:rsidRPr="0091199D" w:rsidRDefault="0091199D" w:rsidP="009119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Pr="0091199D">
        <w:rPr>
          <w:rFonts w:ascii="Arial" w:eastAsia="Times New Roman" w:hAnsi="Arial" w:cs="Arial"/>
          <w:color w:val="000000"/>
          <w:sz w:val="24"/>
          <w:szCs w:val="24"/>
        </w:rPr>
        <w:t xml:space="preserve">От родителей зависит и то, с какой скоростью и как едет управляемый ими транспорт, в котором находятся дети. Взрослым должно быть понятно, как важно соблюдать скоростной режим, который установлен на каждом участке в итоге тщательного анализа окружающих условий. Детское </w:t>
      </w:r>
      <w:proofErr w:type="spellStart"/>
      <w:r w:rsidRPr="0091199D">
        <w:rPr>
          <w:rFonts w:ascii="Arial" w:eastAsia="Times New Roman" w:hAnsi="Arial" w:cs="Arial"/>
          <w:color w:val="000000"/>
          <w:sz w:val="24"/>
          <w:szCs w:val="24"/>
        </w:rPr>
        <w:t>автокресло</w:t>
      </w:r>
      <w:proofErr w:type="spellEnd"/>
      <w:r w:rsidRPr="009119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91199D">
        <w:rPr>
          <w:rFonts w:ascii="Arial" w:eastAsia="Times New Roman" w:hAnsi="Arial" w:cs="Arial"/>
          <w:color w:val="000000"/>
          <w:sz w:val="24"/>
          <w:szCs w:val="24"/>
        </w:rPr>
        <w:t>поможет</w:t>
      </w:r>
      <w:proofErr w:type="gramEnd"/>
      <w:r w:rsidRPr="0091199D">
        <w:rPr>
          <w:rFonts w:ascii="Arial" w:eastAsia="Times New Roman" w:hAnsi="Arial" w:cs="Arial"/>
          <w:color w:val="000000"/>
          <w:sz w:val="24"/>
          <w:szCs w:val="24"/>
        </w:rPr>
        <w:t xml:space="preserve"> снизит риск получения травм, но важно вообще не допустить самой вероятности ДТП, а значит - соблюдать ограничения и правила, разработанные специалистами и направленные на создание безопасной и безаварийной дорожной среды.</w:t>
      </w:r>
    </w:p>
    <w:p w:rsidR="0091199D" w:rsidRPr="0091199D" w:rsidRDefault="0091199D" w:rsidP="009119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Pr="0091199D">
        <w:rPr>
          <w:rFonts w:ascii="Arial" w:eastAsia="Times New Roman" w:hAnsi="Arial" w:cs="Arial"/>
          <w:color w:val="000000"/>
          <w:sz w:val="24"/>
          <w:szCs w:val="24"/>
        </w:rPr>
        <w:t>«Ситуация меняется к лучшему, общество и государство уделяют проблеме дорожной безопасности много внимания, комплексное воздействие меняет ситуацию», - отмечает Иван Новиков.</w:t>
      </w:r>
    </w:p>
    <w:p w:rsidR="0091199D" w:rsidRPr="0091199D" w:rsidRDefault="0091199D" w:rsidP="009119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Pr="0091199D">
        <w:rPr>
          <w:rFonts w:ascii="Arial" w:eastAsia="Times New Roman" w:hAnsi="Arial" w:cs="Arial"/>
          <w:color w:val="000000"/>
          <w:sz w:val="24"/>
          <w:szCs w:val="24"/>
        </w:rPr>
        <w:t xml:space="preserve">Социальная кампания «Без вас не получится» включает серию телевизионных видеороликов и обучающий фильм с участием реальных людей – представителей разных профессий, которые призывают задуматься о роли водителя и влиянии его решений на безопасность самых маленьких пассажиров. Организаторами кампании выступают Госавтоинспекция МВД России и Российский союз </w:t>
      </w:r>
      <w:proofErr w:type="spellStart"/>
      <w:r w:rsidRPr="0091199D">
        <w:rPr>
          <w:rFonts w:ascii="Arial" w:eastAsia="Times New Roman" w:hAnsi="Arial" w:cs="Arial"/>
          <w:color w:val="000000"/>
          <w:sz w:val="24"/>
          <w:szCs w:val="24"/>
        </w:rPr>
        <w:t>автостраховщиков</w:t>
      </w:r>
      <w:proofErr w:type="spellEnd"/>
      <w:r w:rsidRPr="0091199D">
        <w:rPr>
          <w:rFonts w:ascii="Arial" w:eastAsia="Times New Roman" w:hAnsi="Arial" w:cs="Arial"/>
          <w:color w:val="000000"/>
          <w:sz w:val="24"/>
          <w:szCs w:val="24"/>
        </w:rPr>
        <w:t xml:space="preserve"> совместно с экспертным центром «Движение без опасности».</w:t>
      </w:r>
    </w:p>
    <w:p w:rsidR="0091199D" w:rsidRPr="0091199D" w:rsidRDefault="0091199D" w:rsidP="009119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Pr="0091199D">
        <w:rPr>
          <w:rFonts w:ascii="Arial" w:eastAsia="Times New Roman" w:hAnsi="Arial" w:cs="Arial"/>
          <w:color w:val="000000"/>
          <w:sz w:val="24"/>
          <w:szCs w:val="24"/>
        </w:rPr>
        <w:t>Каждый желающий может ознакомиться с видеороликами кампании в сети Интернет и поддержать идеи повышения безопасности детей в процессе участия в дорожном движении, поделившись этими материалами на своих страницах в социальных сетях.</w:t>
      </w:r>
    </w:p>
    <w:p w:rsidR="0091199D" w:rsidRPr="0091199D" w:rsidRDefault="0091199D" w:rsidP="009119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1199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B1124" w:rsidRDefault="009B1124" w:rsidP="0091199D">
      <w:pPr>
        <w:spacing w:after="0"/>
      </w:pPr>
    </w:p>
    <w:sectPr w:rsidR="009B1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199D"/>
    <w:rsid w:val="0091199D"/>
    <w:rsid w:val="009B1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19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199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11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11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9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6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JNR7EQYY5TWF-1529506825-604</_dlc_DocId>
    <_dlc_DocIdUrl xmlns="9c7967ae-0ed1-43b8-ab17-07c74bbb2655">
      <Url>http://www.eduportal44.ru/Kostroma_R_EDU/DS1Nik/_layouts/15/DocIdRedir.aspx?ID=JNR7EQYY5TWF-1529506825-604</Url>
      <Description>JNR7EQYY5TWF-1529506825-604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0747E6D40B31408E233CB8719C2533" ma:contentTypeVersion="0" ma:contentTypeDescription="Создание документа." ma:contentTypeScope="" ma:versionID="ea854138d9cb3e40f00b58aba4cf3833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17F5BC-263F-4B3C-86F4-48CAECA653B0}"/>
</file>

<file path=customXml/itemProps2.xml><?xml version="1.0" encoding="utf-8"?>
<ds:datastoreItem xmlns:ds="http://schemas.openxmlformats.org/officeDocument/2006/customXml" ds:itemID="{841C8C33-617B-415C-86D2-AFE4071AE2E8}"/>
</file>

<file path=customXml/itemProps3.xml><?xml version="1.0" encoding="utf-8"?>
<ds:datastoreItem xmlns:ds="http://schemas.openxmlformats.org/officeDocument/2006/customXml" ds:itemID="{A0002580-A6C1-4FCA-8B31-A1CC899836E5}"/>
</file>

<file path=customXml/itemProps4.xml><?xml version="1.0" encoding="utf-8"?>
<ds:datastoreItem xmlns:ds="http://schemas.openxmlformats.org/officeDocument/2006/customXml" ds:itemID="{3D005016-503A-477E-8A69-4AA651A58B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2019-04-04T11:36:00Z</dcterms:created>
  <dcterms:modified xsi:type="dcterms:W3CDTF">2019-04-04T11:40:00Z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0x010100D90747E6D40B31408E233CB8719C2533</vt:lpwstr>
  </property>
  <property fmtid="{D5CDD505-2E9C-101B-9397-08002B2CF9AE}" pid="3" name="_dlc_DocIdItemGuid">
    <vt:lpwstr>5d0edfcb-2894-4a4d-b8af-819d377b5d83</vt:lpwstr>
  </property>
</Properties>
</file>