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vertAlign w:val="baseli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14:ligatures w14:val="none"/>
        </w:rPr>
        <w:t xml:space="preserve">График организации разновозрастных отрядов на базе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p>
      <w:pPr>
        <w:pStyle w:val="833"/>
        <w:jc w:val="center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14:ligatures w14:val="none"/>
        </w:rPr>
        <w:t xml:space="preserve">муниципальных организаций сферы «культура» в ИЮНЕ 2025 года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tbl>
      <w:tblPr>
        <w:tblStyle w:val="68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75"/>
        <w:gridCol w:w="3998"/>
        <w:gridCol w:w="2437"/>
        <w:gridCol w:w="2437"/>
        <w:gridCol w:w="2437"/>
        <w:gridCol w:w="2860"/>
      </w:tblGrid>
      <w:tr>
        <w:tblPrEx/>
        <w:trPr>
          <w:trHeight w:val="585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Срок проведения РВО. Время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Адрес проведения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Контакты ответственного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4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художественная школа №2 им Н.Н. Купреянова»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30.05-05.06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09.06-17.06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9.00-12.00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ул.Городская 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корпус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ул.Московская,25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корпус 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ул.Заволжская,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Рукавишникова Л.В.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53-47-11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музыкальная школа № 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16.06-20.06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Ивановская,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Краснова М.В.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37-19-73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Афанасьева З.Б.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31-21-37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музыкальная школа № 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2.06-6.06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16.06-20.06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Новосёлов,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Щепетинщикова Е.В.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22-43-41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Волкова С.В.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22-41-82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ДО города Костромы «Детская художественная школа №1 им Н. П. Шлеина»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</w:t>
              <w:noBreakHyphen/>
              <w:t xml:space="preserve">15.06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</w:t>
              <w:noBreakHyphen/>
              <w:t xml:space="preserve">29.06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9.00 до 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Нижняя Дебря, 8/18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Привокзальная , д.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Кузьмичёва Л. 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3125 22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Костромы «Детская школа искусств № 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30.06-04.07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9.00-13.00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Костромская, д. 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Гладкова Е.С.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47-13-84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Костромы «Детская школа искусств № 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30.06-04.07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9.00-13.00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Чайковского, д.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Гладкова Е.С.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47-13-84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школа искусств № 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2.06-06.06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09.06-13.06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Голубкова,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Голубкова,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Егорова А.А.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53-32-14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города Костромы «Детская школа искусств № 6»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2.06. - 06.06.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 - 14.06.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Речной проспект, д.72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Кустова Н.Н., Скрябина Г.В.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55-12-81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дополнительного образования города Костромы «Детская музыкальная школа № 1 им. М.М. Ипполитова-Иванова»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02.06-06.06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05.06-11.06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23.06-27.06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30.06-04.07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10.00 до 14.00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Симановского, д. 26/24,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Ленина, д.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Суворова С.Л.,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31-41-64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9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Библиотека № 15 МБУ г. Костромы «ЦБС»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30.06 - 04.07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Самоковская, д.3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Саттарова Эльза Киримовна, тел. 33-37-31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Библиотека № 16 МБУ г. Костромы «ЦБС»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23.06.-27.06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М-он Черноречье, д.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Коновалова Ю.Ю. тел. 42-50-59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Библиотека № 5 МБУ г. Костромы «ЦБС»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30.06 - 04.07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м-он Якиманиха, д. 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Шарова Н.Н., тел. 55-12-93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 города Костромы «Возрождение»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16.06.2025 - 20.06.2025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23.06.2025 - 29.06.2025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Симановского, д.11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Фёдорова О.Н. 31-59-34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84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города Костромы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«Камерный драматический театр города Костромы»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02.06.2025-06.06.2025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09.06.2025-13.06.2025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Симановского,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Яворская О.И. 31-49-70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Сочнева Т.В. 8-915-908-38-48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униципальное бюджетное учреждение города Костромы «Дом культуры «Селище»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02.06.2025 - 06.06.2025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16.06.2025 -20.06.2025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23.06.2025 - 27.06.2025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Библиотечный,17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Смирнова Н.Л. 43-33-86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Газарова Л.Г. 43-33-86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бюджетное учреждение города Костромы «Фольклорный ансамбль «Венец»»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02.06.2025 - 06.06.2025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с13:00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г. Кострома, ул. Индустриальная, 57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Григорьева О.В. 41-38-44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Преснякова М.А. 41-38-44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119C1-31FA-45D0-88DE-F5CA818A8C0F}"/>
</file>

<file path=customXml/itemProps2.xml><?xml version="1.0" encoding="utf-8"?>
<ds:datastoreItem xmlns:ds="http://schemas.openxmlformats.org/officeDocument/2006/customXml" ds:itemID="{7DAC642E-9555-4DFE-B191-C17643A1C66E}"/>
</file>

<file path=customXml/itemProps3.xml><?xml version="1.0" encoding="utf-8"?>
<ds:datastoreItem xmlns:ds="http://schemas.openxmlformats.org/officeDocument/2006/customXml" ds:itemID="{F59CDA21-9558-42FC-B8CD-179116D7A164}"/>
</file>

<file path=customXml/itemProps4.xml><?xml version="1.0" encoding="utf-8"?>
<ds:datastoreItem xmlns:ds="http://schemas.openxmlformats.org/officeDocument/2006/customXml" ds:itemID="{D4FD9A74-E18C-4E87-A3AA-569DCDA0BD97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22</cp:revision>
  <dcterms:modified xsi:type="dcterms:W3CDTF">2025-05-21T07:42:28Z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