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24" w:rsidRPr="001C1224" w:rsidRDefault="001C1224" w:rsidP="001C122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bookmarkEnd w:id="0"/>
      <w:r w:rsidRPr="001C122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МИНИСТЕРСТВО ОБРАЗОВАНИЯ И НАУКИ РОССИЙСКОЙ </w:t>
      </w:r>
      <w:proofErr w:type="spellStart"/>
      <w:r w:rsidRPr="001C122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ФЕДЕРАЦИИПРИКАЗот</w:t>
      </w:r>
      <w:proofErr w:type="spellEnd"/>
      <w:r w:rsidRPr="001C122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30 августа 2013 г. N 1014ОБ УТВЕРЖДЕНИИ ПОРЯДКАОРГАНИЗАЦИИ И ОСУЩЕСТВЛЕНИЯ ОБРАЗОВАТЕЛЬНОЙДЕЯТЕЛЬНОСТИ </w:t>
      </w:r>
      <w:proofErr w:type="gramStart"/>
      <w:r w:rsidRPr="001C122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</w:t>
      </w:r>
      <w:proofErr w:type="gramEnd"/>
      <w:r w:rsidRPr="001C122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gramStart"/>
      <w:r w:rsidRPr="001C122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ОСНОВНЫМ</w:t>
      </w:r>
      <w:proofErr w:type="gramEnd"/>
      <w:r w:rsidRPr="001C122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ОБЩЕОБРАЗОВАТЕЛЬНЫМПРОГРАММАМ - ОБРАЗОВАТЕЛЬНЫМ ПРОГРАММАМДОШКОЛЬНОГО ОБРАЗОВАНИЯ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5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11 статьи 13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 </w:t>
      </w:r>
      <w:hyperlink r:id="rId6" w:anchor="p34" w:tooltip="Ссылка на текущий документ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 силу </w:t>
      </w:r>
      <w:hyperlink r:id="rId7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 заместитель Министра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Н.В.ТРЕТЬЯК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Приложение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 Министерства образования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науки Российской Федерации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30 августа 2013 г. N 1014</w:t>
      </w:r>
    </w:p>
    <w:p w:rsidR="001C1224" w:rsidRPr="001C1224" w:rsidRDefault="001C1224" w:rsidP="001C122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C122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 ПОРЯДОКОРГАНИЗАЦИИ И ОСУЩЕСТВЛЕНИЯ ОБРАЗОВАТЕЛЬНОЙДЕЯТЕЛЬНОСТИ </w:t>
      </w:r>
      <w:proofErr w:type="gramStart"/>
      <w:r w:rsidRPr="001C122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</w:t>
      </w:r>
      <w:proofErr w:type="gramEnd"/>
      <w:r w:rsidRPr="001C122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gramStart"/>
      <w:r w:rsidRPr="001C122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ОСНОВНЫМ</w:t>
      </w:r>
      <w:proofErr w:type="gramEnd"/>
      <w:r w:rsidRPr="001C122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ОБЩЕОБРАЗОВАТЕЛЬНЫМПРОГРАММАМ - ОБРАЗОВАТЕЛЬНЫМ ПРОГРАММАМДОШКОЛЬНОГО ОБРАЗОВАНИЯ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I. Общие положения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II. Организация и осуществление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образовательной деятельности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Формы получения дошкольного образования и формы </w:t>
      </w:r>
      <w:proofErr w:type="gramStart"/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обучения</w:t>
      </w:r>
      <w:proofErr w:type="gramEnd"/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 </w:t>
      </w:r>
      <w:hyperlink r:id="rId8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29 декабря 2012 г. N 273-ФЗ "Об образовании в Российской Федерации" &lt;1&gt;.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9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5 статьи 17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сочетание различных форм получения образования и форм обучения &lt;1&gt;.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&lt;1&gt; </w:t>
      </w:r>
      <w:hyperlink r:id="rId10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4 статьи 17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1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1 статьи 15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1C1224" w:rsidRPr="001C1224" w:rsidRDefault="00B158F8" w:rsidP="001C1224">
      <w:pPr>
        <w:shd w:val="clear" w:color="auto" w:fill="FFFFFF"/>
        <w:spacing w:before="90" w:after="90" w:line="43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5" style="width:0;height:.75pt" o:hralign="center" o:hrstd="t" o:hrnoshade="t" o:hr="t" fillcolor="#999" stroked="f"/>
        </w:pict>
      </w:r>
    </w:p>
    <w:p w:rsidR="001C1224" w:rsidRPr="001C1224" w:rsidRDefault="001C1224" w:rsidP="001C1224">
      <w:pPr>
        <w:shd w:val="clear" w:color="auto" w:fill="FFFFFF"/>
        <w:spacing w:before="90" w:after="9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КонсультантПлюс</w:t>
      </w:r>
      <w:proofErr w:type="spellEnd"/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примечание.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 от 20.07.2011 N 2151 утверждены федеральные государственные </w:t>
      </w:r>
      <w:hyperlink r:id="rId12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требования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условиям реализации основной общеобразовательной программы дошкольного образования.</w:t>
      </w:r>
    </w:p>
    <w:p w:rsidR="001C1224" w:rsidRPr="001C1224" w:rsidRDefault="00B158F8" w:rsidP="001C1224">
      <w:pPr>
        <w:shd w:val="clear" w:color="auto" w:fill="FFFFFF"/>
        <w:spacing w:before="90" w:after="90" w:line="43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6" style="width:0;height:.75pt" o:hralign="center" o:hrstd="t" o:hrnoshade="t" o:hr="t" fillcolor="#999" stroked="f"/>
        </w:pict>
      </w:r>
    </w:p>
    <w:p w:rsidR="001C1224" w:rsidRPr="001C1224" w:rsidRDefault="001C1224" w:rsidP="001C1224">
      <w:pPr>
        <w:shd w:val="clear" w:color="auto" w:fill="FFFFFF"/>
        <w:spacing w:before="90" w:after="9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1C1224" w:rsidRPr="001C1224" w:rsidRDefault="001C1224" w:rsidP="001C1224">
      <w:pPr>
        <w:shd w:val="clear" w:color="auto" w:fill="FFFFFF"/>
        <w:spacing w:before="90" w:after="9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1C1224" w:rsidRPr="001C1224" w:rsidRDefault="001C1224" w:rsidP="001C1224">
      <w:pPr>
        <w:shd w:val="clear" w:color="auto" w:fill="FFFFFF"/>
        <w:spacing w:before="90" w:after="9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&lt;1&gt;.</w:t>
      </w:r>
    </w:p>
    <w:p w:rsidR="001C1224" w:rsidRPr="001C1224" w:rsidRDefault="001C1224" w:rsidP="001C1224">
      <w:pPr>
        <w:shd w:val="clear" w:color="auto" w:fill="FFFFFF"/>
        <w:spacing w:before="90" w:after="9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3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6 статьи 12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2013 г. N 273-ФЗ "Об образовании в Российской Федерации" (Собрание законодательства Российской Федерации, 2012, N 53, ст. 7598, N 19, ст. 2326).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В образовательных организациях образовательная деятельность осуществляется на </w:t>
      </w:r>
      <w:hyperlink r:id="rId14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государственном языке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5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3 статьи 14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6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2 статьи 64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образовательной организации могут быть организованы также:</w:t>
      </w:r>
      <w:proofErr w:type="gramEnd"/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группы по присмотру и уходу без реализации образовательной программы дошкольного образования для воспитанников в возрасте от 2 месяцев до 7 лет. В </w:t>
      </w: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 </w:t>
      </w:r>
      <w:proofErr w:type="gramStart"/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 </w:t>
      </w:r>
      <w:hyperlink r:id="rId17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(законные представители)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 &lt;1&gt;.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18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3 статьи 64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III. Особенности организации образовательной деятельности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лиц с ограниченными возможностями здоровья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 </w:t>
      </w:r>
      <w:hyperlink r:id="rId19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индивидуальной программой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реабилитации инвалида &lt;1&gt;.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0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1 статьи 79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1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10 статьи 79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</w:t>
      </w:r>
      <w:proofErr w:type="gramStart"/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2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3 статьи 79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Российской Федерации" (Собрание законодательства Российской Федерации, 2012, N 53, ст. 7598; 2013, N 19, ст. 2326).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для детей с ограниченными возможностями здоровья по зрению: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присутствие ассистента, оказывающего ребенку необходимую помощь;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выпуска альтернативных форматов печатных материалов (крупный шрифт) или аудиофайлы;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для детей с ограниченными возможностями здоровья по слуху: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надлежащими звуковыми средствами воспроизведения информации;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3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4 статьи 79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сурдопереводчиков</w:t>
      </w:r>
      <w:proofErr w:type="spellEnd"/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тифлосурдопереводчиков</w:t>
      </w:r>
      <w:proofErr w:type="spellEnd"/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&lt;1&gt;.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4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11 статьи 79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 </w:t>
      </w:r>
      <w:hyperlink r:id="rId25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(законных представителей)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</w:t>
      </w:r>
      <w:proofErr w:type="gramEnd"/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 организуется на дому или в медицинских организациях &lt;1&gt;.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6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5 статьи 41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обучения по</w:t>
      </w:r>
      <w:proofErr w:type="gramEnd"/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1C1224" w:rsidRPr="001C1224" w:rsidRDefault="001C1224" w:rsidP="001C1224">
      <w:pPr>
        <w:shd w:val="clear" w:color="auto" w:fill="FFFFFF"/>
        <w:spacing w:after="0" w:line="432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 </w:t>
      </w:r>
      <w:hyperlink r:id="rId27" w:history="1">
        <w:r w:rsidRPr="001C122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6 статьи 41</w:t>
        </w:r>
      </w:hyperlink>
      <w:r w:rsidRPr="001C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30949" w:rsidRDefault="00330949"/>
    <w:sectPr w:rsidR="0033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24"/>
    <w:rsid w:val="0017172D"/>
    <w:rsid w:val="001C1224"/>
    <w:rsid w:val="00330949"/>
    <w:rsid w:val="006D5CFB"/>
    <w:rsid w:val="00B1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5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4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5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8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27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5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1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3250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49753/?dst=100227" TargetMode="External"/><Relationship Id="rId18" Type="http://schemas.openxmlformats.org/officeDocument/2006/relationships/hyperlink" Target="http://www.consultant.ru/document/cons_doc_LAW_149753/?dst=100876" TargetMode="External"/><Relationship Id="rId26" Type="http://schemas.openxmlformats.org/officeDocument/2006/relationships/hyperlink" Target="http://www.consultant.ru/document/cons_doc_LAW_149753/?dst=1005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49753/?dst=101047" TargetMode="External"/><Relationship Id="rId7" Type="http://schemas.openxmlformats.org/officeDocument/2006/relationships/hyperlink" Target="http://www.consultant.ru/document/cons_doc_LAW_149753/" TargetMode="External"/><Relationship Id="rId12" Type="http://schemas.openxmlformats.org/officeDocument/2006/relationships/hyperlink" Target="http://www.consultant.ru/document/cons_doc_LAW_125014/?dst=100010" TargetMode="External"/><Relationship Id="rId17" Type="http://schemas.openxmlformats.org/officeDocument/2006/relationships/hyperlink" Target="http://www.consultant.ru/document/cons_doc_LAW_121669/?dst=100004" TargetMode="External"/><Relationship Id="rId25" Type="http://schemas.openxmlformats.org/officeDocument/2006/relationships/hyperlink" Target="http://www.consultant.ru/document/cons_doc_LAW_99661/?dst=100004" TargetMode="External"/><Relationship Id="rId33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99661/?dst=100875" TargetMode="External"/><Relationship Id="rId20" Type="http://schemas.openxmlformats.org/officeDocument/2006/relationships/hyperlink" Target="http://www.consultant.ru/document/cons_doc_LAW_149753/?dst=10103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9753/" TargetMode="External"/><Relationship Id="rId11" Type="http://schemas.openxmlformats.org/officeDocument/2006/relationships/hyperlink" Target="http://www.consultant.ru/document/cons_doc_LAW_152697/?dst=100257" TargetMode="External"/><Relationship Id="rId24" Type="http://schemas.openxmlformats.org/officeDocument/2006/relationships/hyperlink" Target="http://www.consultant.ru/document/cons_doc_LAW_149753/?dst=101048" TargetMode="External"/><Relationship Id="rId32" Type="http://schemas.openxmlformats.org/officeDocument/2006/relationships/customXml" Target="../customXml/item3.xml"/><Relationship Id="rId5" Type="http://schemas.openxmlformats.org/officeDocument/2006/relationships/hyperlink" Target="http://www.consultant.ru/document/cons_doc_LAW_149753/?dst=100248" TargetMode="External"/><Relationship Id="rId15" Type="http://schemas.openxmlformats.org/officeDocument/2006/relationships/hyperlink" Target="http://www.consultant.ru/document/cons_doc_LAW_149753/?dst=100252" TargetMode="External"/><Relationship Id="rId23" Type="http://schemas.openxmlformats.org/officeDocument/2006/relationships/hyperlink" Target="http://www.consultant.ru/document/cons_doc_LAW_149753/?dst=10104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document/cons_doc_LAW_149753/?dst=100277" TargetMode="External"/><Relationship Id="rId19" Type="http://schemas.openxmlformats.org/officeDocument/2006/relationships/hyperlink" Target="http://www.consultant.ru/document/cons_doc_LAW_149753/?dst=100016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8602/?dst=100278" TargetMode="External"/><Relationship Id="rId14" Type="http://schemas.openxmlformats.org/officeDocument/2006/relationships/hyperlink" Target="http://www.consultant.ru/document/cons_doc_LAW_149753/?dst=100009" TargetMode="External"/><Relationship Id="rId22" Type="http://schemas.openxmlformats.org/officeDocument/2006/relationships/hyperlink" Target="http://www.consultant.ru/document/cons_doc_LAW_148831/?dst=101040" TargetMode="External"/><Relationship Id="rId27" Type="http://schemas.openxmlformats.org/officeDocument/2006/relationships/hyperlink" Target="http://www.consultant.ru/document/cons_doc_LAW_149753/?dst=100587" TargetMode="External"/><Relationship Id="rId30" Type="http://schemas.openxmlformats.org/officeDocument/2006/relationships/customXml" Target="../customXml/item1.xml"/><Relationship Id="rId8" Type="http://schemas.openxmlformats.org/officeDocument/2006/relationships/hyperlink" Target="http://www.consultant.ru/document/cons_doc_LAW_1497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97DB04EF4E6244BB3BF03521E77449" ma:contentTypeVersion="49" ma:contentTypeDescription="Создание документа." ma:contentTypeScope="" ma:versionID="0c0819cecfed851fb23a54348e1aed4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AWJJH2MPE6E2-2146140055-65</_dlc_DocId>
    <_dlc_DocIdUrl xmlns="4a252ca3-5a62-4c1c-90a6-29f4710e47f8">
      <Url>http://edu-sps.koiro.local/Kostroma_EDU/mdou7/lezopi/_layouts/15/DocIdRedir.aspx?ID=AWJJH2MPE6E2-2146140055-65</Url>
      <Description>AWJJH2MPE6E2-2146140055-65</Description>
    </_dlc_DocIdUrl>
  </documentManagement>
</p:properties>
</file>

<file path=customXml/itemProps1.xml><?xml version="1.0" encoding="utf-8"?>
<ds:datastoreItem xmlns:ds="http://schemas.openxmlformats.org/officeDocument/2006/customXml" ds:itemID="{A888AD78-0D79-4DEE-87A6-58FB698DF71C}"/>
</file>

<file path=customXml/itemProps2.xml><?xml version="1.0" encoding="utf-8"?>
<ds:datastoreItem xmlns:ds="http://schemas.openxmlformats.org/officeDocument/2006/customXml" ds:itemID="{4AC660ED-B87B-4A03-B78D-46D1B21EFAF1}"/>
</file>

<file path=customXml/itemProps3.xml><?xml version="1.0" encoding="utf-8"?>
<ds:datastoreItem xmlns:ds="http://schemas.openxmlformats.org/officeDocument/2006/customXml" ds:itemID="{6100800D-0668-4FB7-9D05-098300D7E6E2}"/>
</file>

<file path=customXml/itemProps4.xml><?xml version="1.0" encoding="utf-8"?>
<ds:datastoreItem xmlns:ds="http://schemas.openxmlformats.org/officeDocument/2006/customXml" ds:itemID="{D42C3061-7CBB-4930-8099-F205B60B96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2013-10-18T06:21:00Z</cp:lastPrinted>
  <dcterms:created xsi:type="dcterms:W3CDTF">2014-04-07T10:51:00Z</dcterms:created>
  <dcterms:modified xsi:type="dcterms:W3CDTF">2014-04-07T10:51:00Z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0x0101001797DB04EF4E6244BB3BF03521E77449</vt:lpwstr>
  </property>
  <property fmtid="{D5CDD505-2E9C-101B-9397-08002B2CF9AE}" pid="3" name="_dlc_DocIdItemGuid">
    <vt:lpwstr>aaec2493-9037-415e-b3d1-e0bbae4988f1</vt:lpwstr>
  </property>
</Properties>
</file>