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D4" w:rsidRDefault="006A2E7E" w:rsidP="001A2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Наказание: польза или вред…</w:t>
      </w:r>
    </w:p>
    <w:p w:rsidR="001A25A6" w:rsidRDefault="001A25A6" w:rsidP="001A2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взрослыми часто возникает вопрос «Наказывать или нет?» Если да, то как правильно это делать, чтобы не унизить ребенка и сохранить его психическое здоровье? Начиная с 8-9 месяцев, когда малыш начинает активно осваивать предметный мир, родители сталкиваются с первыми проявлениями непослушания. Перед ними встает вопрос: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 реагировать? С какого возраста детей можно начать наказывать?</w:t>
      </w:r>
    </w:p>
    <w:p w:rsidR="001A25A6" w:rsidRDefault="001A25A6" w:rsidP="001A2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психолог, а в последние годы известный педиатр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формулирует шесть основных принципов, опираясь на которые, родителям следует  решать вопрос о наказании детей.</w:t>
      </w:r>
    </w:p>
    <w:p w:rsidR="00227666" w:rsidRDefault="00227666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необходимо установить границы, затем требовать их соблюдения. Сами родители должны для себя определить, чего они хотят. Ребенок в свою очередь, тоже должен знать, что приемлемо в его поведении, а что нет. Только при таком условии наказание будет восприниматься им как акт справедливости. Другими словами, не установив правила, родители не могут требовать их исполнения. </w:t>
      </w:r>
    </w:p>
    <w:p w:rsidR="00704969" w:rsidRDefault="00704969" w:rsidP="007049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7666" w:rsidRDefault="00227666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вызывающее поведение нужно отвечать уверенно и решительно. Если ребенок демонстрирует явное неповиновение, идет на открытый конфликт, необходимо решительно и уверенно «принять бой». Беспомощность взрослого лишает его авторитета в глазах детей.</w:t>
      </w:r>
    </w:p>
    <w:p w:rsidR="00704969" w:rsidRPr="00704969" w:rsidRDefault="00704969" w:rsidP="0070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969" w:rsidRDefault="00704969" w:rsidP="007049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7666" w:rsidRDefault="00227666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отличать детское своеволие от безответственности. Это означает, что ребенка нельзя наказывать за непреднамеренный поступок, если он забыл выполнить просьбу взрослого или просто не понял его требования. Детская безответственность – совсем не то же самое, что злостное непослушание, она требует более терпеливого отношения.</w:t>
      </w:r>
    </w:p>
    <w:p w:rsidR="00704969" w:rsidRDefault="00704969" w:rsidP="007049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969" w:rsidRDefault="00227666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конфликт исчерпан, следует прибегнуть к объяснениям. Ребенок почти всегда </w:t>
      </w:r>
      <w:r w:rsidR="00A57DA3">
        <w:rPr>
          <w:rFonts w:ascii="Times New Roman" w:hAnsi="Times New Roman" w:cs="Times New Roman"/>
          <w:sz w:val="24"/>
          <w:szCs w:val="24"/>
        </w:rPr>
        <w:t xml:space="preserve">тяжело переносит наказание. Он чувствует одновременно свою вину, растерянность. После истечения срока наказания следует восстановить с ним мирные отношения. Для этого можно обнять ребенка, приласкать, сказать, что по-прежнему любим, и что наказывать его было неприятно. Нужно еще раз объяснить, почему он наказан и как ему следует себя вести в следующий раз.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969" w:rsidRPr="00704969" w:rsidRDefault="00704969" w:rsidP="0070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5A6" w:rsidRDefault="00227666" w:rsidP="007049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DA3" w:rsidRDefault="00A57DA3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требовать невозможного. Родители должны быть уверенны в том, что ребенок действительно может исполнить то, что от него требуется. Нельзя наказывать его за то, что он намочил постель или сломал часы, с которыми ему сами дали поиграть. Наказание в данном случае может спровоцировать неразрешимый внутренний конфликт ребенка.</w:t>
      </w:r>
    </w:p>
    <w:p w:rsidR="00704969" w:rsidRDefault="00704969" w:rsidP="007049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7DA3" w:rsidRDefault="00A57DA3" w:rsidP="0022766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как руководство к действию. Промахи, ошибки и конфликты неизбежны в любом воспитательном процессе. Мерилом здоровых отношений с детьми являются любовь, теплота, искренняя забота. Только они могут оправдать необходимость строгой дисциплины. </w:t>
      </w:r>
    </w:p>
    <w:p w:rsidR="00704969" w:rsidRDefault="00A57DA3" w:rsidP="00A57D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советует наказывать детей лишь в крайних случаях</w:t>
      </w:r>
      <w:r w:rsidR="00704969">
        <w:rPr>
          <w:rFonts w:ascii="Times New Roman" w:hAnsi="Times New Roman" w:cs="Times New Roman"/>
          <w:sz w:val="24"/>
          <w:szCs w:val="24"/>
        </w:rPr>
        <w:t xml:space="preserve"> – когда они сознательно демонстрируют неповиновение. </w:t>
      </w:r>
    </w:p>
    <w:p w:rsidR="00704969" w:rsidRDefault="00704969" w:rsidP="00A57D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25A6" w:rsidRPr="001A25A6" w:rsidRDefault="00704969" w:rsidP="00704969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наказание никак нельзя избежать, оно должно следовать сразу же за проступком.</w:t>
      </w:r>
      <w:r w:rsidR="00A5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Справедливым можно назвать такое наказание, которое ребенок получает, нарушая правила, хорошо ему известные, обдуманные родителями и обсужденные с ним. При несправедливом наказании ребенок не понимает его смысл  и чувствует искреннюю обиду, а родители – вину.</w:t>
      </w:r>
      <w:r w:rsidR="00A57D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25A6" w:rsidRPr="001A25A6" w:rsidSect="0070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CC8"/>
    <w:multiLevelType w:val="hybridMultilevel"/>
    <w:tmpl w:val="BF661E32"/>
    <w:lvl w:ilvl="0" w:tplc="0419000D">
      <w:start w:val="1"/>
      <w:numFmt w:val="bullet"/>
      <w:lvlText w:val=""/>
      <w:lvlJc w:val="left"/>
      <w:pPr>
        <w:ind w:left="1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">
    <w:nsid w:val="18A80F7B"/>
    <w:multiLevelType w:val="hybridMultilevel"/>
    <w:tmpl w:val="483239BA"/>
    <w:lvl w:ilvl="0" w:tplc="0419000F">
      <w:start w:val="1"/>
      <w:numFmt w:val="decimal"/>
      <w:lvlText w:val="%1."/>
      <w:lvlJc w:val="left"/>
      <w:pPr>
        <w:ind w:left="1763" w:hanging="360"/>
      </w:p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5"/>
    <w:rsid w:val="001A25A6"/>
    <w:rsid w:val="00227666"/>
    <w:rsid w:val="006A2E7E"/>
    <w:rsid w:val="00704969"/>
    <w:rsid w:val="007736C5"/>
    <w:rsid w:val="008332D4"/>
    <w:rsid w:val="00A57DA3"/>
    <w:rsid w:val="00B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D474-B1DF-48B4-BAC7-C47CD53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AWJJH2MPE6E2-1493449392-195</_dlc_DocId>
    <_dlc_DocIdUrl xmlns="4a252ca3-5a62-4c1c-90a6-29f4710e47f8">
      <Url>http://edu-sps.koiro.local/Kostroma_EDU/mdou67/_layouts/15/DocIdRedir.aspx?ID=AWJJH2MPE6E2-1493449392-195</Url>
      <Description>AWJJH2MPE6E2-1493449392-195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DD6ECC2343BC47BD6D0D02C719A31B" ma:contentTypeVersion="49" ma:contentTypeDescription="Создание документа." ma:contentTypeScope="" ma:versionID="9ad6cca47a837b9699c0baa6e5c947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D0AD104-E45A-4D55-A055-EA04DDCEE195}"/>
</file>

<file path=customXml/itemProps2.xml><?xml version="1.0" encoding="utf-8"?>
<ds:datastoreItem xmlns:ds="http://schemas.openxmlformats.org/officeDocument/2006/customXml" ds:itemID="{78417E2B-052A-48BC-AC06-25158F89C970}"/>
</file>

<file path=customXml/itemProps3.xml><?xml version="1.0" encoding="utf-8"?>
<ds:datastoreItem xmlns:ds="http://schemas.openxmlformats.org/officeDocument/2006/customXml" ds:itemID="{E09F2810-35D9-4AA2-B86F-C33AF74DCF2F}"/>
</file>

<file path=customXml/itemProps4.xml><?xml version="1.0" encoding="utf-8"?>
<ds:datastoreItem xmlns:ds="http://schemas.openxmlformats.org/officeDocument/2006/customXml" ds:itemID="{14E4C405-0D03-4F51-A8DF-E566E11D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Батаев</cp:lastModifiedBy>
  <cp:revision>3</cp:revision>
  <dcterms:created xsi:type="dcterms:W3CDTF">2012-05-01T11:41:00Z</dcterms:created>
  <dcterms:modified xsi:type="dcterms:W3CDTF">2017-01-29T17:45:00Z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0x0101008CDD6ECC2343BC47BD6D0D02C719A31B</vt:lpwstr>
  </property>
  <property fmtid="{D5CDD505-2E9C-101B-9397-08002B2CF9AE}" pid="3" name="_dlc_DocIdItemGuid">
    <vt:lpwstr>d736e16d-7488-4c72-8ebf-b8b6b44ef163</vt:lpwstr>
  </property>
</Properties>
</file>