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D2" w:rsidRDefault="00174834" w:rsidP="0017483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F217F6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План работы первичной профсоюзной организации </w:t>
      </w:r>
    </w:p>
    <w:p w:rsidR="00174834" w:rsidRPr="00F217F6" w:rsidRDefault="00FC41D2" w:rsidP="00174834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Лицея</w:t>
      </w:r>
      <w:r w:rsidR="00174834" w:rsidRPr="00F217F6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№ 20 г.</w:t>
      </w: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74834" w:rsidRPr="00F217F6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Костромы</w:t>
      </w:r>
    </w:p>
    <w:p w:rsidR="00174834" w:rsidRPr="00F217F6" w:rsidRDefault="00FC41D2" w:rsidP="00174834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н</w:t>
      </w:r>
      <w:r w:rsidR="00174834" w:rsidRPr="00F217F6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а 2013-2014 учебный год</w:t>
      </w:r>
    </w:p>
    <w:p w:rsidR="00174834" w:rsidRPr="00C44E5C" w:rsidRDefault="00174834" w:rsidP="001748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4E5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bookmarkStart w:id="0" w:name="_GoBack"/>
      <w:bookmarkEnd w:id="0"/>
    </w:p>
    <w:p w:rsidR="00174834" w:rsidRPr="00F217F6" w:rsidRDefault="00174834" w:rsidP="00174834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F217F6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Профсоюзные собрания</w:t>
      </w:r>
    </w:p>
    <w:p w:rsidR="00174834" w:rsidRDefault="00174834" w:rsidP="00174834">
      <w:pPr>
        <w:pStyle w:val="a5"/>
        <w:numPr>
          <w:ilvl w:val="0"/>
          <w:numId w:val="9"/>
        </w:numPr>
        <w:spacing w:after="0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«Роль профсоюза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в жизни трудового коллектива» 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август 2014г.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174834" w:rsidRDefault="00174834" w:rsidP="00174834">
      <w:pPr>
        <w:pStyle w:val="a5"/>
        <w:numPr>
          <w:ilvl w:val="0"/>
          <w:numId w:val="9"/>
        </w:numPr>
        <w:spacing w:after="0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«Охрана труда в трудовом коллективе, изучение должностных обязанностей различных категорий работников школы» 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январь   2014г.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174834" w:rsidRPr="00174834" w:rsidRDefault="00174834" w:rsidP="00174834">
      <w:pPr>
        <w:pStyle w:val="a5"/>
        <w:numPr>
          <w:ilvl w:val="0"/>
          <w:numId w:val="9"/>
        </w:numPr>
        <w:spacing w:after="0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 выполнении условий  коллективного договора (май 2014г.)</w:t>
      </w:r>
    </w:p>
    <w:p w:rsidR="00174834" w:rsidRPr="00C44E5C" w:rsidRDefault="00174834" w:rsidP="00174834">
      <w:pPr>
        <w:spacing w:after="0" w:line="240" w:lineRule="auto"/>
        <w:ind w:left="993" w:hanging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4834" w:rsidRPr="00C44E5C" w:rsidRDefault="00174834" w:rsidP="00174834">
      <w:pPr>
        <w:spacing w:after="0" w:line="240" w:lineRule="auto"/>
        <w:ind w:left="993" w:hanging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4E5C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</w:p>
    <w:p w:rsidR="00174834" w:rsidRPr="00F217F6" w:rsidRDefault="00174834" w:rsidP="00174834">
      <w:pPr>
        <w:spacing w:after="0" w:line="240" w:lineRule="auto"/>
        <w:ind w:left="993" w:hanging="709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 xml:space="preserve">    </w:t>
      </w:r>
      <w:r w:rsidRPr="00F217F6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Основные  заседания профкома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after="0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Распределение учебной нагрузки на новый учебный год (август 2013г.)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Согласование расписания учебных занятий на первое полугодие 2013-2014 учебного года (сентябрь 2013г.) и второе полугодие (январь 2014г.)</w:t>
      </w:r>
    </w:p>
    <w:p w:rsid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Аттестация педагоги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ческих работников школы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174834">
        <w:rPr>
          <w:rFonts w:ascii="Verdana" w:eastAsia="Times New Roman" w:hAnsi="Verdana" w:cs="Times New Roman"/>
          <w:b/>
          <w:sz w:val="20"/>
          <w:lang w:eastAsia="ru-RU"/>
        </w:rPr>
        <w:t> </w:t>
      </w:r>
      <w:r>
        <w:rPr>
          <w:rFonts w:ascii="Verdana" w:eastAsia="Times New Roman" w:hAnsi="Verdana" w:cs="Times New Roman"/>
          <w:b/>
          <w:sz w:val="20"/>
          <w:lang w:eastAsia="ru-RU"/>
        </w:rPr>
        <w:t>(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В течение года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Составление графика оче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редных отпусков работников Л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ице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я 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(декабрь 2013г.)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Повышение мотивации к вступлению в профсоюзную организацию среди членов трудового коллектива  (февраль2014г)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 создании нормальных, с точки зрения охраны труда, условий работы членов трудового коллектива (март 2014г.)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Организация летнего от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дыха детей сотрудников в 2014г. 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(октябрь 2013 г)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Предварительная нагрузка педагогов учре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ждения на 2014-2015 учебный год 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(март-апрель)</w:t>
      </w:r>
    </w:p>
    <w:p w:rsid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Подписание соглашения по охране труда</w:t>
      </w:r>
      <w:proofErr w:type="gramStart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.(</w:t>
      </w:r>
      <w:proofErr w:type="gramEnd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январь 2014)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Проверка и урегулирование вопросов по начислению       компенсирующих и стимулирующих надбавок эффективного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договора 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(февраль)</w:t>
      </w:r>
    </w:p>
    <w:p w:rsidR="00174834" w:rsidRPr="00174834" w:rsidRDefault="00174834" w:rsidP="00174834">
      <w:pPr>
        <w:pStyle w:val="a5"/>
        <w:numPr>
          <w:ilvl w:val="0"/>
          <w:numId w:val="7"/>
        </w:numPr>
        <w:spacing w:before="27" w:after="27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Выдвижение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кандидатур педагогов на награды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(март)</w:t>
      </w:r>
    </w:p>
    <w:p w:rsidR="00174834" w:rsidRDefault="00174834" w:rsidP="00174834">
      <w:pPr>
        <w:spacing w:before="27" w:after="27" w:line="240" w:lineRule="auto"/>
        <w:ind w:left="993" w:hanging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4834" w:rsidRPr="00C44E5C" w:rsidRDefault="00174834" w:rsidP="00174834">
      <w:pPr>
        <w:spacing w:before="27" w:after="27" w:line="240" w:lineRule="auto"/>
        <w:ind w:left="993" w:hanging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4834" w:rsidRPr="00F217F6" w:rsidRDefault="00174834" w:rsidP="00174834">
      <w:pPr>
        <w:spacing w:after="0" w:line="240" w:lineRule="auto"/>
        <w:ind w:left="993" w:hanging="709"/>
        <w:jc w:val="center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  <w:r w:rsidRPr="00F217F6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Организационно-массовая комиссия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  <w:r w:rsidRPr="00174834">
        <w:rPr>
          <w:rFonts w:ascii="Verdana" w:eastAsia="Times New Roman" w:hAnsi="Verdana" w:cs="Times New Roman"/>
          <w:b/>
          <w:bCs/>
          <w:sz w:val="20"/>
          <w:lang w:eastAsia="ru-RU"/>
        </w:rPr>
        <w:t>Согласование тарификации работников лицея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 </w:t>
      </w:r>
      <w:r w:rsidRPr="00174834">
        <w:rPr>
          <w:rFonts w:ascii="Verdana" w:eastAsia="Times New Roman" w:hAnsi="Verdana" w:cs="Times New Roman"/>
          <w:b/>
          <w:bCs/>
          <w:sz w:val="20"/>
          <w:lang w:eastAsia="ru-RU"/>
        </w:rPr>
        <w:t>(август)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  <w:r w:rsidRPr="00174834">
        <w:rPr>
          <w:rFonts w:ascii="Verdana" w:eastAsia="Times New Roman" w:hAnsi="Verdana" w:cs="Times New Roman"/>
          <w:b/>
          <w:bCs/>
          <w:sz w:val="20"/>
          <w:lang w:eastAsia="ru-RU"/>
        </w:rPr>
        <w:t>Распределение стимулирующих надбавок на сентябрь.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bCs/>
          <w:sz w:val="20"/>
          <w:lang w:eastAsia="ru-RU"/>
        </w:rPr>
        <w:t>Составление графика дежурства учителей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 </w:t>
      </w:r>
      <w:r w:rsidRPr="00174834">
        <w:rPr>
          <w:rFonts w:ascii="Verdana" w:eastAsia="Times New Roman" w:hAnsi="Verdana" w:cs="Times New Roman"/>
          <w:b/>
          <w:bCs/>
          <w:sz w:val="20"/>
          <w:lang w:eastAsia="ru-RU"/>
        </w:rPr>
        <w:t>(сентябрь)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Продолжать  работу по проверке состояния Трудовых книжек работников учреждения (сентябрь-декабрь 2013г.)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Информировать членов профсоюза о решениях вышестоящих профсоюзных ор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ганов (в течение года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);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Оформить заявку на летний отдых детей сотрудников (октябрь2014г.);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 рациональном использовании рабочего времени сотрудников школы (в течение года)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Осуществлять </w:t>
      </w:r>
      <w:proofErr w:type="gramStart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контроль за</w:t>
      </w:r>
      <w:proofErr w:type="gramEnd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соблюдением правил и норм охраны труда, техники безопасности (в течение года);</w:t>
      </w:r>
    </w:p>
    <w:p w:rsidR="00174834" w:rsidRPr="00174834" w:rsidRDefault="00174834" w:rsidP="00174834">
      <w:pPr>
        <w:pStyle w:val="a5"/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Выделять материальную помощь в тяжёлых жизненных ситуациях членам профсоюза</w:t>
      </w:r>
    </w:p>
    <w:p w:rsidR="00174834" w:rsidRPr="00F217F6" w:rsidRDefault="00174834" w:rsidP="00174834">
      <w:pPr>
        <w:numPr>
          <w:ilvl w:val="0"/>
          <w:numId w:val="4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217F6">
        <w:rPr>
          <w:rFonts w:ascii="Verdana" w:eastAsia="Times New Roman" w:hAnsi="Verdana" w:cs="Times New Roman"/>
          <w:b/>
          <w:sz w:val="20"/>
          <w:szCs w:val="20"/>
          <w:lang w:eastAsia="ru-RU"/>
        </w:rPr>
        <w:t>Оформить заявку на новогодние подарки.</w:t>
      </w:r>
    </w:p>
    <w:p w:rsidR="00174834" w:rsidRPr="00F217F6" w:rsidRDefault="00174834" w:rsidP="00174834">
      <w:pPr>
        <w:spacing w:after="0" w:line="240" w:lineRule="auto"/>
        <w:ind w:left="993" w:hanging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174834" w:rsidRPr="00F217F6" w:rsidRDefault="00174834" w:rsidP="00174834">
      <w:pPr>
        <w:spacing w:after="0" w:line="240" w:lineRule="auto"/>
        <w:ind w:left="993" w:hanging="709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F217F6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Культурно-массовая работа</w:t>
      </w:r>
    </w:p>
    <w:p w:rsidR="00174834" w:rsidRPr="00174834" w:rsidRDefault="00174834" w:rsidP="00174834">
      <w:pPr>
        <w:pStyle w:val="a5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Провести поздравления  работников школы:</w:t>
      </w:r>
    </w:p>
    <w:p w:rsidR="00174834" w:rsidRPr="00174834" w:rsidRDefault="00174834" w:rsidP="00174834">
      <w:pPr>
        <w:pStyle w:val="a5"/>
        <w:numPr>
          <w:ilvl w:val="1"/>
          <w:numId w:val="5"/>
        </w:numPr>
        <w:spacing w:after="0" w:line="240" w:lineRule="auto"/>
        <w:ind w:left="993" w:firstLine="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« С днём учителя! »;</w:t>
      </w:r>
    </w:p>
    <w:p w:rsidR="00174834" w:rsidRPr="00174834" w:rsidRDefault="00174834" w:rsidP="00174834">
      <w:pPr>
        <w:pStyle w:val="a5"/>
        <w:numPr>
          <w:ilvl w:val="1"/>
          <w:numId w:val="5"/>
        </w:numPr>
        <w:spacing w:after="0" w:line="240" w:lineRule="auto"/>
        <w:ind w:left="993" w:firstLine="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«С Новым годом, с новым счастьем!»;</w:t>
      </w:r>
    </w:p>
    <w:p w:rsidR="00174834" w:rsidRPr="00174834" w:rsidRDefault="00174834" w:rsidP="00174834">
      <w:pPr>
        <w:pStyle w:val="a5"/>
        <w:numPr>
          <w:ilvl w:val="1"/>
          <w:numId w:val="5"/>
        </w:numPr>
        <w:spacing w:after="0" w:line="240" w:lineRule="auto"/>
        <w:ind w:left="993" w:firstLine="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« Мы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-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женщины и это </w:t>
      </w:r>
      <w:proofErr w:type="gramStart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здорово</w:t>
      </w:r>
      <w:proofErr w:type="gramEnd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!»; к 8 - марта</w:t>
      </w:r>
    </w:p>
    <w:p w:rsidR="00174834" w:rsidRPr="00174834" w:rsidRDefault="00174834" w:rsidP="00174834">
      <w:pPr>
        <w:pStyle w:val="a5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Организовывать поздравления юбиляров   учебного заведения (в течени</w:t>
      </w:r>
      <w:proofErr w:type="gramStart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и</w:t>
      </w:r>
      <w:proofErr w:type="gramEnd"/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года);</w:t>
      </w:r>
    </w:p>
    <w:p w:rsidR="00174834" w:rsidRPr="00174834" w:rsidRDefault="00174834" w:rsidP="00174834">
      <w:pPr>
        <w:pStyle w:val="a5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Организовать приобретение подарков для сотрудников ко Дню Защитника Отечества, 8 марта;</w:t>
      </w:r>
    </w:p>
    <w:p w:rsidR="00BD1241" w:rsidRPr="00174834" w:rsidRDefault="00174834" w:rsidP="00FC41D2">
      <w:pPr>
        <w:pStyle w:val="a5"/>
        <w:numPr>
          <w:ilvl w:val="0"/>
          <w:numId w:val="5"/>
        </w:numPr>
        <w:spacing w:after="0" w:line="240" w:lineRule="auto"/>
        <w:ind w:left="993" w:hanging="709"/>
        <w:jc w:val="both"/>
      </w:pP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Ходатайствовать перед органами соцстраха о выделении путёвок для реабилитации после тяжёлых заболеваний и перенесённых операций, нуждающимся членам профсоюза</w:t>
      </w:r>
      <w:r w:rsidRPr="00174834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sectPr w:rsidR="00BD1241" w:rsidRPr="00174834" w:rsidSect="001748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B9B"/>
    <w:multiLevelType w:val="hybridMultilevel"/>
    <w:tmpl w:val="053C08DA"/>
    <w:lvl w:ilvl="0" w:tplc="B824E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B7B"/>
    <w:multiLevelType w:val="hybridMultilevel"/>
    <w:tmpl w:val="9C921C4A"/>
    <w:lvl w:ilvl="0" w:tplc="B824E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7D3BAE"/>
    <w:multiLevelType w:val="multilevel"/>
    <w:tmpl w:val="62C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00E5"/>
    <w:multiLevelType w:val="hybridMultilevel"/>
    <w:tmpl w:val="8FF41E5C"/>
    <w:lvl w:ilvl="0" w:tplc="F3E2AD5E">
      <w:start w:val="1"/>
      <w:numFmt w:val="decimal"/>
      <w:lvlText w:val="%1."/>
      <w:lvlJc w:val="left"/>
      <w:pPr>
        <w:ind w:left="765" w:hanging="360"/>
      </w:pPr>
      <w:rPr>
        <w:rFonts w:ascii="Verdana" w:hAnsi="Verdana" w:hint="default"/>
        <w:b/>
      </w:rPr>
    </w:lvl>
    <w:lvl w:ilvl="1" w:tplc="0419000D">
      <w:start w:val="1"/>
      <w:numFmt w:val="bullet"/>
      <w:lvlText w:val=""/>
      <w:lvlJc w:val="left"/>
      <w:pPr>
        <w:ind w:left="1740" w:hanging="6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53716"/>
    <w:multiLevelType w:val="hybridMultilevel"/>
    <w:tmpl w:val="B5564A14"/>
    <w:lvl w:ilvl="0" w:tplc="EF5406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B1B76D0"/>
    <w:multiLevelType w:val="hybridMultilevel"/>
    <w:tmpl w:val="BB926178"/>
    <w:lvl w:ilvl="0" w:tplc="EF54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15F12"/>
    <w:multiLevelType w:val="hybridMultilevel"/>
    <w:tmpl w:val="E22E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7FE3"/>
    <w:multiLevelType w:val="hybridMultilevel"/>
    <w:tmpl w:val="5A48DB3A"/>
    <w:lvl w:ilvl="0" w:tplc="493837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F7ACD"/>
    <w:multiLevelType w:val="hybridMultilevel"/>
    <w:tmpl w:val="D852503E"/>
    <w:lvl w:ilvl="0" w:tplc="EF5406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5C"/>
    <w:rsid w:val="00174834"/>
    <w:rsid w:val="00BD1241"/>
    <w:rsid w:val="00C44E5C"/>
    <w:rsid w:val="00EE722F"/>
    <w:rsid w:val="00F217F6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E5C"/>
    <w:rPr>
      <w:b/>
      <w:bCs/>
    </w:rPr>
  </w:style>
  <w:style w:type="character" w:customStyle="1" w:styleId="apple-converted-space">
    <w:name w:val="apple-converted-space"/>
    <w:basedOn w:val="a0"/>
    <w:rsid w:val="00C44E5C"/>
  </w:style>
  <w:style w:type="paragraph" w:styleId="a5">
    <w:name w:val="List Paragraph"/>
    <w:basedOn w:val="a"/>
    <w:uiPriority w:val="34"/>
    <w:qFormat/>
    <w:rsid w:val="00174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2FC223FAAFA498551F3807AF55044" ma:contentTypeVersion="49" ma:contentTypeDescription="Создание документа." ma:contentTypeScope="" ma:versionID="0333b56882a8ffb49391d25b0bb5d13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AWJJH2MPE6E2-1453676947-8</_dlc_DocId>
    <_dlc_DocIdUrl xmlns="4a252ca3-5a62-4c1c-90a6-29f4710e47f8">
      <Url>http://xn--44-6kcadhwnl3cfdx.xn--p1ai/Kostroma_EDU/licei20/licei20-old/_layouts/15/DocIdRedir.aspx?ID=AWJJH2MPE6E2-1453676947-8</Url>
      <Description>AWJJH2MPE6E2-1453676947-8</Description>
    </_dlc_DocIdUrl>
  </documentManagement>
</p:properties>
</file>

<file path=customXml/itemProps1.xml><?xml version="1.0" encoding="utf-8"?>
<ds:datastoreItem xmlns:ds="http://schemas.openxmlformats.org/officeDocument/2006/customXml" ds:itemID="{E9B65EB1-ED70-4599-89E1-6525EAF68DD6}"/>
</file>

<file path=customXml/itemProps2.xml><?xml version="1.0" encoding="utf-8"?>
<ds:datastoreItem xmlns:ds="http://schemas.openxmlformats.org/officeDocument/2006/customXml" ds:itemID="{163F527E-40EC-49F1-AD1A-0F5CA4F9F209}"/>
</file>

<file path=customXml/itemProps3.xml><?xml version="1.0" encoding="utf-8"?>
<ds:datastoreItem xmlns:ds="http://schemas.openxmlformats.org/officeDocument/2006/customXml" ds:itemID="{5C69EE39-B724-413C-9A9E-B2CAB02C9BBA}"/>
</file>

<file path=customXml/itemProps4.xml><?xml version="1.0" encoding="utf-8"?>
<ds:datastoreItem xmlns:ds="http://schemas.openxmlformats.org/officeDocument/2006/customXml" ds:itemID="{8651B5E5-BA91-41B8-B1B7-C2F516EC0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4</cp:revision>
  <dcterms:created xsi:type="dcterms:W3CDTF">2014-02-24T18:19:00Z</dcterms:created>
  <dcterms:modified xsi:type="dcterms:W3CDTF">2014-02-26T14:02:00Z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0x0101009132FC223FAAFA498551F3807AF55044</vt:lpwstr>
  </property>
  <property fmtid="{D5CDD505-2E9C-101B-9397-08002B2CF9AE}" pid="3" name="_dlc_DocIdItemGuid">
    <vt:lpwstr>c372b0fc-2522-4c85-94bd-7fc57221ec88</vt:lpwstr>
  </property>
</Properties>
</file>