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BF" w:rsidRDefault="003D16BF" w:rsidP="003D16BF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Мониторинг состояния здоровья учащихся</w:t>
      </w:r>
    </w:p>
    <w:p w:rsidR="006E2AE9" w:rsidRDefault="003D16BF" w:rsidP="003D16BF">
      <w:pPr>
        <w:jc w:val="center"/>
        <w:rPr>
          <w:b/>
          <w:i/>
          <w:sz w:val="32"/>
          <w:szCs w:val="32"/>
        </w:rPr>
      </w:pPr>
      <w:r w:rsidRPr="003D16BF">
        <w:rPr>
          <w:b/>
          <w:i/>
          <w:sz w:val="32"/>
          <w:szCs w:val="32"/>
        </w:rPr>
        <w:t>Лицея № 20</w:t>
      </w:r>
      <w:r>
        <w:rPr>
          <w:b/>
          <w:i/>
          <w:sz w:val="32"/>
          <w:szCs w:val="32"/>
        </w:rPr>
        <w:t xml:space="preserve"> </w:t>
      </w:r>
      <w:r w:rsidR="00865E54">
        <w:rPr>
          <w:b/>
          <w:i/>
          <w:sz w:val="32"/>
          <w:szCs w:val="32"/>
        </w:rPr>
        <w:t xml:space="preserve">в сравнении </w:t>
      </w:r>
      <w:r w:rsidR="00EC143C">
        <w:rPr>
          <w:b/>
          <w:i/>
          <w:sz w:val="32"/>
          <w:szCs w:val="32"/>
        </w:rPr>
        <w:t>за 3</w:t>
      </w:r>
      <w:r w:rsidR="00865E54">
        <w:rPr>
          <w:b/>
          <w:i/>
          <w:sz w:val="32"/>
          <w:szCs w:val="32"/>
        </w:rPr>
        <w:t xml:space="preserve"> года (2016, 2017, 2018).</w:t>
      </w:r>
    </w:p>
    <w:p w:rsidR="003D16BF" w:rsidRDefault="003D16BF" w:rsidP="003D16BF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мониторинга в среде, где происходит обучение и воспитание ребенка, позволяет добиться большей оперативности контроля. Учет адресных рекомендаций при организации учебного процесса повышает эффективность обучения и воспитания, а также способствует действенности профилактических мероприятий.</w:t>
      </w:r>
    </w:p>
    <w:p w:rsidR="003D16BF" w:rsidRDefault="003D16BF" w:rsidP="003D16BF">
      <w:pPr>
        <w:spacing w:line="14" w:lineRule="exact"/>
        <w:rPr>
          <w:sz w:val="24"/>
          <w:szCs w:val="24"/>
        </w:rPr>
      </w:pPr>
    </w:p>
    <w:p w:rsidR="003D16BF" w:rsidRDefault="003D16BF" w:rsidP="003D16BF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 медицинских показателей здоровья обучающихся ведётся ежегодно по следующим критериям:</w:t>
      </w:r>
    </w:p>
    <w:p w:rsidR="003D16BF" w:rsidRDefault="003D16BF" w:rsidP="003D16BF">
      <w:pPr>
        <w:spacing w:line="3" w:lineRule="exact"/>
        <w:rPr>
          <w:sz w:val="24"/>
          <w:szCs w:val="24"/>
        </w:rPr>
      </w:pPr>
    </w:p>
    <w:p w:rsidR="003D16BF" w:rsidRDefault="003D16BF" w:rsidP="003D16BF">
      <w:pPr>
        <w:numPr>
          <w:ilvl w:val="0"/>
          <w:numId w:val="1"/>
        </w:numPr>
        <w:tabs>
          <w:tab w:val="left" w:pos="1060"/>
        </w:tabs>
        <w:ind w:left="1060" w:hanging="5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группы здоровья;</w:t>
      </w:r>
    </w:p>
    <w:p w:rsidR="003D16BF" w:rsidRDefault="003D16BF" w:rsidP="003D16BF">
      <w:pPr>
        <w:numPr>
          <w:ilvl w:val="0"/>
          <w:numId w:val="1"/>
        </w:numPr>
        <w:tabs>
          <w:tab w:val="left" w:pos="1060"/>
        </w:tabs>
        <w:spacing w:line="239" w:lineRule="auto"/>
        <w:ind w:left="1060" w:hanging="5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физкультурные группы;</w:t>
      </w:r>
    </w:p>
    <w:p w:rsidR="003D16BF" w:rsidRDefault="003D16BF" w:rsidP="003D16BF">
      <w:pPr>
        <w:numPr>
          <w:ilvl w:val="0"/>
          <w:numId w:val="1"/>
        </w:numPr>
        <w:tabs>
          <w:tab w:val="left" w:pos="1060"/>
        </w:tabs>
        <w:spacing w:line="239" w:lineRule="auto"/>
        <w:ind w:left="1060" w:hanging="5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физическое развитие;</w:t>
      </w:r>
    </w:p>
    <w:p w:rsidR="003D16BF" w:rsidRDefault="003D16BF" w:rsidP="003D16BF">
      <w:pPr>
        <w:numPr>
          <w:ilvl w:val="0"/>
          <w:numId w:val="1"/>
        </w:numPr>
        <w:tabs>
          <w:tab w:val="left" w:pos="1060"/>
        </w:tabs>
        <w:spacing w:line="239" w:lineRule="auto"/>
        <w:ind w:left="1060" w:hanging="5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выявленная патология.</w:t>
      </w:r>
    </w:p>
    <w:p w:rsidR="003D16BF" w:rsidRDefault="003D16BF" w:rsidP="003D16BF">
      <w:pPr>
        <w:spacing w:line="286" w:lineRule="exact"/>
        <w:rPr>
          <w:sz w:val="24"/>
          <w:szCs w:val="24"/>
        </w:rPr>
      </w:pPr>
    </w:p>
    <w:p w:rsidR="003D16BF" w:rsidRDefault="008E38D7" w:rsidP="008E38D7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данным периодических медицинских осмотров за 3 года наблюдается следу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щая картина по школе в целом</w:t>
      </w:r>
      <w:r w:rsidR="00865E54">
        <w:rPr>
          <w:rFonts w:eastAsia="Times New Roman"/>
          <w:sz w:val="24"/>
          <w:szCs w:val="24"/>
        </w:rPr>
        <w:t>:</w:t>
      </w:r>
    </w:p>
    <w:p w:rsidR="00865E54" w:rsidRPr="003D16BF" w:rsidRDefault="00865E54" w:rsidP="008E38D7">
      <w:pPr>
        <w:ind w:firstLine="709"/>
        <w:rPr>
          <w:sz w:val="24"/>
          <w:szCs w:val="24"/>
        </w:rPr>
      </w:pPr>
    </w:p>
    <w:p w:rsidR="003D16BF" w:rsidRDefault="003D16BF" w:rsidP="003D16BF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Распределение по группам здоровья</w:t>
      </w:r>
    </w:p>
    <w:p w:rsidR="003D16BF" w:rsidRDefault="003D16BF" w:rsidP="003D16BF">
      <w:pPr>
        <w:spacing w:line="7" w:lineRule="exact"/>
        <w:rPr>
          <w:sz w:val="24"/>
          <w:szCs w:val="24"/>
        </w:rPr>
      </w:pPr>
    </w:p>
    <w:p w:rsidR="008E38D7" w:rsidRDefault="008E38D7" w:rsidP="003D16BF">
      <w:pPr>
        <w:spacing w:line="234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367"/>
        <w:gridCol w:w="1293"/>
        <w:gridCol w:w="1440"/>
        <w:gridCol w:w="1367"/>
        <w:gridCol w:w="1366"/>
        <w:gridCol w:w="1368"/>
        <w:gridCol w:w="1370"/>
      </w:tblGrid>
      <w:tr w:rsidR="008E38D7" w:rsidTr="009065ED">
        <w:trPr>
          <w:trHeight w:val="285"/>
        </w:trPr>
        <w:tc>
          <w:tcPr>
            <w:tcW w:w="1367" w:type="dxa"/>
            <w:vMerge w:val="restart"/>
          </w:tcPr>
          <w:p w:rsidR="008E38D7" w:rsidRDefault="008E38D7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8E38D7" w:rsidRDefault="008E38D7" w:rsidP="008E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8E38D7" w:rsidRDefault="008E38D7" w:rsidP="008E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</w:tcPr>
          <w:p w:rsidR="008E38D7" w:rsidRDefault="008E38D7" w:rsidP="008E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065ED" w:rsidTr="009065ED">
        <w:trPr>
          <w:trHeight w:val="270"/>
        </w:trPr>
        <w:tc>
          <w:tcPr>
            <w:tcW w:w="1367" w:type="dxa"/>
            <w:vMerge/>
          </w:tcPr>
          <w:p w:rsidR="009065ED" w:rsidRDefault="009065ED" w:rsidP="003D16BF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</w:tcPr>
          <w:p w:rsidR="009065ED" w:rsidRDefault="009065ED" w:rsidP="008E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9065ED" w:rsidRDefault="009065ED" w:rsidP="008E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:rsidR="009065ED" w:rsidRDefault="009065ED" w:rsidP="008E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</w:tcPr>
          <w:p w:rsidR="009065ED" w:rsidRDefault="009065ED" w:rsidP="008E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9065ED" w:rsidRDefault="009065ED" w:rsidP="008E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</w:tcPr>
          <w:p w:rsidR="009065ED" w:rsidRDefault="009065ED" w:rsidP="008E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E38D7" w:rsidTr="009065ED">
        <w:tc>
          <w:tcPr>
            <w:tcW w:w="1367" w:type="dxa"/>
          </w:tcPr>
          <w:p w:rsidR="008E38D7" w:rsidRDefault="008E38D7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8E38D7" w:rsidRDefault="004C1DE8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E38D7" w:rsidRDefault="006946F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8E38D7" w:rsidRDefault="004C1DE8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8E38D7" w:rsidRDefault="006946F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8E38D7" w:rsidRDefault="008E38D7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8E38D7" w:rsidRDefault="009065E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</w:tr>
      <w:tr w:rsidR="008E38D7" w:rsidTr="009065ED">
        <w:tc>
          <w:tcPr>
            <w:tcW w:w="1367" w:type="dxa"/>
          </w:tcPr>
          <w:p w:rsidR="008E38D7" w:rsidRDefault="008E38D7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8E38D7" w:rsidRDefault="004C1DE8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1440" w:type="dxa"/>
          </w:tcPr>
          <w:p w:rsidR="008E38D7" w:rsidRDefault="006946F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67" w:type="dxa"/>
          </w:tcPr>
          <w:p w:rsidR="008E38D7" w:rsidRDefault="004C1DE8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6" w:type="dxa"/>
          </w:tcPr>
          <w:p w:rsidR="008E38D7" w:rsidRDefault="006946F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1368" w:type="dxa"/>
          </w:tcPr>
          <w:p w:rsidR="008E38D7" w:rsidRDefault="008E38D7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1370" w:type="dxa"/>
          </w:tcPr>
          <w:p w:rsidR="008E38D7" w:rsidRDefault="009065E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</w:tr>
      <w:tr w:rsidR="008E38D7" w:rsidTr="009065ED">
        <w:tc>
          <w:tcPr>
            <w:tcW w:w="1367" w:type="dxa"/>
          </w:tcPr>
          <w:p w:rsidR="008E38D7" w:rsidRDefault="008E38D7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8E38D7" w:rsidRDefault="004C1DE8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</w:tcPr>
          <w:p w:rsidR="008E38D7" w:rsidRDefault="006946F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367" w:type="dxa"/>
          </w:tcPr>
          <w:p w:rsidR="008E38D7" w:rsidRDefault="004C1DE8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366" w:type="dxa"/>
          </w:tcPr>
          <w:p w:rsidR="008E38D7" w:rsidRDefault="006946F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368" w:type="dxa"/>
          </w:tcPr>
          <w:p w:rsidR="008E38D7" w:rsidRDefault="008E38D7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70" w:type="dxa"/>
          </w:tcPr>
          <w:p w:rsidR="008E38D7" w:rsidRDefault="009065E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8E38D7" w:rsidTr="009065ED">
        <w:tc>
          <w:tcPr>
            <w:tcW w:w="1367" w:type="dxa"/>
          </w:tcPr>
          <w:p w:rsidR="008E38D7" w:rsidRDefault="008E38D7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8E38D7" w:rsidRDefault="004C1DE8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E38D7" w:rsidRDefault="006946F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67" w:type="dxa"/>
          </w:tcPr>
          <w:p w:rsidR="008E38D7" w:rsidRDefault="004C1DE8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:rsidR="008E38D7" w:rsidRDefault="006946F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68" w:type="dxa"/>
          </w:tcPr>
          <w:p w:rsidR="008E38D7" w:rsidRDefault="008E38D7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8E38D7" w:rsidRDefault="009065E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8E38D7" w:rsidTr="009065ED">
        <w:tc>
          <w:tcPr>
            <w:tcW w:w="1367" w:type="dxa"/>
          </w:tcPr>
          <w:p w:rsidR="008E38D7" w:rsidRDefault="008E38D7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8E38D7" w:rsidRDefault="004C1DE8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8E38D7" w:rsidRDefault="006946F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8E38D7" w:rsidRDefault="004C1DE8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8E38D7" w:rsidRDefault="006946F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8E38D7" w:rsidRDefault="008E38D7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8E38D7" w:rsidRDefault="009065ED" w:rsidP="003D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16BF" w:rsidRDefault="003D16BF" w:rsidP="003D16BF">
      <w:pPr>
        <w:rPr>
          <w:sz w:val="24"/>
          <w:szCs w:val="24"/>
        </w:rPr>
      </w:pPr>
    </w:p>
    <w:p w:rsidR="00C9417C" w:rsidRPr="00865E54" w:rsidRDefault="00C9417C" w:rsidP="00865E54">
      <w:pPr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Вывод:</w:t>
      </w:r>
    </w:p>
    <w:p w:rsidR="00C9417C" w:rsidRDefault="00865E54" w:rsidP="00865E5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Учащие</w:t>
      </w:r>
      <w:r w:rsidR="00296765">
        <w:rPr>
          <w:sz w:val="24"/>
          <w:szCs w:val="24"/>
        </w:rPr>
        <w:t>ся</w:t>
      </w:r>
      <w:r>
        <w:rPr>
          <w:sz w:val="24"/>
          <w:szCs w:val="24"/>
        </w:rPr>
        <w:t xml:space="preserve"> </w:t>
      </w:r>
      <w:r w:rsidR="00296765">
        <w:rPr>
          <w:sz w:val="24"/>
          <w:szCs w:val="24"/>
        </w:rPr>
        <w:t>с нормальным развитием и нормальным уровнем функций, не имеющие хронических заболеваний</w:t>
      </w:r>
      <w:r>
        <w:rPr>
          <w:sz w:val="24"/>
          <w:szCs w:val="24"/>
        </w:rPr>
        <w:t xml:space="preserve"> (первая группа здоровья) составляют </w:t>
      </w:r>
      <w:r w:rsidR="00296765">
        <w:rPr>
          <w:sz w:val="24"/>
          <w:szCs w:val="24"/>
        </w:rPr>
        <w:t>от 25,7 до 29,9%.</w:t>
      </w:r>
    </w:p>
    <w:p w:rsidR="00296765" w:rsidRDefault="00296765" w:rsidP="00865E5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Здоровые учащиеся, но имеющие функциональные и некоторые морфологические отклонения, а также сниженную сопротивляемость к острым и хроническим заболеван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ям, 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не страдающие хроническими заболеваниями (вторая группа здоровья) составл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ют от 62 до 65%.</w:t>
      </w:r>
    </w:p>
    <w:p w:rsidR="00296765" w:rsidRDefault="00296765" w:rsidP="00865E5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Дети больные хроническими заболеваниями с сохраненн</w:t>
      </w:r>
      <w:r w:rsidR="00A360DE">
        <w:rPr>
          <w:sz w:val="24"/>
          <w:szCs w:val="24"/>
        </w:rPr>
        <w:t>ыми функциональными возможностями организма составляют (третья группа здоровья) 7,9 – 8,5 %.</w:t>
      </w:r>
    </w:p>
    <w:p w:rsidR="00A360DE" w:rsidRDefault="00A360DE" w:rsidP="00865E54">
      <w:p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Учащиеся, </w:t>
      </w:r>
      <w:r>
        <w:rPr>
          <w:rFonts w:eastAsia="Times New Roman"/>
          <w:sz w:val="24"/>
          <w:szCs w:val="24"/>
        </w:rPr>
        <w:t>имеющие значительные отклонения в состоянии здоровья постоянного или временного характера</w:t>
      </w:r>
      <w:r w:rsidR="00EB1CA1">
        <w:rPr>
          <w:rFonts w:eastAsia="Times New Roman"/>
          <w:sz w:val="24"/>
          <w:szCs w:val="24"/>
        </w:rPr>
        <w:t>, с нарушениями общего состояния и самочувствия после обос</w:t>
      </w:r>
      <w:r w:rsidR="00EB1CA1">
        <w:rPr>
          <w:rFonts w:eastAsia="Times New Roman"/>
          <w:sz w:val="24"/>
          <w:szCs w:val="24"/>
        </w:rPr>
        <w:t>т</w:t>
      </w:r>
      <w:r w:rsidR="00EB1CA1">
        <w:rPr>
          <w:rFonts w:eastAsia="Times New Roman"/>
          <w:sz w:val="24"/>
          <w:szCs w:val="24"/>
        </w:rPr>
        <w:t>рения хронических заболеваний (четвертая группа здоровья) составляют 0,2 – 0,4 %.</w:t>
      </w:r>
    </w:p>
    <w:p w:rsidR="00EB1CA1" w:rsidRDefault="00EB1CA1" w:rsidP="00865E54">
      <w:p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Учащихся, имеющих значительные отклонения в состоянии здоровья постоянного характера, мешающих выполнению учебной работы в школе 0%</w:t>
      </w:r>
    </w:p>
    <w:p w:rsidR="00865E54" w:rsidRDefault="00865E54" w:rsidP="00865E54">
      <w:pPr>
        <w:ind w:firstLine="709"/>
        <w:rPr>
          <w:sz w:val="24"/>
          <w:szCs w:val="24"/>
        </w:rPr>
      </w:pPr>
    </w:p>
    <w:p w:rsidR="00C9417C" w:rsidRDefault="00C9417C" w:rsidP="00EB1CA1">
      <w:pPr>
        <w:ind w:right="-559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C9417C" w:rsidRDefault="00C9417C" w:rsidP="00C9417C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Распределение по физкультурным группам</w:t>
      </w:r>
      <w:r>
        <w:rPr>
          <w:rFonts w:eastAsia="Times New Roman"/>
          <w:i/>
          <w:iCs/>
          <w:sz w:val="24"/>
          <w:szCs w:val="24"/>
          <w:u w:val="single"/>
        </w:rPr>
        <w:t>:</w:t>
      </w:r>
    </w:p>
    <w:p w:rsidR="00C9417C" w:rsidRDefault="00C9417C" w:rsidP="00C9417C">
      <w:pPr>
        <w:spacing w:line="12" w:lineRule="exact"/>
        <w:rPr>
          <w:sz w:val="20"/>
          <w:szCs w:val="20"/>
        </w:rPr>
      </w:pPr>
    </w:p>
    <w:p w:rsidR="00C9417C" w:rsidRDefault="00C9417C" w:rsidP="00C9417C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Основная группа:</w:t>
      </w:r>
      <w:r>
        <w:rPr>
          <w:rFonts w:eastAsia="Times New Roman"/>
          <w:sz w:val="24"/>
          <w:szCs w:val="24"/>
        </w:rPr>
        <w:t xml:space="preserve"> учащиеся, занимаются по школьным программам в полном объ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ме, сдача всех нормативов по физической культуре и занятия в секциях по физическому воспитанию;</w:t>
      </w:r>
    </w:p>
    <w:p w:rsidR="00C9417C" w:rsidRDefault="00C9417C" w:rsidP="00C9417C">
      <w:pPr>
        <w:spacing w:line="14" w:lineRule="exact"/>
        <w:rPr>
          <w:sz w:val="20"/>
          <w:szCs w:val="20"/>
        </w:rPr>
      </w:pPr>
    </w:p>
    <w:p w:rsidR="00C9417C" w:rsidRDefault="00C9417C" w:rsidP="00C9417C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Подготовительная группа:</w:t>
      </w:r>
      <w:r>
        <w:rPr>
          <w:rFonts w:eastAsia="Times New Roman"/>
          <w:sz w:val="24"/>
          <w:szCs w:val="24"/>
        </w:rPr>
        <w:t xml:space="preserve"> учащиеся, занимаются по школьным программам при у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ловии исключения некоторых видов физических упражнений, сдача контрольных испыт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ний и норм – с особого разрешения врача;</w:t>
      </w:r>
    </w:p>
    <w:p w:rsidR="00C9417C" w:rsidRDefault="00C9417C" w:rsidP="00C9417C">
      <w:pPr>
        <w:spacing w:line="14" w:lineRule="exact"/>
        <w:rPr>
          <w:sz w:val="20"/>
          <w:szCs w:val="20"/>
        </w:rPr>
      </w:pPr>
    </w:p>
    <w:p w:rsidR="00C9417C" w:rsidRDefault="00C9417C" w:rsidP="00C9417C">
      <w:pPr>
        <w:spacing w:line="235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lastRenderedPageBreak/>
        <w:t>Специальная группа:</w:t>
      </w:r>
      <w:r>
        <w:rPr>
          <w:rFonts w:eastAsia="Times New Roman"/>
          <w:sz w:val="24"/>
          <w:szCs w:val="24"/>
        </w:rPr>
        <w:t xml:space="preserve"> учащиеся, занимаются по особой программе или отдельным видам школьных программ со сниженными нормативами. Занятия индивидуальной ги</w:t>
      </w:r>
      <w:r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настикой типа лечебной физкультуры.</w:t>
      </w:r>
    </w:p>
    <w:p w:rsidR="00C9417C" w:rsidRDefault="00C9417C" w:rsidP="00C9417C">
      <w:pPr>
        <w:spacing w:line="235" w:lineRule="auto"/>
        <w:ind w:firstLine="567"/>
        <w:jc w:val="both"/>
        <w:rPr>
          <w:rFonts w:eastAsia="Times New Roman"/>
          <w:sz w:val="24"/>
          <w:szCs w:val="24"/>
        </w:rPr>
      </w:pPr>
      <w:r w:rsidRPr="00C9417C">
        <w:rPr>
          <w:rFonts w:eastAsia="Times New Roman"/>
          <w:sz w:val="24"/>
          <w:szCs w:val="24"/>
          <w:u w:val="single"/>
        </w:rPr>
        <w:t>Освобождение</w:t>
      </w:r>
      <w:r>
        <w:rPr>
          <w:rFonts w:eastAsia="Times New Roman"/>
          <w:sz w:val="24"/>
          <w:szCs w:val="24"/>
          <w:u w:val="single"/>
        </w:rPr>
        <w:t>:</w:t>
      </w:r>
      <w:r>
        <w:rPr>
          <w:rFonts w:eastAsia="Times New Roman"/>
          <w:sz w:val="24"/>
          <w:szCs w:val="24"/>
        </w:rPr>
        <w:t xml:space="preserve"> учащиеся, освобожденные от занятий физической культурой</w:t>
      </w:r>
    </w:p>
    <w:p w:rsidR="009065ED" w:rsidRPr="00C9417C" w:rsidRDefault="009065ED" w:rsidP="00C9417C">
      <w:pPr>
        <w:spacing w:line="235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058"/>
        <w:gridCol w:w="1210"/>
        <w:gridCol w:w="1075"/>
        <w:gridCol w:w="1414"/>
        <w:gridCol w:w="1130"/>
        <w:gridCol w:w="1271"/>
        <w:gridCol w:w="1413"/>
      </w:tblGrid>
      <w:tr w:rsidR="009065ED" w:rsidTr="009065ED">
        <w:trPr>
          <w:trHeight w:val="285"/>
        </w:trPr>
        <w:tc>
          <w:tcPr>
            <w:tcW w:w="2058" w:type="dxa"/>
            <w:vMerge w:val="restart"/>
          </w:tcPr>
          <w:p w:rsidR="009065ED" w:rsidRDefault="009065ED" w:rsidP="006946FD">
            <w:pPr>
              <w:rPr>
                <w:sz w:val="24"/>
                <w:szCs w:val="24"/>
              </w:rPr>
            </w:pPr>
            <w:r w:rsidRPr="00C9417C">
              <w:rPr>
                <w:b/>
                <w:i/>
                <w:sz w:val="24"/>
                <w:szCs w:val="24"/>
              </w:rPr>
              <w:t>Физкультурные группы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065ED" w:rsidTr="009065ED">
        <w:trPr>
          <w:trHeight w:val="270"/>
        </w:trPr>
        <w:tc>
          <w:tcPr>
            <w:tcW w:w="2058" w:type="dxa"/>
            <w:vMerge/>
          </w:tcPr>
          <w:p w:rsidR="009065ED" w:rsidRDefault="009065ED" w:rsidP="006946FD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065ED" w:rsidTr="009065ED">
        <w:tc>
          <w:tcPr>
            <w:tcW w:w="2058" w:type="dxa"/>
          </w:tcPr>
          <w:p w:rsidR="009065ED" w:rsidRDefault="009065ED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065ED" w:rsidRDefault="00EC143C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9065ED" w:rsidRPr="00551602" w:rsidRDefault="00EC143C" w:rsidP="006946FD">
            <w:pPr>
              <w:rPr>
                <w:sz w:val="24"/>
                <w:szCs w:val="24"/>
              </w:rPr>
            </w:pPr>
            <w:r w:rsidRPr="00551602">
              <w:rPr>
                <w:sz w:val="24"/>
                <w:szCs w:val="24"/>
              </w:rPr>
              <w:t>767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65ED" w:rsidRPr="00551602" w:rsidRDefault="006946FD" w:rsidP="006946FD">
            <w:pPr>
              <w:rPr>
                <w:sz w:val="24"/>
                <w:szCs w:val="24"/>
              </w:rPr>
            </w:pPr>
            <w:r w:rsidRPr="00551602">
              <w:rPr>
                <w:sz w:val="24"/>
                <w:szCs w:val="24"/>
              </w:rPr>
              <w:t>83,</w:t>
            </w:r>
            <w:r w:rsidR="00E8276D" w:rsidRPr="00551602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</w:tr>
      <w:tr w:rsidR="009065ED" w:rsidTr="009065ED">
        <w:tc>
          <w:tcPr>
            <w:tcW w:w="2058" w:type="dxa"/>
          </w:tcPr>
          <w:p w:rsidR="009065ED" w:rsidRDefault="009065ED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210" w:type="dxa"/>
          </w:tcPr>
          <w:p w:rsidR="009065ED" w:rsidRDefault="00EC143C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075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414" w:type="dxa"/>
          </w:tcPr>
          <w:p w:rsidR="009065ED" w:rsidRPr="00551602" w:rsidRDefault="00EC143C" w:rsidP="006946FD">
            <w:pPr>
              <w:rPr>
                <w:sz w:val="24"/>
                <w:szCs w:val="24"/>
              </w:rPr>
            </w:pPr>
            <w:r w:rsidRPr="00551602">
              <w:rPr>
                <w:sz w:val="24"/>
                <w:szCs w:val="24"/>
              </w:rPr>
              <w:t>133</w:t>
            </w:r>
          </w:p>
        </w:tc>
        <w:tc>
          <w:tcPr>
            <w:tcW w:w="1130" w:type="dxa"/>
          </w:tcPr>
          <w:p w:rsidR="009065ED" w:rsidRPr="00551602" w:rsidRDefault="006946FD" w:rsidP="006946FD">
            <w:pPr>
              <w:rPr>
                <w:sz w:val="24"/>
                <w:szCs w:val="24"/>
              </w:rPr>
            </w:pPr>
            <w:r w:rsidRPr="00551602">
              <w:rPr>
                <w:sz w:val="24"/>
                <w:szCs w:val="24"/>
              </w:rPr>
              <w:t>14,5</w:t>
            </w:r>
          </w:p>
        </w:tc>
        <w:tc>
          <w:tcPr>
            <w:tcW w:w="1271" w:type="dxa"/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413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</w:tr>
      <w:tr w:rsidR="009065ED" w:rsidTr="009065ED">
        <w:tc>
          <w:tcPr>
            <w:tcW w:w="2058" w:type="dxa"/>
          </w:tcPr>
          <w:p w:rsidR="009065ED" w:rsidRDefault="009065ED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</w:p>
        </w:tc>
        <w:tc>
          <w:tcPr>
            <w:tcW w:w="1210" w:type="dxa"/>
          </w:tcPr>
          <w:p w:rsidR="009065ED" w:rsidRDefault="00EC143C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5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414" w:type="dxa"/>
          </w:tcPr>
          <w:p w:rsidR="009065ED" w:rsidRPr="00551602" w:rsidRDefault="0076497B" w:rsidP="006946FD">
            <w:pPr>
              <w:rPr>
                <w:sz w:val="24"/>
                <w:szCs w:val="24"/>
              </w:rPr>
            </w:pPr>
            <w:r w:rsidRPr="00551602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9065ED" w:rsidRPr="00551602" w:rsidRDefault="006946FD" w:rsidP="006946FD">
            <w:pPr>
              <w:rPr>
                <w:sz w:val="24"/>
                <w:szCs w:val="24"/>
              </w:rPr>
            </w:pPr>
            <w:r w:rsidRPr="00551602">
              <w:rPr>
                <w:sz w:val="24"/>
                <w:szCs w:val="24"/>
              </w:rPr>
              <w:t>0,</w:t>
            </w:r>
            <w:r w:rsidR="00E8276D" w:rsidRPr="00551602">
              <w:rPr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065ED" w:rsidTr="009065ED">
        <w:tc>
          <w:tcPr>
            <w:tcW w:w="2058" w:type="dxa"/>
          </w:tcPr>
          <w:p w:rsidR="009065ED" w:rsidRDefault="009065ED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освобождены</w:t>
            </w:r>
          </w:p>
        </w:tc>
        <w:tc>
          <w:tcPr>
            <w:tcW w:w="1210" w:type="dxa"/>
          </w:tcPr>
          <w:p w:rsidR="009065ED" w:rsidRDefault="00EC143C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14" w:type="dxa"/>
          </w:tcPr>
          <w:p w:rsidR="009065ED" w:rsidRPr="00551602" w:rsidRDefault="0076497B" w:rsidP="006946FD">
            <w:pPr>
              <w:rPr>
                <w:sz w:val="24"/>
                <w:szCs w:val="24"/>
              </w:rPr>
            </w:pPr>
            <w:r w:rsidRPr="00551602">
              <w:rPr>
                <w:sz w:val="24"/>
                <w:szCs w:val="24"/>
              </w:rPr>
              <w:t>1</w:t>
            </w:r>
            <w:r w:rsidR="00053735" w:rsidRPr="00551602"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9065ED" w:rsidRPr="00551602" w:rsidRDefault="00E8276D" w:rsidP="006946FD">
            <w:pPr>
              <w:rPr>
                <w:sz w:val="24"/>
                <w:szCs w:val="24"/>
              </w:rPr>
            </w:pPr>
            <w:r w:rsidRPr="00551602">
              <w:rPr>
                <w:sz w:val="24"/>
                <w:szCs w:val="24"/>
              </w:rPr>
              <w:t>1,2</w:t>
            </w:r>
          </w:p>
        </w:tc>
        <w:tc>
          <w:tcPr>
            <w:tcW w:w="1271" w:type="dxa"/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3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</w:tbl>
    <w:p w:rsidR="00C9417C" w:rsidRDefault="00C9417C" w:rsidP="003D16BF">
      <w:pPr>
        <w:rPr>
          <w:sz w:val="24"/>
          <w:szCs w:val="24"/>
        </w:rPr>
      </w:pPr>
    </w:p>
    <w:p w:rsidR="00C0504A" w:rsidRPr="00EB1CA1" w:rsidRDefault="00C0504A" w:rsidP="00C0504A">
      <w:pPr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Вывод:</w:t>
      </w:r>
    </w:p>
    <w:p w:rsidR="00EB1CA1" w:rsidRDefault="00EB1CA1" w:rsidP="00EB1CA1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В среднем около 83% учащихся с основной физкультурной группой.</w:t>
      </w:r>
    </w:p>
    <w:p w:rsidR="00EB1CA1" w:rsidRDefault="00EB1CA1" w:rsidP="00EB1CA1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Учащиеся с подготовительной физкультурной группой составили от 13,1 до 14,7%.</w:t>
      </w:r>
    </w:p>
    <w:p w:rsidR="00EB1CA1" w:rsidRDefault="00EB1CA1" w:rsidP="00EB1CA1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Специальную физкультурную группу имеет в среднем 1% учащихся</w:t>
      </w:r>
    </w:p>
    <w:p w:rsidR="00EB1CA1" w:rsidRPr="00EB1CA1" w:rsidRDefault="00EB1CA1" w:rsidP="00EB1CA1">
      <w:pPr>
        <w:ind w:firstLine="709"/>
        <w:rPr>
          <w:rFonts w:eastAsia="Times New Roman"/>
          <w:bCs/>
          <w:iCs/>
          <w:sz w:val="24"/>
          <w:szCs w:val="24"/>
        </w:rPr>
      </w:pPr>
      <w:proofErr w:type="gramStart"/>
      <w:r>
        <w:rPr>
          <w:rFonts w:eastAsia="Times New Roman"/>
          <w:bCs/>
          <w:iCs/>
          <w:sz w:val="24"/>
          <w:szCs w:val="24"/>
        </w:rPr>
        <w:t>Освобождены</w:t>
      </w:r>
      <w:proofErr w:type="gramEnd"/>
      <w:r>
        <w:rPr>
          <w:rFonts w:eastAsia="Times New Roman"/>
          <w:bCs/>
          <w:iCs/>
          <w:sz w:val="24"/>
          <w:szCs w:val="24"/>
        </w:rPr>
        <w:t xml:space="preserve"> от занятий физкультурой – до 2% учащихся. На протяжении с 2016 до 2018 года количество детей освобожденных от занятий физической культурой </w:t>
      </w:r>
      <w:r w:rsidR="00ED17F9">
        <w:rPr>
          <w:rFonts w:eastAsia="Times New Roman"/>
          <w:bCs/>
          <w:iCs/>
          <w:sz w:val="24"/>
          <w:szCs w:val="24"/>
        </w:rPr>
        <w:t>увел</w:t>
      </w:r>
      <w:r w:rsidR="00ED17F9">
        <w:rPr>
          <w:rFonts w:eastAsia="Times New Roman"/>
          <w:bCs/>
          <w:iCs/>
          <w:sz w:val="24"/>
          <w:szCs w:val="24"/>
        </w:rPr>
        <w:t>и</w:t>
      </w:r>
      <w:r w:rsidR="00ED17F9">
        <w:rPr>
          <w:rFonts w:eastAsia="Times New Roman"/>
          <w:bCs/>
          <w:iCs/>
          <w:sz w:val="24"/>
          <w:szCs w:val="24"/>
        </w:rPr>
        <w:t>чилось в 3 раза.</w:t>
      </w:r>
    </w:p>
    <w:p w:rsidR="00EB1CA1" w:rsidRDefault="00EB1CA1" w:rsidP="007E53F2">
      <w:pPr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C0504A" w:rsidRDefault="00C0504A" w:rsidP="00C0504A">
      <w:pPr>
        <w:ind w:left="308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Распределение по физическому развитию</w:t>
      </w:r>
    </w:p>
    <w:p w:rsidR="00C0504A" w:rsidRDefault="00C0504A" w:rsidP="003D16BF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58"/>
        <w:gridCol w:w="1210"/>
        <w:gridCol w:w="1075"/>
        <w:gridCol w:w="1414"/>
        <w:gridCol w:w="1130"/>
        <w:gridCol w:w="1271"/>
        <w:gridCol w:w="1413"/>
      </w:tblGrid>
      <w:tr w:rsidR="009065ED" w:rsidTr="006946FD">
        <w:trPr>
          <w:trHeight w:val="285"/>
        </w:trPr>
        <w:tc>
          <w:tcPr>
            <w:tcW w:w="2058" w:type="dxa"/>
            <w:vMerge w:val="restart"/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Физическое ра</w:t>
            </w:r>
            <w:r>
              <w:rPr>
                <w:b/>
                <w:i/>
                <w:sz w:val="24"/>
                <w:szCs w:val="24"/>
              </w:rPr>
              <w:t>з</w:t>
            </w:r>
            <w:r>
              <w:rPr>
                <w:b/>
                <w:i/>
                <w:sz w:val="24"/>
                <w:szCs w:val="24"/>
              </w:rPr>
              <w:t>витие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065ED" w:rsidTr="006946FD">
        <w:trPr>
          <w:trHeight w:val="270"/>
        </w:trPr>
        <w:tc>
          <w:tcPr>
            <w:tcW w:w="2058" w:type="dxa"/>
            <w:vMerge/>
          </w:tcPr>
          <w:p w:rsidR="009065ED" w:rsidRDefault="009065ED" w:rsidP="006946FD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:rsidR="009065ED" w:rsidRDefault="009065E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065ED" w:rsidTr="006946FD">
        <w:tc>
          <w:tcPr>
            <w:tcW w:w="2058" w:type="dxa"/>
          </w:tcPr>
          <w:p w:rsidR="009065ED" w:rsidRDefault="009065ED" w:rsidP="006946F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гиперсомия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065ED" w:rsidRDefault="0076497B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9065ED" w:rsidRDefault="0076497B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9065ED" w:rsidRDefault="0076497B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9065ED" w:rsidTr="006946FD">
        <w:tc>
          <w:tcPr>
            <w:tcW w:w="2058" w:type="dxa"/>
          </w:tcPr>
          <w:p w:rsidR="009065ED" w:rsidRDefault="009065ED" w:rsidP="006946F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нормосомия</w:t>
            </w:r>
            <w:proofErr w:type="spellEnd"/>
          </w:p>
        </w:tc>
        <w:tc>
          <w:tcPr>
            <w:tcW w:w="1210" w:type="dxa"/>
          </w:tcPr>
          <w:p w:rsidR="009065ED" w:rsidRDefault="0076497B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  <w:tc>
          <w:tcPr>
            <w:tcW w:w="1075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414" w:type="dxa"/>
          </w:tcPr>
          <w:p w:rsidR="009065ED" w:rsidRDefault="0076497B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</w:t>
            </w:r>
          </w:p>
        </w:tc>
        <w:tc>
          <w:tcPr>
            <w:tcW w:w="1130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  <w:tc>
          <w:tcPr>
            <w:tcW w:w="1271" w:type="dxa"/>
          </w:tcPr>
          <w:p w:rsidR="009065ED" w:rsidRDefault="0076497B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  <w:tc>
          <w:tcPr>
            <w:tcW w:w="1413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</w:tr>
      <w:tr w:rsidR="009065ED" w:rsidTr="006946FD">
        <w:tc>
          <w:tcPr>
            <w:tcW w:w="2058" w:type="dxa"/>
          </w:tcPr>
          <w:p w:rsidR="009065ED" w:rsidRDefault="009065ED" w:rsidP="006946F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гипосомия</w:t>
            </w:r>
            <w:proofErr w:type="spellEnd"/>
          </w:p>
        </w:tc>
        <w:tc>
          <w:tcPr>
            <w:tcW w:w="1210" w:type="dxa"/>
          </w:tcPr>
          <w:p w:rsidR="009065ED" w:rsidRDefault="0076497B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4" w:type="dxa"/>
          </w:tcPr>
          <w:p w:rsidR="009065ED" w:rsidRDefault="0076497B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71" w:type="dxa"/>
          </w:tcPr>
          <w:p w:rsidR="009065ED" w:rsidRDefault="0076497B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:rsidR="009065ED" w:rsidRDefault="006946F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9065ED" w:rsidRDefault="009065ED" w:rsidP="003D16BF">
      <w:pPr>
        <w:rPr>
          <w:sz w:val="24"/>
          <w:szCs w:val="24"/>
        </w:rPr>
      </w:pPr>
    </w:p>
    <w:p w:rsidR="005067A9" w:rsidRDefault="005067A9" w:rsidP="005067A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Вывод:</w:t>
      </w:r>
    </w:p>
    <w:p w:rsidR="005067A9" w:rsidRDefault="00ED17F9" w:rsidP="00C0504A">
      <w:pPr>
        <w:spacing w:line="234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среднем 8% учащихся имеют избыто массы тела или высокий рост.</w:t>
      </w:r>
    </w:p>
    <w:p w:rsidR="00ED17F9" w:rsidRDefault="00ED17F9" w:rsidP="00C0504A">
      <w:pPr>
        <w:spacing w:line="234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Нормальное телосложение имеют – 91% учащихся. </w:t>
      </w:r>
    </w:p>
    <w:p w:rsidR="00ED17F9" w:rsidRDefault="00ED17F9" w:rsidP="00C0504A">
      <w:pPr>
        <w:spacing w:line="234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Недостаток роста или веса наблюдается у 1% учащихся.</w:t>
      </w:r>
    </w:p>
    <w:p w:rsidR="005067A9" w:rsidRDefault="005067A9" w:rsidP="00C0504A">
      <w:pPr>
        <w:spacing w:line="234" w:lineRule="auto"/>
        <w:ind w:left="7" w:firstLine="567"/>
        <w:rPr>
          <w:rFonts w:eastAsia="Times New Roman"/>
          <w:sz w:val="24"/>
          <w:szCs w:val="24"/>
        </w:rPr>
      </w:pPr>
    </w:p>
    <w:p w:rsidR="005067A9" w:rsidRPr="005067A9" w:rsidRDefault="00C0504A" w:rsidP="005067A9">
      <w:pPr>
        <w:spacing w:line="234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данным медицинских осмотров выявлены основные патологии среди учащихся 1-11 классов.</w:t>
      </w:r>
    </w:p>
    <w:p w:rsidR="00962CE2" w:rsidRDefault="00C0504A" w:rsidP="00962CE2">
      <w:pPr>
        <w:ind w:left="3107"/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Распределение по выявленной патологии</w:t>
      </w:r>
    </w:p>
    <w:p w:rsidR="00962CE2" w:rsidRDefault="00962CE2" w:rsidP="00962CE2">
      <w:pPr>
        <w:rPr>
          <w:rFonts w:eastAsia="Times New Roman"/>
          <w:bCs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134"/>
        <w:gridCol w:w="1276"/>
        <w:gridCol w:w="1134"/>
        <w:gridCol w:w="1134"/>
        <w:gridCol w:w="1276"/>
        <w:gridCol w:w="1099"/>
      </w:tblGrid>
      <w:tr w:rsidR="00962CE2" w:rsidRPr="001C0EEE" w:rsidTr="009174AE">
        <w:trPr>
          <w:trHeight w:val="285"/>
        </w:trPr>
        <w:tc>
          <w:tcPr>
            <w:tcW w:w="2518" w:type="dxa"/>
            <w:vMerge w:val="restart"/>
          </w:tcPr>
          <w:p w:rsidR="00962CE2" w:rsidRPr="001C0EEE" w:rsidRDefault="00962CE2" w:rsidP="006946FD">
            <w:pPr>
              <w:rPr>
                <w:sz w:val="24"/>
                <w:szCs w:val="24"/>
              </w:rPr>
            </w:pPr>
            <w:r w:rsidRPr="001C0EEE">
              <w:rPr>
                <w:b/>
                <w:i/>
                <w:sz w:val="24"/>
                <w:szCs w:val="24"/>
              </w:rPr>
              <w:t>Выявленная патол</w:t>
            </w:r>
            <w:r w:rsidRPr="001C0EEE">
              <w:rPr>
                <w:b/>
                <w:i/>
                <w:sz w:val="24"/>
                <w:szCs w:val="24"/>
              </w:rPr>
              <w:t>о</w:t>
            </w:r>
            <w:r w:rsidRPr="001C0EEE">
              <w:rPr>
                <w:b/>
                <w:i/>
                <w:sz w:val="24"/>
                <w:szCs w:val="24"/>
              </w:rPr>
              <w:t>гия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62CE2" w:rsidRPr="001C0EEE" w:rsidRDefault="00962CE2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2016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62CE2" w:rsidRPr="001C0EEE" w:rsidRDefault="00962CE2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2017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962CE2" w:rsidRPr="001C0EEE" w:rsidRDefault="00962CE2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2018</w:t>
            </w:r>
          </w:p>
        </w:tc>
      </w:tr>
      <w:tr w:rsidR="00962CE2" w:rsidRPr="001C0EEE" w:rsidTr="009174AE">
        <w:trPr>
          <w:trHeight w:val="270"/>
        </w:trPr>
        <w:tc>
          <w:tcPr>
            <w:tcW w:w="2518" w:type="dxa"/>
            <w:vMerge/>
          </w:tcPr>
          <w:p w:rsidR="00962CE2" w:rsidRPr="001C0EEE" w:rsidRDefault="00962CE2" w:rsidP="006946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2CE2" w:rsidRPr="001C0EEE" w:rsidRDefault="00962CE2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62CE2" w:rsidRPr="001C0EEE" w:rsidRDefault="00962CE2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2CE2" w:rsidRPr="001C0EEE" w:rsidRDefault="00962CE2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62CE2" w:rsidRPr="001C0EEE" w:rsidRDefault="00962CE2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62CE2" w:rsidRPr="001C0EEE" w:rsidRDefault="00962CE2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956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962CE2" w:rsidRPr="001C0EEE" w:rsidRDefault="00962CE2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%</w:t>
            </w:r>
          </w:p>
        </w:tc>
      </w:tr>
      <w:tr w:rsidR="00962CE2" w:rsidRPr="001C0EEE" w:rsidTr="009174AE">
        <w:tc>
          <w:tcPr>
            <w:tcW w:w="2518" w:type="dxa"/>
            <w:vAlign w:val="bottom"/>
          </w:tcPr>
          <w:p w:rsidR="00962CE2" w:rsidRPr="001C0EEE" w:rsidRDefault="00962CE2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 w:rsidRPr="001C0EEE">
              <w:rPr>
                <w:rFonts w:eastAsia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2CE2" w:rsidRPr="001C0EEE" w:rsidRDefault="0076497B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2</w:t>
            </w:r>
            <w:r w:rsidR="007C2B14" w:rsidRPr="001C0EE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962CE2" w:rsidRPr="001C0EEE" w:rsidTr="009174AE">
        <w:tc>
          <w:tcPr>
            <w:tcW w:w="2518" w:type="dxa"/>
            <w:vAlign w:val="bottom"/>
          </w:tcPr>
          <w:p w:rsidR="00962CE2" w:rsidRPr="001C0EEE" w:rsidRDefault="00962CE2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 w:rsidRPr="001C0EEE">
              <w:rPr>
                <w:rFonts w:eastAsia="Times New Roman"/>
                <w:sz w:val="24"/>
                <w:szCs w:val="24"/>
              </w:rPr>
              <w:t>сколиоз</w:t>
            </w:r>
          </w:p>
        </w:tc>
        <w:tc>
          <w:tcPr>
            <w:tcW w:w="1134" w:type="dxa"/>
          </w:tcPr>
          <w:p w:rsidR="00962CE2" w:rsidRPr="001C0EEE" w:rsidRDefault="007C2B14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62CE2" w:rsidRPr="001C0EEE" w:rsidTr="009174AE">
        <w:tc>
          <w:tcPr>
            <w:tcW w:w="2518" w:type="dxa"/>
            <w:vAlign w:val="bottom"/>
          </w:tcPr>
          <w:p w:rsidR="00962CE2" w:rsidRPr="001C0EEE" w:rsidRDefault="00962CE2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 w:rsidRPr="001C0EEE">
              <w:rPr>
                <w:rFonts w:eastAsia="Times New Roman"/>
                <w:sz w:val="24"/>
                <w:szCs w:val="24"/>
              </w:rPr>
              <w:t>нарушения слуха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2CE2" w:rsidRPr="001C0EEE" w:rsidTr="009174AE">
        <w:tc>
          <w:tcPr>
            <w:tcW w:w="2518" w:type="dxa"/>
            <w:vAlign w:val="bottom"/>
          </w:tcPr>
          <w:p w:rsidR="00962CE2" w:rsidRPr="001C0EEE" w:rsidRDefault="00962CE2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 w:rsidRPr="001C0EEE">
              <w:rPr>
                <w:rFonts w:eastAsia="Times New Roman"/>
                <w:sz w:val="24"/>
                <w:szCs w:val="24"/>
              </w:rPr>
              <w:t>нарушения зрения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61</w:t>
            </w:r>
          </w:p>
        </w:tc>
        <w:tc>
          <w:tcPr>
            <w:tcW w:w="1099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962CE2" w:rsidRPr="001C0EEE" w:rsidTr="009174AE">
        <w:tc>
          <w:tcPr>
            <w:tcW w:w="2518" w:type="dxa"/>
            <w:vAlign w:val="bottom"/>
          </w:tcPr>
          <w:p w:rsidR="00962CE2" w:rsidRPr="001C0EEE" w:rsidRDefault="00962CE2" w:rsidP="006946FD">
            <w:pPr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дефект речи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962CE2" w:rsidRPr="001C0EEE" w:rsidTr="009174AE">
        <w:tc>
          <w:tcPr>
            <w:tcW w:w="2518" w:type="dxa"/>
            <w:vAlign w:val="bottom"/>
          </w:tcPr>
          <w:p w:rsidR="00962CE2" w:rsidRPr="001C0EEE" w:rsidRDefault="00962CE2" w:rsidP="006946FD">
            <w:pPr>
              <w:ind w:left="100"/>
              <w:jc w:val="left"/>
              <w:rPr>
                <w:sz w:val="20"/>
                <w:szCs w:val="20"/>
              </w:rPr>
            </w:pPr>
            <w:r w:rsidRPr="001C0EEE">
              <w:rPr>
                <w:rFonts w:eastAsia="Times New Roman"/>
                <w:sz w:val="24"/>
                <w:szCs w:val="24"/>
              </w:rPr>
              <w:t>дефицит массы тела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62CE2" w:rsidRPr="001C0EEE" w:rsidTr="009174AE">
        <w:tc>
          <w:tcPr>
            <w:tcW w:w="2518" w:type="dxa"/>
            <w:vAlign w:val="bottom"/>
          </w:tcPr>
          <w:p w:rsidR="00962CE2" w:rsidRPr="001C0EEE" w:rsidRDefault="00962CE2" w:rsidP="006946FD">
            <w:pPr>
              <w:jc w:val="left"/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 xml:space="preserve">  избыток массы тела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73</w:t>
            </w:r>
          </w:p>
        </w:tc>
        <w:tc>
          <w:tcPr>
            <w:tcW w:w="1099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962CE2" w:rsidRPr="001C0EEE" w:rsidTr="009174AE">
        <w:tc>
          <w:tcPr>
            <w:tcW w:w="2518" w:type="dxa"/>
            <w:vAlign w:val="bottom"/>
          </w:tcPr>
          <w:p w:rsidR="00962CE2" w:rsidRPr="001C0EEE" w:rsidRDefault="00962CE2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 w:rsidRPr="001C0EEE">
              <w:rPr>
                <w:rFonts w:eastAsia="Times New Roman"/>
                <w:sz w:val="24"/>
                <w:szCs w:val="24"/>
              </w:rPr>
              <w:t>«Д» учёт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474</w:t>
            </w:r>
          </w:p>
        </w:tc>
        <w:tc>
          <w:tcPr>
            <w:tcW w:w="1276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54,8</w:t>
            </w:r>
          </w:p>
        </w:tc>
        <w:tc>
          <w:tcPr>
            <w:tcW w:w="1134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1276" w:type="dxa"/>
          </w:tcPr>
          <w:p w:rsidR="00962CE2" w:rsidRPr="001C0EEE" w:rsidRDefault="00CA3235" w:rsidP="006946FD">
            <w:pPr>
              <w:rPr>
                <w:sz w:val="24"/>
                <w:szCs w:val="24"/>
              </w:rPr>
            </w:pPr>
            <w:r w:rsidRPr="001C0EEE">
              <w:rPr>
                <w:sz w:val="24"/>
                <w:szCs w:val="24"/>
              </w:rPr>
              <w:t>486</w:t>
            </w:r>
          </w:p>
        </w:tc>
        <w:tc>
          <w:tcPr>
            <w:tcW w:w="1099" w:type="dxa"/>
          </w:tcPr>
          <w:p w:rsidR="00962CE2" w:rsidRPr="001C0EE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</w:tr>
    </w:tbl>
    <w:p w:rsidR="00962CE2" w:rsidRPr="00962CE2" w:rsidRDefault="00962CE2" w:rsidP="00962CE2">
      <w:pPr>
        <w:rPr>
          <w:rFonts w:eastAsia="Times New Roman"/>
          <w:bCs/>
          <w:iCs/>
          <w:sz w:val="24"/>
          <w:szCs w:val="24"/>
        </w:rPr>
      </w:pPr>
    </w:p>
    <w:p w:rsidR="005067A9" w:rsidRDefault="005067A9" w:rsidP="005067A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Вывод:</w:t>
      </w:r>
    </w:p>
    <w:p w:rsidR="00316EAA" w:rsidRDefault="00316EAA" w:rsidP="00ED17F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2.5 – 3% детей имеют нарушения опорно-двигательного аппарата; </w:t>
      </w:r>
    </w:p>
    <w:p w:rsidR="00316EAA" w:rsidRDefault="00316EAA" w:rsidP="00ED17F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среднем 6% детей имеют нарушения зрения; </w:t>
      </w:r>
    </w:p>
    <w:p w:rsidR="005067A9" w:rsidRDefault="00316EAA" w:rsidP="00ED17F9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процент </w:t>
      </w:r>
      <w:proofErr w:type="gramStart"/>
      <w:r>
        <w:rPr>
          <w:sz w:val="24"/>
          <w:szCs w:val="24"/>
        </w:rPr>
        <w:t>учащихся, имеющих дефекты речи в период с 2016 до 2018 года возрос</w:t>
      </w:r>
      <w:proofErr w:type="gramEnd"/>
      <w:r>
        <w:rPr>
          <w:sz w:val="24"/>
          <w:szCs w:val="24"/>
        </w:rPr>
        <w:t xml:space="preserve"> в 3,4 раза;</w:t>
      </w:r>
    </w:p>
    <w:p w:rsidR="00316EAA" w:rsidRDefault="00316EAA" w:rsidP="00ED17F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отклонения в массе тела: дефицит </w:t>
      </w:r>
      <w:r w:rsidR="00BB395E">
        <w:rPr>
          <w:sz w:val="24"/>
          <w:szCs w:val="24"/>
        </w:rPr>
        <w:t>–</w:t>
      </w:r>
      <w:r>
        <w:rPr>
          <w:sz w:val="24"/>
          <w:szCs w:val="24"/>
        </w:rPr>
        <w:t xml:space="preserve"> у</w:t>
      </w:r>
      <w:r w:rsidR="00BB395E">
        <w:rPr>
          <w:sz w:val="24"/>
          <w:szCs w:val="24"/>
        </w:rPr>
        <w:t xml:space="preserve"> 0,5 % учащихся, избыток массы – от 7,5% до 9,0%.</w:t>
      </w:r>
    </w:p>
    <w:p w:rsidR="00BB395E" w:rsidRDefault="00BB395E" w:rsidP="00ED17F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Более 50% учащихся состоят на диспансерном учете у различных специалистов. </w:t>
      </w:r>
    </w:p>
    <w:p w:rsidR="00BB395E" w:rsidRDefault="00BB395E" w:rsidP="00ED17F9">
      <w:pPr>
        <w:ind w:firstLine="709"/>
        <w:rPr>
          <w:sz w:val="24"/>
          <w:szCs w:val="24"/>
        </w:rPr>
      </w:pPr>
    </w:p>
    <w:p w:rsidR="005067A9" w:rsidRDefault="005067A9" w:rsidP="005067A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Начал</w:t>
      </w:r>
      <w:r w:rsidR="00094661">
        <w:rPr>
          <w:rFonts w:eastAsia="Times New Roman"/>
          <w:b/>
          <w:bCs/>
          <w:i/>
          <w:iCs/>
          <w:sz w:val="28"/>
          <w:szCs w:val="28"/>
        </w:rPr>
        <w:t>ьная школа 1-4 классы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</w:p>
    <w:p w:rsidR="005067A9" w:rsidRDefault="005067A9" w:rsidP="005067A9">
      <w:pPr>
        <w:spacing w:line="2" w:lineRule="exact"/>
        <w:rPr>
          <w:sz w:val="20"/>
          <w:szCs w:val="20"/>
        </w:rPr>
      </w:pPr>
    </w:p>
    <w:p w:rsidR="005067A9" w:rsidRDefault="005067A9" w:rsidP="005067A9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Нужно заметить, что проблемы со здоровьем у учащихся имеют место уже в начал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ной школе и наша задача не столько снизить уровень заболеваний, сколько суметь стаб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лизировать сложившуюся ситуацию.</w:t>
      </w:r>
    </w:p>
    <w:p w:rsidR="005067A9" w:rsidRDefault="005067A9" w:rsidP="005067A9">
      <w:pPr>
        <w:spacing w:line="14" w:lineRule="exact"/>
        <w:rPr>
          <w:sz w:val="20"/>
          <w:szCs w:val="20"/>
        </w:rPr>
      </w:pPr>
    </w:p>
    <w:p w:rsidR="005067A9" w:rsidRDefault="005067A9" w:rsidP="005067A9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данным медосмотра учащиеся начальной школы были распределены по следу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щим группам здоровья:</w:t>
      </w:r>
    </w:p>
    <w:tbl>
      <w:tblPr>
        <w:tblStyle w:val="a3"/>
        <w:tblW w:w="0" w:type="auto"/>
        <w:tblLook w:val="04A0"/>
      </w:tblPr>
      <w:tblGrid>
        <w:gridCol w:w="1367"/>
        <w:gridCol w:w="1293"/>
        <w:gridCol w:w="1440"/>
        <w:gridCol w:w="1367"/>
        <w:gridCol w:w="1366"/>
        <w:gridCol w:w="1368"/>
        <w:gridCol w:w="1370"/>
      </w:tblGrid>
      <w:tr w:rsidR="009174AE" w:rsidTr="006946FD">
        <w:trPr>
          <w:trHeight w:val="285"/>
        </w:trPr>
        <w:tc>
          <w:tcPr>
            <w:tcW w:w="1367" w:type="dxa"/>
            <w:vMerge w:val="restart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174AE" w:rsidTr="006946FD">
        <w:trPr>
          <w:trHeight w:val="270"/>
        </w:trPr>
        <w:tc>
          <w:tcPr>
            <w:tcW w:w="1367" w:type="dxa"/>
            <w:vMerge/>
          </w:tcPr>
          <w:p w:rsidR="009174AE" w:rsidRDefault="009174AE" w:rsidP="006946FD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</w:tcPr>
          <w:p w:rsidR="009174AE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:rsidR="009174AE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174AE" w:rsidTr="003573F1">
        <w:tc>
          <w:tcPr>
            <w:tcW w:w="1367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9174AE" w:rsidRDefault="00455D27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</w:tr>
      <w:tr w:rsidR="009174AE" w:rsidTr="003573F1">
        <w:tc>
          <w:tcPr>
            <w:tcW w:w="1367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440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367" w:type="dxa"/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366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368" w:type="dxa"/>
          </w:tcPr>
          <w:p w:rsidR="009174AE" w:rsidRDefault="00455D27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370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</w:tr>
      <w:tr w:rsidR="009174AE" w:rsidTr="003573F1">
        <w:tc>
          <w:tcPr>
            <w:tcW w:w="1367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367" w:type="dxa"/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66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368" w:type="dxa"/>
          </w:tcPr>
          <w:p w:rsidR="009174AE" w:rsidRDefault="00455D27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9174AE" w:rsidTr="003573F1">
        <w:tc>
          <w:tcPr>
            <w:tcW w:w="1367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67" w:type="dxa"/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68" w:type="dxa"/>
          </w:tcPr>
          <w:p w:rsidR="009174AE" w:rsidRDefault="00455D27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174AE" w:rsidTr="003573F1">
        <w:tc>
          <w:tcPr>
            <w:tcW w:w="1367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174AE" w:rsidRDefault="00455D27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34DF3" w:rsidRDefault="00334DF3" w:rsidP="003D16BF">
      <w:pPr>
        <w:rPr>
          <w:sz w:val="24"/>
          <w:szCs w:val="24"/>
        </w:rPr>
      </w:pPr>
    </w:p>
    <w:p w:rsidR="00334DF3" w:rsidRDefault="00334DF3" w:rsidP="00334DF3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Вывод:</w:t>
      </w:r>
    </w:p>
    <w:p w:rsidR="00BB395E" w:rsidRDefault="00BB395E" w:rsidP="00BB395E">
      <w:pPr>
        <w:ind w:firstLine="709"/>
        <w:rPr>
          <w:rFonts w:eastAsia="Times New Roman"/>
          <w:bCs/>
          <w:iCs/>
          <w:sz w:val="24"/>
          <w:szCs w:val="24"/>
        </w:rPr>
      </w:pPr>
      <w:r w:rsidRPr="00BB395E">
        <w:rPr>
          <w:rFonts w:eastAsia="Times New Roman"/>
          <w:bCs/>
          <w:iCs/>
          <w:sz w:val="24"/>
          <w:szCs w:val="24"/>
        </w:rPr>
        <w:t xml:space="preserve">29 – 33% - </w:t>
      </w:r>
      <w:r>
        <w:rPr>
          <w:rFonts w:eastAsia="Times New Roman"/>
          <w:bCs/>
          <w:iCs/>
          <w:sz w:val="24"/>
          <w:szCs w:val="24"/>
        </w:rPr>
        <w:t>здоровые дети;</w:t>
      </w:r>
    </w:p>
    <w:p w:rsidR="00BB395E" w:rsidRDefault="00BB395E" w:rsidP="00BB395E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59 – 63% - здоровые дети, но имеющие некоторые отклонения в здоровье;</w:t>
      </w:r>
    </w:p>
    <w:p w:rsidR="00BB395E" w:rsidRDefault="00BB395E" w:rsidP="00BB395E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7,6% - дети с хроническими заболеваниями;</w:t>
      </w:r>
    </w:p>
    <w:p w:rsidR="00BB395E" w:rsidRPr="00BB395E" w:rsidRDefault="00BB395E" w:rsidP="00BB395E">
      <w:pPr>
        <w:ind w:firstLine="709"/>
        <w:rPr>
          <w:sz w:val="20"/>
          <w:szCs w:val="20"/>
        </w:rPr>
      </w:pPr>
      <w:r>
        <w:rPr>
          <w:rFonts w:eastAsia="Times New Roman"/>
          <w:bCs/>
          <w:iCs/>
          <w:sz w:val="24"/>
          <w:szCs w:val="24"/>
        </w:rPr>
        <w:t>0,7% - дети со значительными отклонениями в состоянии здоровья.</w:t>
      </w:r>
    </w:p>
    <w:p w:rsidR="00334DF3" w:rsidRDefault="00334DF3" w:rsidP="003D16BF">
      <w:pPr>
        <w:rPr>
          <w:sz w:val="24"/>
          <w:szCs w:val="24"/>
        </w:rPr>
      </w:pPr>
    </w:p>
    <w:p w:rsidR="00334DF3" w:rsidRDefault="00334DF3" w:rsidP="00334DF3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Распределение по физкультурным группам:</w:t>
      </w:r>
    </w:p>
    <w:p w:rsidR="009174AE" w:rsidRDefault="009174AE" w:rsidP="00334DF3">
      <w:pPr>
        <w:ind w:left="560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58"/>
        <w:gridCol w:w="1210"/>
        <w:gridCol w:w="1075"/>
        <w:gridCol w:w="1414"/>
        <w:gridCol w:w="1130"/>
        <w:gridCol w:w="1271"/>
        <w:gridCol w:w="1413"/>
      </w:tblGrid>
      <w:tr w:rsidR="009174AE" w:rsidTr="006946FD">
        <w:trPr>
          <w:trHeight w:val="285"/>
        </w:trPr>
        <w:tc>
          <w:tcPr>
            <w:tcW w:w="2058" w:type="dxa"/>
            <w:vMerge w:val="restart"/>
          </w:tcPr>
          <w:p w:rsidR="009174AE" w:rsidRDefault="009174AE" w:rsidP="006946FD">
            <w:pPr>
              <w:rPr>
                <w:sz w:val="24"/>
                <w:szCs w:val="24"/>
              </w:rPr>
            </w:pPr>
            <w:r w:rsidRPr="00C9417C">
              <w:rPr>
                <w:b/>
                <w:i/>
                <w:sz w:val="24"/>
                <w:szCs w:val="24"/>
              </w:rPr>
              <w:t>Физкультурные группы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174AE" w:rsidTr="006946FD">
        <w:trPr>
          <w:trHeight w:val="270"/>
        </w:trPr>
        <w:tc>
          <w:tcPr>
            <w:tcW w:w="2058" w:type="dxa"/>
            <w:vMerge/>
          </w:tcPr>
          <w:p w:rsidR="009174AE" w:rsidRDefault="009174AE" w:rsidP="006946FD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9174AE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9174AE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174AE" w:rsidTr="006946FD">
        <w:tc>
          <w:tcPr>
            <w:tcW w:w="2058" w:type="dxa"/>
          </w:tcPr>
          <w:p w:rsidR="009174AE" w:rsidRDefault="009174AE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174AE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9174AE" w:rsidRPr="00053735" w:rsidRDefault="00843894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376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</w:tr>
      <w:tr w:rsidR="009174AE" w:rsidTr="006946FD">
        <w:tc>
          <w:tcPr>
            <w:tcW w:w="2058" w:type="dxa"/>
          </w:tcPr>
          <w:p w:rsidR="009174AE" w:rsidRDefault="009174AE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210" w:type="dxa"/>
          </w:tcPr>
          <w:p w:rsidR="009174AE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75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14" w:type="dxa"/>
          </w:tcPr>
          <w:p w:rsidR="009174AE" w:rsidRPr="00053735" w:rsidRDefault="00843894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48</w:t>
            </w:r>
          </w:p>
        </w:tc>
        <w:tc>
          <w:tcPr>
            <w:tcW w:w="1130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271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13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9174AE" w:rsidTr="006946FD">
        <w:tc>
          <w:tcPr>
            <w:tcW w:w="2058" w:type="dxa"/>
          </w:tcPr>
          <w:p w:rsidR="009174AE" w:rsidRDefault="009174AE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</w:p>
        </w:tc>
        <w:tc>
          <w:tcPr>
            <w:tcW w:w="1210" w:type="dxa"/>
          </w:tcPr>
          <w:p w:rsidR="009174AE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414" w:type="dxa"/>
          </w:tcPr>
          <w:p w:rsidR="009174AE" w:rsidRPr="00053735" w:rsidRDefault="00843894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1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174AE" w:rsidTr="006946FD">
        <w:tc>
          <w:tcPr>
            <w:tcW w:w="2058" w:type="dxa"/>
          </w:tcPr>
          <w:p w:rsidR="009174AE" w:rsidRDefault="009174AE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освобождены</w:t>
            </w:r>
          </w:p>
        </w:tc>
        <w:tc>
          <w:tcPr>
            <w:tcW w:w="1210" w:type="dxa"/>
          </w:tcPr>
          <w:p w:rsidR="009174AE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4" w:type="dxa"/>
          </w:tcPr>
          <w:p w:rsidR="009174AE" w:rsidRPr="00053735" w:rsidRDefault="00843894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71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593F2D" w:rsidRDefault="00593F2D" w:rsidP="003D16BF">
      <w:pPr>
        <w:rPr>
          <w:sz w:val="24"/>
          <w:szCs w:val="24"/>
        </w:rPr>
      </w:pPr>
    </w:p>
    <w:p w:rsidR="00593F2D" w:rsidRDefault="00593F2D" w:rsidP="00593F2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Вывод:</w:t>
      </w:r>
    </w:p>
    <w:p w:rsidR="00BB395E" w:rsidRDefault="00A70364" w:rsidP="00BB395E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В среднем около 86,6 </w:t>
      </w:r>
      <w:r w:rsidR="00BB395E">
        <w:rPr>
          <w:rFonts w:eastAsia="Times New Roman"/>
          <w:bCs/>
          <w:iCs/>
          <w:sz w:val="24"/>
          <w:szCs w:val="24"/>
        </w:rPr>
        <w:t>% учащихся с основной физкультурной группой.</w:t>
      </w:r>
    </w:p>
    <w:p w:rsidR="00BB395E" w:rsidRDefault="00BB395E" w:rsidP="00BB395E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Учащиеся с подготовительной физкультурной группой составили от </w:t>
      </w:r>
      <w:r w:rsidR="00A70364">
        <w:rPr>
          <w:rFonts w:eastAsia="Times New Roman"/>
          <w:bCs/>
          <w:iCs/>
          <w:sz w:val="24"/>
          <w:szCs w:val="24"/>
        </w:rPr>
        <w:t>9,6 до 13,4</w:t>
      </w:r>
      <w:r>
        <w:rPr>
          <w:rFonts w:eastAsia="Times New Roman"/>
          <w:bCs/>
          <w:iCs/>
          <w:sz w:val="24"/>
          <w:szCs w:val="24"/>
        </w:rPr>
        <w:t>%.</w:t>
      </w:r>
    </w:p>
    <w:p w:rsidR="00BB395E" w:rsidRDefault="00BB395E" w:rsidP="00BB395E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Специальную физкультурную груп</w:t>
      </w:r>
      <w:r w:rsidR="00A70364">
        <w:rPr>
          <w:rFonts w:eastAsia="Times New Roman"/>
          <w:bCs/>
          <w:iCs/>
          <w:sz w:val="24"/>
          <w:szCs w:val="24"/>
        </w:rPr>
        <w:t>пу имеет в среднем 0,8</w:t>
      </w:r>
      <w:r>
        <w:rPr>
          <w:rFonts w:eastAsia="Times New Roman"/>
          <w:bCs/>
          <w:iCs/>
          <w:sz w:val="24"/>
          <w:szCs w:val="24"/>
        </w:rPr>
        <w:t>% учащихся</w:t>
      </w:r>
    </w:p>
    <w:p w:rsidR="00BB395E" w:rsidRPr="00EB1CA1" w:rsidRDefault="00BB395E" w:rsidP="00BB395E">
      <w:pPr>
        <w:ind w:firstLine="709"/>
        <w:rPr>
          <w:rFonts w:eastAsia="Times New Roman"/>
          <w:bCs/>
          <w:iCs/>
          <w:sz w:val="24"/>
          <w:szCs w:val="24"/>
        </w:rPr>
      </w:pPr>
      <w:proofErr w:type="gramStart"/>
      <w:r>
        <w:rPr>
          <w:rFonts w:eastAsia="Times New Roman"/>
          <w:bCs/>
          <w:iCs/>
          <w:sz w:val="24"/>
          <w:szCs w:val="24"/>
        </w:rPr>
        <w:t>Освобождены</w:t>
      </w:r>
      <w:proofErr w:type="gramEnd"/>
      <w:r>
        <w:rPr>
          <w:rFonts w:eastAsia="Times New Roman"/>
          <w:bCs/>
          <w:iCs/>
          <w:sz w:val="24"/>
          <w:szCs w:val="24"/>
        </w:rPr>
        <w:t xml:space="preserve"> от занятий физкультурой – до 2% учащихся. На протяжении с 2016 до 2018 года количество детей освобожденных от занятий физической культурой увел</w:t>
      </w:r>
      <w:r>
        <w:rPr>
          <w:rFonts w:eastAsia="Times New Roman"/>
          <w:bCs/>
          <w:iCs/>
          <w:sz w:val="24"/>
          <w:szCs w:val="24"/>
        </w:rPr>
        <w:t>и</w:t>
      </w:r>
      <w:r>
        <w:rPr>
          <w:rFonts w:eastAsia="Times New Roman"/>
          <w:bCs/>
          <w:iCs/>
          <w:sz w:val="24"/>
          <w:szCs w:val="24"/>
        </w:rPr>
        <w:t>чилось в 3</w:t>
      </w:r>
      <w:r w:rsidR="00A70364">
        <w:rPr>
          <w:rFonts w:eastAsia="Times New Roman"/>
          <w:bCs/>
          <w:iCs/>
          <w:sz w:val="24"/>
          <w:szCs w:val="24"/>
        </w:rPr>
        <w:t>,6</w:t>
      </w:r>
      <w:r>
        <w:rPr>
          <w:rFonts w:eastAsia="Times New Roman"/>
          <w:bCs/>
          <w:iCs/>
          <w:sz w:val="24"/>
          <w:szCs w:val="24"/>
        </w:rPr>
        <w:t xml:space="preserve"> раза.</w:t>
      </w:r>
    </w:p>
    <w:p w:rsidR="00593F2D" w:rsidRDefault="00593F2D" w:rsidP="003D16BF">
      <w:pPr>
        <w:rPr>
          <w:sz w:val="24"/>
          <w:szCs w:val="24"/>
        </w:rPr>
      </w:pPr>
    </w:p>
    <w:p w:rsidR="00593F2D" w:rsidRDefault="005C1FBE" w:rsidP="00593F2D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Выявленная патология среди </w:t>
      </w:r>
      <w:r w:rsidR="00E42A30">
        <w:rPr>
          <w:rFonts w:eastAsia="Times New Roman"/>
          <w:b/>
          <w:bCs/>
          <w:i/>
          <w:iCs/>
          <w:sz w:val="24"/>
          <w:szCs w:val="24"/>
        </w:rPr>
        <w:t>обучающихся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593F2D">
        <w:rPr>
          <w:rFonts w:eastAsia="Times New Roman"/>
          <w:b/>
          <w:bCs/>
          <w:i/>
          <w:iCs/>
          <w:sz w:val="24"/>
          <w:szCs w:val="24"/>
        </w:rPr>
        <w:t>1-4 кл</w:t>
      </w:r>
      <w:r>
        <w:rPr>
          <w:rFonts w:eastAsia="Times New Roman"/>
          <w:b/>
          <w:bCs/>
          <w:i/>
          <w:iCs/>
          <w:sz w:val="24"/>
          <w:szCs w:val="24"/>
        </w:rPr>
        <w:t>ассов.</w:t>
      </w:r>
    </w:p>
    <w:p w:rsidR="00593F2D" w:rsidRDefault="00593F2D" w:rsidP="003D16BF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134"/>
        <w:gridCol w:w="1276"/>
        <w:gridCol w:w="1134"/>
        <w:gridCol w:w="1134"/>
        <w:gridCol w:w="1276"/>
        <w:gridCol w:w="1099"/>
      </w:tblGrid>
      <w:tr w:rsidR="009174AE" w:rsidTr="006946FD">
        <w:trPr>
          <w:trHeight w:val="285"/>
        </w:trPr>
        <w:tc>
          <w:tcPr>
            <w:tcW w:w="2518" w:type="dxa"/>
            <w:vMerge w:val="restart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Выявленная патол</w:t>
            </w:r>
            <w:r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гия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843894" w:rsidTr="006946FD">
        <w:trPr>
          <w:trHeight w:val="270"/>
        </w:trPr>
        <w:tc>
          <w:tcPr>
            <w:tcW w:w="2518" w:type="dxa"/>
            <w:vMerge/>
          </w:tcPr>
          <w:p w:rsidR="00843894" w:rsidRDefault="00843894" w:rsidP="006946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43894" w:rsidRPr="00053735" w:rsidRDefault="00843894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43894" w:rsidRPr="00053735" w:rsidRDefault="00843894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43894" w:rsidRPr="00053735" w:rsidRDefault="00843894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43894" w:rsidRPr="00053735" w:rsidRDefault="00843894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43894" w:rsidRPr="00053735" w:rsidRDefault="00843894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455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843894" w:rsidRPr="00053735" w:rsidRDefault="00843894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%</w:t>
            </w:r>
          </w:p>
        </w:tc>
      </w:tr>
      <w:tr w:rsidR="009174AE" w:rsidTr="006946FD">
        <w:tc>
          <w:tcPr>
            <w:tcW w:w="2518" w:type="dxa"/>
            <w:vAlign w:val="bottom"/>
          </w:tcPr>
          <w:p w:rsidR="009174AE" w:rsidRDefault="009174AE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74AE" w:rsidRDefault="007C2B1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174AE" w:rsidTr="006946FD">
        <w:tc>
          <w:tcPr>
            <w:tcW w:w="2518" w:type="dxa"/>
            <w:vAlign w:val="bottom"/>
          </w:tcPr>
          <w:p w:rsidR="009174AE" w:rsidRDefault="009174AE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сколиоз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174AE" w:rsidTr="006946FD">
        <w:tc>
          <w:tcPr>
            <w:tcW w:w="2518" w:type="dxa"/>
            <w:vAlign w:val="bottom"/>
          </w:tcPr>
          <w:p w:rsidR="009174AE" w:rsidRDefault="009174AE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слуха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74AE" w:rsidTr="006946FD">
        <w:tc>
          <w:tcPr>
            <w:tcW w:w="2518" w:type="dxa"/>
            <w:vAlign w:val="bottom"/>
          </w:tcPr>
          <w:p w:rsidR="009174AE" w:rsidRDefault="009174AE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зрения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</w:tcPr>
          <w:p w:rsidR="009174AE" w:rsidRDefault="007C2B1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9174AE" w:rsidTr="006946FD">
        <w:tc>
          <w:tcPr>
            <w:tcW w:w="2518" w:type="dxa"/>
            <w:vAlign w:val="bottom"/>
          </w:tcPr>
          <w:p w:rsidR="009174AE" w:rsidRPr="005067A9" w:rsidRDefault="009174AE" w:rsidP="006946FD">
            <w:pPr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дефект речи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9174AE" w:rsidRDefault="007C2B1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9174AE" w:rsidTr="006946FD">
        <w:tc>
          <w:tcPr>
            <w:tcW w:w="2518" w:type="dxa"/>
            <w:vAlign w:val="bottom"/>
          </w:tcPr>
          <w:p w:rsidR="009174AE" w:rsidRDefault="009174AE" w:rsidP="006946FD">
            <w:pPr>
              <w:ind w:left="10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дефицит массы тела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9174AE" w:rsidRDefault="00455D27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174AE" w:rsidTr="006946FD">
        <w:tc>
          <w:tcPr>
            <w:tcW w:w="2518" w:type="dxa"/>
            <w:vAlign w:val="bottom"/>
          </w:tcPr>
          <w:p w:rsidR="009174AE" w:rsidRPr="005067A9" w:rsidRDefault="009174AE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избыток массы тела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9174AE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174AE" w:rsidRDefault="001C0EE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9174AE" w:rsidRDefault="00455D27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99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</w:tbl>
    <w:p w:rsidR="00593F2D" w:rsidRDefault="00593F2D" w:rsidP="003D16BF">
      <w:pPr>
        <w:rPr>
          <w:sz w:val="24"/>
          <w:szCs w:val="24"/>
        </w:rPr>
      </w:pPr>
    </w:p>
    <w:p w:rsidR="00593F2D" w:rsidRDefault="00593F2D" w:rsidP="00A70364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Вывод:</w:t>
      </w:r>
    </w:p>
    <w:p w:rsidR="00A70364" w:rsidRDefault="00A70364" w:rsidP="00A7036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 – 1,8 % детей имеют нарушения опорно-двигательного аппарата; </w:t>
      </w:r>
    </w:p>
    <w:p w:rsidR="00A70364" w:rsidRDefault="00A70364" w:rsidP="00A7036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среднем 4,4 % детей имеют нарушения зрения; </w:t>
      </w:r>
    </w:p>
    <w:p w:rsidR="00A70364" w:rsidRDefault="00A70364" w:rsidP="00A7036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процент </w:t>
      </w:r>
      <w:proofErr w:type="gramStart"/>
      <w:r>
        <w:rPr>
          <w:sz w:val="24"/>
          <w:szCs w:val="24"/>
        </w:rPr>
        <w:t>учащихся, имеющих дефекты речи в период с 2016 до 2018 года возрос</w:t>
      </w:r>
      <w:proofErr w:type="gramEnd"/>
      <w:r>
        <w:rPr>
          <w:sz w:val="24"/>
          <w:szCs w:val="24"/>
        </w:rPr>
        <w:t xml:space="preserve"> с 1,3 до 4.2 %;</w:t>
      </w:r>
    </w:p>
    <w:p w:rsidR="00A70364" w:rsidRDefault="00A70364" w:rsidP="00A7036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отклонения в массе тела: </w:t>
      </w:r>
      <w:r w:rsidR="00C615B5">
        <w:rPr>
          <w:sz w:val="24"/>
          <w:szCs w:val="24"/>
        </w:rPr>
        <w:t>в период</w:t>
      </w:r>
      <w:r>
        <w:rPr>
          <w:sz w:val="24"/>
          <w:szCs w:val="24"/>
        </w:rPr>
        <w:t xml:space="preserve"> с 2016 </w:t>
      </w:r>
      <w:r w:rsidR="00C615B5">
        <w:rPr>
          <w:sz w:val="24"/>
          <w:szCs w:val="24"/>
        </w:rPr>
        <w:t>по 2018 год</w:t>
      </w:r>
      <w:r>
        <w:rPr>
          <w:sz w:val="24"/>
          <w:szCs w:val="24"/>
        </w:rPr>
        <w:t xml:space="preserve"> наблюдается снижение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цента  учащихся с дефицитом массы тела с 1,8 до</w:t>
      </w:r>
      <w:r w:rsidR="00C615B5">
        <w:rPr>
          <w:sz w:val="24"/>
          <w:szCs w:val="24"/>
        </w:rPr>
        <w:t xml:space="preserve"> 0,4%</w:t>
      </w:r>
      <w:r>
        <w:rPr>
          <w:sz w:val="24"/>
          <w:szCs w:val="24"/>
        </w:rPr>
        <w:t xml:space="preserve">, </w:t>
      </w:r>
      <w:r w:rsidR="00C615B5">
        <w:rPr>
          <w:sz w:val="24"/>
          <w:szCs w:val="24"/>
        </w:rPr>
        <w:t xml:space="preserve">с </w:t>
      </w:r>
      <w:r>
        <w:rPr>
          <w:sz w:val="24"/>
          <w:szCs w:val="24"/>
        </w:rPr>
        <w:t>избыт</w:t>
      </w:r>
      <w:r w:rsidR="00C615B5">
        <w:rPr>
          <w:sz w:val="24"/>
          <w:szCs w:val="24"/>
        </w:rPr>
        <w:t>ком</w:t>
      </w:r>
      <w:r>
        <w:rPr>
          <w:sz w:val="24"/>
          <w:szCs w:val="24"/>
        </w:rPr>
        <w:t xml:space="preserve"> массы – </w:t>
      </w:r>
      <w:r w:rsidR="00C615B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C615B5">
        <w:rPr>
          <w:sz w:val="24"/>
          <w:szCs w:val="24"/>
        </w:rPr>
        <w:t xml:space="preserve">8,8 </w:t>
      </w:r>
      <w:r>
        <w:rPr>
          <w:sz w:val="24"/>
          <w:szCs w:val="24"/>
        </w:rPr>
        <w:t xml:space="preserve">%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r w:rsidR="00C615B5">
        <w:rPr>
          <w:sz w:val="24"/>
          <w:szCs w:val="24"/>
        </w:rPr>
        <w:t>5,</w:t>
      </w:r>
      <w:r>
        <w:rPr>
          <w:sz w:val="24"/>
          <w:szCs w:val="24"/>
        </w:rPr>
        <w:t>9%.</w:t>
      </w:r>
    </w:p>
    <w:p w:rsidR="00A70364" w:rsidRDefault="00A70364" w:rsidP="003D16BF">
      <w:pPr>
        <w:rPr>
          <w:sz w:val="24"/>
          <w:szCs w:val="24"/>
        </w:rPr>
      </w:pPr>
    </w:p>
    <w:p w:rsidR="00593F2D" w:rsidRPr="00E42A30" w:rsidRDefault="00593F2D" w:rsidP="00E42A30">
      <w:pPr>
        <w:jc w:val="center"/>
        <w:rPr>
          <w:sz w:val="28"/>
          <w:szCs w:val="28"/>
        </w:rPr>
      </w:pPr>
      <w:r w:rsidRPr="00E42A30">
        <w:rPr>
          <w:rFonts w:eastAsia="Times New Roman"/>
          <w:b/>
          <w:bCs/>
          <w:i/>
          <w:iCs/>
          <w:sz w:val="28"/>
          <w:szCs w:val="28"/>
        </w:rPr>
        <w:t xml:space="preserve">Основная школа </w:t>
      </w:r>
      <w:r w:rsidR="008373F0">
        <w:rPr>
          <w:rFonts w:eastAsia="Times New Roman"/>
          <w:b/>
          <w:bCs/>
          <w:i/>
          <w:iCs/>
          <w:sz w:val="28"/>
          <w:szCs w:val="28"/>
        </w:rPr>
        <w:t>(</w:t>
      </w:r>
      <w:r w:rsidRPr="00E42A30">
        <w:rPr>
          <w:rFonts w:eastAsia="Times New Roman"/>
          <w:b/>
          <w:bCs/>
          <w:i/>
          <w:iCs/>
          <w:sz w:val="28"/>
          <w:szCs w:val="28"/>
        </w:rPr>
        <w:t>5-</w:t>
      </w:r>
      <w:r w:rsidR="008373F0">
        <w:rPr>
          <w:rFonts w:eastAsia="Times New Roman"/>
          <w:b/>
          <w:bCs/>
          <w:i/>
          <w:iCs/>
          <w:sz w:val="28"/>
          <w:szCs w:val="28"/>
        </w:rPr>
        <w:t>11</w:t>
      </w:r>
      <w:r w:rsidRPr="00E42A30">
        <w:rPr>
          <w:rFonts w:eastAsia="Times New Roman"/>
          <w:b/>
          <w:bCs/>
          <w:i/>
          <w:iCs/>
          <w:sz w:val="28"/>
          <w:szCs w:val="28"/>
        </w:rPr>
        <w:t xml:space="preserve"> классы</w:t>
      </w:r>
      <w:r w:rsidR="008373F0">
        <w:rPr>
          <w:rFonts w:eastAsia="Times New Roman"/>
          <w:b/>
          <w:bCs/>
          <w:i/>
          <w:iCs/>
          <w:sz w:val="28"/>
          <w:szCs w:val="28"/>
        </w:rPr>
        <w:t>).</w:t>
      </w:r>
    </w:p>
    <w:p w:rsidR="00593F2D" w:rsidRDefault="00593F2D" w:rsidP="003D16BF">
      <w:pPr>
        <w:rPr>
          <w:sz w:val="24"/>
          <w:szCs w:val="24"/>
        </w:rPr>
      </w:pPr>
    </w:p>
    <w:p w:rsidR="00593F2D" w:rsidRDefault="00593F2D" w:rsidP="00593F2D">
      <w:pPr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Проанализируем состояние здоровья в среднем звене:</w:t>
      </w:r>
    </w:p>
    <w:p w:rsidR="00593F2D" w:rsidRDefault="00593F2D" w:rsidP="00593F2D">
      <w:pPr>
        <w:spacing w:line="13" w:lineRule="exact"/>
        <w:rPr>
          <w:sz w:val="20"/>
          <w:szCs w:val="20"/>
        </w:rPr>
      </w:pPr>
    </w:p>
    <w:p w:rsidR="00593F2D" w:rsidRDefault="00593F2D" w:rsidP="00593F2D">
      <w:pPr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данным медосмотра учащиеся среднего звена были распределены по следующим группам здоровья:</w:t>
      </w:r>
    </w:p>
    <w:p w:rsidR="009174AE" w:rsidRDefault="009174AE" w:rsidP="00593F2D">
      <w:pPr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67"/>
        <w:gridCol w:w="1293"/>
        <w:gridCol w:w="1440"/>
        <w:gridCol w:w="1367"/>
        <w:gridCol w:w="1366"/>
        <w:gridCol w:w="1368"/>
        <w:gridCol w:w="1370"/>
      </w:tblGrid>
      <w:tr w:rsidR="009174AE" w:rsidTr="006946FD">
        <w:trPr>
          <w:trHeight w:val="285"/>
        </w:trPr>
        <w:tc>
          <w:tcPr>
            <w:tcW w:w="1367" w:type="dxa"/>
            <w:vMerge w:val="restart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174AE" w:rsidTr="006946FD">
        <w:trPr>
          <w:trHeight w:val="270"/>
        </w:trPr>
        <w:tc>
          <w:tcPr>
            <w:tcW w:w="1367" w:type="dxa"/>
            <w:vMerge/>
          </w:tcPr>
          <w:p w:rsidR="009174AE" w:rsidRDefault="009174AE" w:rsidP="006946FD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</w:tcPr>
          <w:p w:rsidR="009174AE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:rsidR="009174AE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174AE" w:rsidTr="003573F1">
        <w:tc>
          <w:tcPr>
            <w:tcW w:w="1367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auto"/>
          </w:tcPr>
          <w:p w:rsidR="009174AE" w:rsidRDefault="004C1DE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shd w:val="clear" w:color="auto" w:fill="auto"/>
          </w:tcPr>
          <w:p w:rsidR="009174AE" w:rsidRDefault="004C1DE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9174AE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</w:tr>
      <w:tr w:rsidR="009174AE" w:rsidTr="003573F1">
        <w:tc>
          <w:tcPr>
            <w:tcW w:w="1367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9174AE" w:rsidRDefault="004C1DE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440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  <w:tc>
          <w:tcPr>
            <w:tcW w:w="1367" w:type="dxa"/>
            <w:shd w:val="clear" w:color="auto" w:fill="auto"/>
          </w:tcPr>
          <w:p w:rsidR="009174AE" w:rsidRDefault="004C1DE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366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  <w:tc>
          <w:tcPr>
            <w:tcW w:w="1368" w:type="dxa"/>
          </w:tcPr>
          <w:p w:rsidR="009174AE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370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9174AE" w:rsidTr="003573F1">
        <w:tc>
          <w:tcPr>
            <w:tcW w:w="1367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9174AE" w:rsidRDefault="004C1DE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367" w:type="dxa"/>
            <w:shd w:val="clear" w:color="auto" w:fill="auto"/>
          </w:tcPr>
          <w:p w:rsidR="009174AE" w:rsidRDefault="004C1DE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66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368" w:type="dxa"/>
          </w:tcPr>
          <w:p w:rsidR="009174AE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70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9174AE" w:rsidTr="003573F1">
        <w:tc>
          <w:tcPr>
            <w:tcW w:w="1367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9174AE" w:rsidRDefault="004C1DE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67" w:type="dxa"/>
            <w:shd w:val="clear" w:color="auto" w:fill="auto"/>
          </w:tcPr>
          <w:p w:rsidR="009174AE" w:rsidRDefault="004C1DE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68" w:type="dxa"/>
          </w:tcPr>
          <w:p w:rsidR="009174AE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174AE" w:rsidTr="003573F1">
        <w:tc>
          <w:tcPr>
            <w:tcW w:w="1367" w:type="dxa"/>
          </w:tcPr>
          <w:p w:rsidR="009174AE" w:rsidRDefault="009174AE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9174AE" w:rsidRDefault="0097145D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174AE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9174AE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C1FBE" w:rsidRPr="00C615B5" w:rsidRDefault="005C1FBE" w:rsidP="00C615B5">
      <w:pPr>
        <w:rPr>
          <w:sz w:val="24"/>
          <w:szCs w:val="24"/>
        </w:rPr>
      </w:pPr>
    </w:p>
    <w:p w:rsidR="005C1FBE" w:rsidRDefault="005C1FBE" w:rsidP="005C1FB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Вывод:</w:t>
      </w:r>
    </w:p>
    <w:p w:rsidR="00C615B5" w:rsidRDefault="00C615B5" w:rsidP="00C615B5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23</w:t>
      </w:r>
      <w:r w:rsidRPr="00BB395E">
        <w:rPr>
          <w:rFonts w:eastAsia="Times New Roman"/>
          <w:bCs/>
          <w:iCs/>
          <w:sz w:val="24"/>
          <w:szCs w:val="24"/>
        </w:rPr>
        <w:t xml:space="preserve"> –</w:t>
      </w:r>
      <w:r>
        <w:rPr>
          <w:rFonts w:eastAsia="Times New Roman"/>
          <w:bCs/>
          <w:iCs/>
          <w:sz w:val="24"/>
          <w:szCs w:val="24"/>
        </w:rPr>
        <w:t xml:space="preserve"> 27 </w:t>
      </w:r>
      <w:r w:rsidRPr="00BB395E">
        <w:rPr>
          <w:rFonts w:eastAsia="Times New Roman"/>
          <w:bCs/>
          <w:iCs/>
          <w:sz w:val="24"/>
          <w:szCs w:val="24"/>
        </w:rPr>
        <w:t xml:space="preserve">% - </w:t>
      </w:r>
      <w:r>
        <w:rPr>
          <w:rFonts w:eastAsia="Times New Roman"/>
          <w:bCs/>
          <w:iCs/>
          <w:sz w:val="24"/>
          <w:szCs w:val="24"/>
        </w:rPr>
        <w:t>здоровые дети;</w:t>
      </w:r>
    </w:p>
    <w:p w:rsidR="00C615B5" w:rsidRDefault="00C615B5" w:rsidP="00C615B5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64 – 67 % - здоровые дети, но имеющие некоторые отклонения в здоровье;</w:t>
      </w:r>
    </w:p>
    <w:p w:rsidR="00C615B5" w:rsidRDefault="00C615B5" w:rsidP="00C615B5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8,1 – 9,4 % - дети с хроническими заболеваниями;</w:t>
      </w:r>
    </w:p>
    <w:p w:rsidR="00C615B5" w:rsidRPr="00BB395E" w:rsidRDefault="00C615B5" w:rsidP="00C615B5">
      <w:pPr>
        <w:ind w:firstLine="709"/>
        <w:rPr>
          <w:sz w:val="20"/>
          <w:szCs w:val="20"/>
        </w:rPr>
      </w:pPr>
      <w:r>
        <w:rPr>
          <w:rFonts w:eastAsia="Times New Roman"/>
          <w:bCs/>
          <w:iCs/>
          <w:sz w:val="24"/>
          <w:szCs w:val="24"/>
        </w:rPr>
        <w:t>0,2 % - дети со значительными отклонениями в состоянии здоровья.</w:t>
      </w:r>
    </w:p>
    <w:p w:rsidR="00C615B5" w:rsidRDefault="00C615B5" w:rsidP="003D16BF">
      <w:pPr>
        <w:rPr>
          <w:sz w:val="24"/>
          <w:szCs w:val="24"/>
        </w:rPr>
      </w:pPr>
    </w:p>
    <w:p w:rsidR="005C1FBE" w:rsidRDefault="005C1FBE" w:rsidP="005C1FBE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Распределение по физкультурным группам:</w:t>
      </w:r>
    </w:p>
    <w:p w:rsidR="008373F0" w:rsidRDefault="008373F0" w:rsidP="005C1FBE">
      <w:pPr>
        <w:ind w:left="560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58"/>
        <w:gridCol w:w="1210"/>
        <w:gridCol w:w="1075"/>
        <w:gridCol w:w="1414"/>
        <w:gridCol w:w="1130"/>
        <w:gridCol w:w="1271"/>
        <w:gridCol w:w="1413"/>
      </w:tblGrid>
      <w:tr w:rsidR="008373F0" w:rsidTr="006946FD">
        <w:trPr>
          <w:trHeight w:val="285"/>
        </w:trPr>
        <w:tc>
          <w:tcPr>
            <w:tcW w:w="2058" w:type="dxa"/>
            <w:vMerge w:val="restart"/>
          </w:tcPr>
          <w:p w:rsidR="008373F0" w:rsidRDefault="008373F0" w:rsidP="006946FD">
            <w:pPr>
              <w:rPr>
                <w:sz w:val="24"/>
                <w:szCs w:val="24"/>
              </w:rPr>
            </w:pPr>
            <w:r w:rsidRPr="00C9417C">
              <w:rPr>
                <w:b/>
                <w:i/>
                <w:sz w:val="24"/>
                <w:szCs w:val="24"/>
              </w:rPr>
              <w:t>Физкультурные группы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8373F0" w:rsidTr="006946FD">
        <w:trPr>
          <w:trHeight w:val="270"/>
        </w:trPr>
        <w:tc>
          <w:tcPr>
            <w:tcW w:w="2058" w:type="dxa"/>
            <w:vMerge/>
          </w:tcPr>
          <w:p w:rsidR="008373F0" w:rsidRDefault="008373F0" w:rsidP="006946FD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8373F0" w:rsidRDefault="001C1CC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8373F0" w:rsidRDefault="001C1CC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373F0" w:rsidTr="006946FD">
        <w:tc>
          <w:tcPr>
            <w:tcW w:w="2058" w:type="dxa"/>
          </w:tcPr>
          <w:p w:rsidR="008373F0" w:rsidRDefault="008373F0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373F0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8373F0" w:rsidRPr="00053735" w:rsidRDefault="001C1CC8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391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  <w:tr w:rsidR="008373F0" w:rsidTr="006946FD">
        <w:tc>
          <w:tcPr>
            <w:tcW w:w="2058" w:type="dxa"/>
          </w:tcPr>
          <w:p w:rsidR="008373F0" w:rsidRDefault="008373F0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210" w:type="dxa"/>
          </w:tcPr>
          <w:p w:rsidR="008373F0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75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414" w:type="dxa"/>
          </w:tcPr>
          <w:p w:rsidR="008373F0" w:rsidRPr="00053735" w:rsidRDefault="001C1CC8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85</w:t>
            </w:r>
          </w:p>
        </w:tc>
        <w:tc>
          <w:tcPr>
            <w:tcW w:w="1130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1" w:type="dxa"/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13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8373F0" w:rsidTr="006946FD">
        <w:tc>
          <w:tcPr>
            <w:tcW w:w="2058" w:type="dxa"/>
          </w:tcPr>
          <w:p w:rsidR="008373F0" w:rsidRDefault="008373F0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</w:p>
        </w:tc>
        <w:tc>
          <w:tcPr>
            <w:tcW w:w="1210" w:type="dxa"/>
          </w:tcPr>
          <w:p w:rsidR="008373F0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414" w:type="dxa"/>
          </w:tcPr>
          <w:p w:rsidR="008373F0" w:rsidRPr="00053735" w:rsidRDefault="001C1CC8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1" w:type="dxa"/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373F0" w:rsidTr="006946FD">
        <w:tc>
          <w:tcPr>
            <w:tcW w:w="2058" w:type="dxa"/>
          </w:tcPr>
          <w:p w:rsidR="008373F0" w:rsidRDefault="008373F0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освобождены</w:t>
            </w:r>
          </w:p>
        </w:tc>
        <w:tc>
          <w:tcPr>
            <w:tcW w:w="1210" w:type="dxa"/>
          </w:tcPr>
          <w:p w:rsidR="008373F0" w:rsidRDefault="0084389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4" w:type="dxa"/>
          </w:tcPr>
          <w:p w:rsidR="008373F0" w:rsidRPr="00053735" w:rsidRDefault="001C1CC8" w:rsidP="006946FD">
            <w:pPr>
              <w:rPr>
                <w:sz w:val="24"/>
                <w:szCs w:val="24"/>
              </w:rPr>
            </w:pPr>
            <w:r w:rsidRPr="00053735"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71" w:type="dxa"/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5C1FBE" w:rsidRDefault="00E42A30" w:rsidP="003D16B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C1FBE" w:rsidRDefault="005C1FBE" w:rsidP="005C1FB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Вывод:</w:t>
      </w:r>
    </w:p>
    <w:p w:rsidR="00C615B5" w:rsidRDefault="00C615B5" w:rsidP="00C615B5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В среднем около 80,5 % учащихся с основной физкультурной группой.</w:t>
      </w:r>
    </w:p>
    <w:p w:rsidR="00C615B5" w:rsidRDefault="00C615B5" w:rsidP="00C615B5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Учащиеся с подготовительной физкультурной группой составляют 16,7 %.</w:t>
      </w:r>
    </w:p>
    <w:p w:rsidR="00C615B5" w:rsidRDefault="00C615B5" w:rsidP="00C615B5">
      <w:pPr>
        <w:ind w:firstLine="709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Специальную физкультурную группу имеет 1% учащихся</w:t>
      </w:r>
    </w:p>
    <w:p w:rsidR="00C615B5" w:rsidRPr="00EB1CA1" w:rsidRDefault="00C615B5" w:rsidP="00C615B5">
      <w:pPr>
        <w:ind w:firstLine="709"/>
        <w:rPr>
          <w:rFonts w:eastAsia="Times New Roman"/>
          <w:bCs/>
          <w:iCs/>
          <w:sz w:val="24"/>
          <w:szCs w:val="24"/>
        </w:rPr>
      </w:pPr>
      <w:proofErr w:type="gramStart"/>
      <w:r>
        <w:rPr>
          <w:rFonts w:eastAsia="Times New Roman"/>
          <w:bCs/>
          <w:iCs/>
          <w:sz w:val="24"/>
          <w:szCs w:val="24"/>
        </w:rPr>
        <w:t>Освобождены</w:t>
      </w:r>
      <w:proofErr w:type="gramEnd"/>
      <w:r>
        <w:rPr>
          <w:rFonts w:eastAsia="Times New Roman"/>
          <w:bCs/>
          <w:iCs/>
          <w:sz w:val="24"/>
          <w:szCs w:val="24"/>
        </w:rPr>
        <w:t xml:space="preserve"> от занятий физкультурой – до 2% учащихся. На протяжении с 2016 до 2018 года количество детей освобожденных от занятий физической культурой увел</w:t>
      </w:r>
      <w:r>
        <w:rPr>
          <w:rFonts w:eastAsia="Times New Roman"/>
          <w:bCs/>
          <w:iCs/>
          <w:sz w:val="24"/>
          <w:szCs w:val="24"/>
        </w:rPr>
        <w:t>и</w:t>
      </w:r>
      <w:r>
        <w:rPr>
          <w:rFonts w:eastAsia="Times New Roman"/>
          <w:bCs/>
          <w:iCs/>
          <w:sz w:val="24"/>
          <w:szCs w:val="24"/>
        </w:rPr>
        <w:t>чилось в 3,3 раза.</w:t>
      </w:r>
    </w:p>
    <w:p w:rsidR="00C615B5" w:rsidRDefault="00C615B5" w:rsidP="00C615B5">
      <w:pPr>
        <w:rPr>
          <w:rFonts w:eastAsia="Times New Roman"/>
          <w:b/>
          <w:bCs/>
          <w:i/>
          <w:iCs/>
          <w:sz w:val="24"/>
          <w:szCs w:val="24"/>
        </w:rPr>
      </w:pPr>
    </w:p>
    <w:p w:rsidR="007671C7" w:rsidRDefault="007671C7" w:rsidP="005C1FBE">
      <w:pPr>
        <w:ind w:left="2320"/>
        <w:rPr>
          <w:rFonts w:eastAsia="Times New Roman"/>
          <w:b/>
          <w:bCs/>
          <w:i/>
          <w:iCs/>
          <w:sz w:val="24"/>
          <w:szCs w:val="24"/>
        </w:rPr>
      </w:pPr>
    </w:p>
    <w:p w:rsidR="005C1FBE" w:rsidRDefault="005C1FBE" w:rsidP="005C1FBE">
      <w:pPr>
        <w:ind w:left="23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Выявленная патология среди 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8373F0">
        <w:rPr>
          <w:rFonts w:eastAsia="Times New Roman"/>
          <w:b/>
          <w:bCs/>
          <w:i/>
          <w:iCs/>
          <w:sz w:val="24"/>
          <w:szCs w:val="24"/>
        </w:rPr>
        <w:t>основной школы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8373F0" w:rsidRDefault="008373F0" w:rsidP="008373F0">
      <w:pPr>
        <w:rPr>
          <w:rFonts w:eastAsia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134"/>
        <w:gridCol w:w="1276"/>
        <w:gridCol w:w="1134"/>
        <w:gridCol w:w="1134"/>
        <w:gridCol w:w="1276"/>
        <w:gridCol w:w="1099"/>
      </w:tblGrid>
      <w:tr w:rsidR="008373F0" w:rsidTr="006946FD">
        <w:trPr>
          <w:trHeight w:val="285"/>
        </w:trPr>
        <w:tc>
          <w:tcPr>
            <w:tcW w:w="2518" w:type="dxa"/>
            <w:vMerge w:val="restart"/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Выявленная патол</w:t>
            </w:r>
            <w:r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гия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8373F0" w:rsidRDefault="008373F0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6C6323" w:rsidTr="006946FD">
        <w:trPr>
          <w:trHeight w:val="270"/>
        </w:trPr>
        <w:tc>
          <w:tcPr>
            <w:tcW w:w="2518" w:type="dxa"/>
            <w:vMerge/>
          </w:tcPr>
          <w:p w:rsidR="006C6323" w:rsidRDefault="006C6323" w:rsidP="006946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C6323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C6323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C6323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C6323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C6323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6C6323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373F0" w:rsidTr="006946FD">
        <w:tc>
          <w:tcPr>
            <w:tcW w:w="2518" w:type="dxa"/>
            <w:vAlign w:val="bottom"/>
          </w:tcPr>
          <w:p w:rsidR="008373F0" w:rsidRDefault="008373F0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3F0" w:rsidRDefault="001C1CC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B1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3F0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3F0" w:rsidRDefault="007C2B1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8373F0" w:rsidTr="006946FD">
        <w:tc>
          <w:tcPr>
            <w:tcW w:w="2518" w:type="dxa"/>
            <w:vAlign w:val="bottom"/>
          </w:tcPr>
          <w:p w:rsidR="008373F0" w:rsidRDefault="008373F0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сколиоз</w:t>
            </w:r>
          </w:p>
        </w:tc>
        <w:tc>
          <w:tcPr>
            <w:tcW w:w="1134" w:type="dxa"/>
          </w:tcPr>
          <w:p w:rsidR="008373F0" w:rsidRDefault="001C1CC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8373F0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8373F0" w:rsidRDefault="007C2B1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8373F0" w:rsidTr="006946FD">
        <w:tc>
          <w:tcPr>
            <w:tcW w:w="2518" w:type="dxa"/>
            <w:vAlign w:val="bottom"/>
          </w:tcPr>
          <w:p w:rsidR="008373F0" w:rsidRDefault="008373F0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слуха</w:t>
            </w:r>
          </w:p>
        </w:tc>
        <w:tc>
          <w:tcPr>
            <w:tcW w:w="1134" w:type="dxa"/>
          </w:tcPr>
          <w:p w:rsidR="008373F0" w:rsidRDefault="001C1CC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73F0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373F0" w:rsidRDefault="007C2B1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373F0" w:rsidTr="006946FD">
        <w:tc>
          <w:tcPr>
            <w:tcW w:w="2518" w:type="dxa"/>
            <w:vAlign w:val="bottom"/>
          </w:tcPr>
          <w:p w:rsidR="008373F0" w:rsidRDefault="008373F0" w:rsidP="006946FD">
            <w:pPr>
              <w:spacing w:line="264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зрения</w:t>
            </w:r>
          </w:p>
        </w:tc>
        <w:tc>
          <w:tcPr>
            <w:tcW w:w="1134" w:type="dxa"/>
          </w:tcPr>
          <w:p w:rsidR="008373F0" w:rsidRDefault="001C1CC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8373F0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:rsidR="008373F0" w:rsidRDefault="007C2B1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99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8373F0" w:rsidTr="006946FD">
        <w:tc>
          <w:tcPr>
            <w:tcW w:w="2518" w:type="dxa"/>
            <w:vAlign w:val="bottom"/>
          </w:tcPr>
          <w:p w:rsidR="008373F0" w:rsidRPr="005067A9" w:rsidRDefault="008373F0" w:rsidP="006946FD">
            <w:pPr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 речи</w:t>
            </w:r>
          </w:p>
        </w:tc>
        <w:tc>
          <w:tcPr>
            <w:tcW w:w="1134" w:type="dxa"/>
          </w:tcPr>
          <w:p w:rsidR="008373F0" w:rsidRDefault="001C1CC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8373F0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8373F0" w:rsidRDefault="007C2B14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8373F0" w:rsidTr="006946FD">
        <w:tc>
          <w:tcPr>
            <w:tcW w:w="2518" w:type="dxa"/>
            <w:vAlign w:val="bottom"/>
          </w:tcPr>
          <w:p w:rsidR="008373F0" w:rsidRDefault="008373F0" w:rsidP="006946FD">
            <w:pPr>
              <w:ind w:left="10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дефицит массы тела</w:t>
            </w:r>
          </w:p>
        </w:tc>
        <w:tc>
          <w:tcPr>
            <w:tcW w:w="1134" w:type="dxa"/>
          </w:tcPr>
          <w:p w:rsidR="008373F0" w:rsidRDefault="001C1CC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8373F0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8373F0" w:rsidRDefault="00455D27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373F0" w:rsidTr="006946FD">
        <w:tc>
          <w:tcPr>
            <w:tcW w:w="2518" w:type="dxa"/>
            <w:vAlign w:val="bottom"/>
          </w:tcPr>
          <w:p w:rsidR="008373F0" w:rsidRPr="005067A9" w:rsidRDefault="008373F0" w:rsidP="006946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избыток массы тела</w:t>
            </w:r>
          </w:p>
        </w:tc>
        <w:tc>
          <w:tcPr>
            <w:tcW w:w="1134" w:type="dxa"/>
          </w:tcPr>
          <w:p w:rsidR="008373F0" w:rsidRDefault="001C1CC8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</w:tcPr>
          <w:p w:rsidR="008373F0" w:rsidRDefault="006C6323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276" w:type="dxa"/>
          </w:tcPr>
          <w:p w:rsidR="008373F0" w:rsidRDefault="00455D27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99" w:type="dxa"/>
          </w:tcPr>
          <w:p w:rsidR="008373F0" w:rsidRDefault="00AB28EF" w:rsidP="0069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</w:tbl>
    <w:p w:rsidR="008373F0" w:rsidRPr="008C161C" w:rsidRDefault="008373F0" w:rsidP="008373F0">
      <w:pPr>
        <w:rPr>
          <w:rFonts w:eastAsia="Times New Roman"/>
          <w:b/>
          <w:bCs/>
          <w:i/>
          <w:iCs/>
          <w:color w:val="FF0000"/>
          <w:sz w:val="24"/>
          <w:szCs w:val="24"/>
        </w:rPr>
      </w:pPr>
    </w:p>
    <w:p w:rsidR="00F21225" w:rsidRDefault="00F21225" w:rsidP="00F21225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Вывод:</w:t>
      </w:r>
    </w:p>
    <w:p w:rsidR="00F21225" w:rsidRDefault="00F21225" w:rsidP="00F2122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 – 3,5 % детей имеют нарушения опорно-двигательного аппарата; </w:t>
      </w:r>
    </w:p>
    <w:p w:rsidR="00F21225" w:rsidRDefault="00F21225" w:rsidP="00F2122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среднем 7,6 % детей имеют нарушения зрения; </w:t>
      </w:r>
    </w:p>
    <w:p w:rsidR="00F21225" w:rsidRDefault="00F21225" w:rsidP="00F2122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процент </w:t>
      </w:r>
      <w:proofErr w:type="gramStart"/>
      <w:r>
        <w:rPr>
          <w:sz w:val="24"/>
          <w:szCs w:val="24"/>
        </w:rPr>
        <w:t>учащихся, имеющих дефекты речи составил</w:t>
      </w:r>
      <w:proofErr w:type="gramEnd"/>
      <w:r>
        <w:rPr>
          <w:sz w:val="24"/>
          <w:szCs w:val="24"/>
        </w:rPr>
        <w:t xml:space="preserve">  0,8 %;</w:t>
      </w:r>
    </w:p>
    <w:p w:rsidR="00F21225" w:rsidRDefault="00F21225" w:rsidP="00F2122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отклонения в массе тела наблюдаются у 9,8% учащихся.</w:t>
      </w:r>
    </w:p>
    <w:p w:rsidR="008373F0" w:rsidRDefault="008373F0" w:rsidP="008373F0">
      <w:pPr>
        <w:rPr>
          <w:sz w:val="20"/>
          <w:szCs w:val="20"/>
        </w:rPr>
      </w:pPr>
    </w:p>
    <w:p w:rsidR="005C1FBE" w:rsidRPr="00F21225" w:rsidRDefault="00F21225" w:rsidP="003D16BF">
      <w:pPr>
        <w:rPr>
          <w:b/>
          <w:sz w:val="24"/>
          <w:szCs w:val="24"/>
        </w:rPr>
      </w:pPr>
      <w:r w:rsidRPr="00F21225">
        <w:rPr>
          <w:b/>
          <w:sz w:val="24"/>
          <w:szCs w:val="24"/>
        </w:rPr>
        <w:t>Общие выводы:</w:t>
      </w:r>
      <w:r>
        <w:rPr>
          <w:b/>
          <w:sz w:val="24"/>
          <w:szCs w:val="24"/>
        </w:rPr>
        <w:t xml:space="preserve"> (В сравнении начальной школы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основной)</w:t>
      </w:r>
    </w:p>
    <w:p w:rsidR="005C1FBE" w:rsidRDefault="005C1FBE" w:rsidP="003D16BF">
      <w:pPr>
        <w:rPr>
          <w:sz w:val="24"/>
          <w:szCs w:val="24"/>
        </w:rPr>
      </w:pPr>
    </w:p>
    <w:p w:rsidR="00E42A30" w:rsidRDefault="00F21225" w:rsidP="00F21225">
      <w:pPr>
        <w:pStyle w:val="a6"/>
        <w:numPr>
          <w:ilvl w:val="0"/>
          <w:numId w:val="3"/>
        </w:numPr>
        <w:rPr>
          <w:sz w:val="24"/>
          <w:szCs w:val="24"/>
        </w:rPr>
      </w:pPr>
      <w:r w:rsidRPr="00F21225">
        <w:rPr>
          <w:sz w:val="24"/>
          <w:szCs w:val="24"/>
          <w:u w:val="single"/>
        </w:rPr>
        <w:t>Группы здоровья</w:t>
      </w:r>
      <w:r w:rsidRPr="00F21225">
        <w:rPr>
          <w:sz w:val="24"/>
          <w:szCs w:val="24"/>
        </w:rPr>
        <w:t xml:space="preserve">. Отмечается </w:t>
      </w:r>
      <w:r>
        <w:rPr>
          <w:sz w:val="24"/>
          <w:szCs w:val="24"/>
        </w:rPr>
        <w:t xml:space="preserve">уменьшение % здоровых детей  и увеличение </w:t>
      </w:r>
      <w:r w:rsidR="007920EA">
        <w:rPr>
          <w:sz w:val="24"/>
          <w:szCs w:val="24"/>
        </w:rPr>
        <w:t>% д</w:t>
      </w:r>
      <w:r w:rsidR="007920EA">
        <w:rPr>
          <w:sz w:val="24"/>
          <w:szCs w:val="24"/>
        </w:rPr>
        <w:t>е</w:t>
      </w:r>
      <w:r w:rsidR="007920EA">
        <w:rPr>
          <w:sz w:val="24"/>
          <w:szCs w:val="24"/>
        </w:rPr>
        <w:t>тей здоровых, но имеющих некоторые отклонения в здоровье, % детей с хронич</w:t>
      </w:r>
      <w:r w:rsidR="007920EA">
        <w:rPr>
          <w:sz w:val="24"/>
          <w:szCs w:val="24"/>
        </w:rPr>
        <w:t>е</w:t>
      </w:r>
      <w:r w:rsidR="007920EA">
        <w:rPr>
          <w:sz w:val="24"/>
          <w:szCs w:val="24"/>
        </w:rPr>
        <w:t>скими заболеваниями также растет;</w:t>
      </w:r>
    </w:p>
    <w:p w:rsidR="007920EA" w:rsidRPr="00F21225" w:rsidRDefault="007920EA" w:rsidP="00F21225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Физкультурная группа</w:t>
      </w:r>
      <w:r w:rsidRPr="007920EA">
        <w:rPr>
          <w:sz w:val="24"/>
          <w:szCs w:val="24"/>
        </w:rPr>
        <w:t>:</w:t>
      </w:r>
      <w:r>
        <w:rPr>
          <w:sz w:val="24"/>
          <w:szCs w:val="24"/>
        </w:rPr>
        <w:t xml:space="preserve"> Процент учащихся, имеющих основную физкультурную группу, уменьшается с 86,6 до 80,5. Процент учащихся с подготовительной гру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пой увеличивается до 16,7. Специальную группу имеют до 1% учащихся. </w:t>
      </w:r>
      <w:proofErr w:type="gramStart"/>
      <w:r>
        <w:rPr>
          <w:sz w:val="24"/>
          <w:szCs w:val="24"/>
        </w:rPr>
        <w:t>Освоб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ждены</w:t>
      </w:r>
      <w:proofErr w:type="gramEnd"/>
      <w:r>
        <w:rPr>
          <w:sz w:val="24"/>
          <w:szCs w:val="24"/>
        </w:rPr>
        <w:t xml:space="preserve"> от занятий физической культурой до 2% учащихся.</w:t>
      </w:r>
    </w:p>
    <w:p w:rsidR="00E42A30" w:rsidRPr="007671C7" w:rsidRDefault="007671C7" w:rsidP="007671C7">
      <w:pPr>
        <w:pStyle w:val="a6"/>
        <w:numPr>
          <w:ilvl w:val="0"/>
          <w:numId w:val="3"/>
        </w:numPr>
        <w:rPr>
          <w:sz w:val="24"/>
          <w:szCs w:val="24"/>
          <w:u w:val="single"/>
        </w:rPr>
      </w:pPr>
      <w:r w:rsidRPr="007671C7">
        <w:rPr>
          <w:rFonts w:eastAsia="Times New Roman"/>
          <w:bCs/>
          <w:iCs/>
          <w:sz w:val="24"/>
          <w:szCs w:val="24"/>
          <w:u w:val="single"/>
        </w:rPr>
        <w:t xml:space="preserve">Выявленная патология среди </w:t>
      </w:r>
      <w:proofErr w:type="gramStart"/>
      <w:r w:rsidRPr="007671C7">
        <w:rPr>
          <w:rFonts w:eastAsia="Times New Roman"/>
          <w:bCs/>
          <w:iCs/>
          <w:sz w:val="24"/>
          <w:szCs w:val="24"/>
          <w:u w:val="single"/>
        </w:rPr>
        <w:t>обучающихся</w:t>
      </w:r>
      <w:proofErr w:type="gramEnd"/>
      <w:r>
        <w:rPr>
          <w:rFonts w:eastAsia="Times New Roman"/>
          <w:bCs/>
          <w:iCs/>
          <w:sz w:val="24"/>
          <w:szCs w:val="24"/>
          <w:u w:val="single"/>
        </w:rPr>
        <w:t xml:space="preserve">: </w:t>
      </w:r>
      <w:r>
        <w:rPr>
          <w:rFonts w:eastAsia="Times New Roman"/>
          <w:bCs/>
          <w:iCs/>
          <w:sz w:val="24"/>
          <w:szCs w:val="24"/>
        </w:rPr>
        <w:t>Наблюдается увеличение детей с н</w:t>
      </w:r>
      <w:r>
        <w:rPr>
          <w:rFonts w:eastAsia="Times New Roman"/>
          <w:bCs/>
          <w:iCs/>
          <w:sz w:val="24"/>
          <w:szCs w:val="24"/>
        </w:rPr>
        <w:t>а</w:t>
      </w:r>
      <w:r>
        <w:rPr>
          <w:rFonts w:eastAsia="Times New Roman"/>
          <w:bCs/>
          <w:iCs/>
          <w:sz w:val="24"/>
          <w:szCs w:val="24"/>
        </w:rPr>
        <w:t>рушениями опорно-двигательного аппарата с 1,8 до 3,5%; с нарушением зрения с 4,4 до 7,6 %; процент детей с отклонениями в массе тела возрастает до 9,8%</w:t>
      </w:r>
    </w:p>
    <w:p w:rsidR="00E42A30" w:rsidRPr="003D16BF" w:rsidRDefault="00E42A30" w:rsidP="003D16BF">
      <w:pPr>
        <w:rPr>
          <w:sz w:val="24"/>
          <w:szCs w:val="24"/>
        </w:rPr>
      </w:pPr>
    </w:p>
    <w:sectPr w:rsidR="00E42A30" w:rsidRPr="003D16BF" w:rsidSect="006E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78BA0502"/>
    <w:lvl w:ilvl="0" w:tplc="57388C82">
      <w:start w:val="2"/>
      <w:numFmt w:val="decimal"/>
      <w:lvlText w:val="%1."/>
      <w:lvlJc w:val="left"/>
    </w:lvl>
    <w:lvl w:ilvl="1" w:tplc="C2D288DC">
      <w:numFmt w:val="decimal"/>
      <w:lvlText w:val=""/>
      <w:lvlJc w:val="left"/>
    </w:lvl>
    <w:lvl w:ilvl="2" w:tplc="E6C822DC">
      <w:numFmt w:val="decimal"/>
      <w:lvlText w:val=""/>
      <w:lvlJc w:val="left"/>
    </w:lvl>
    <w:lvl w:ilvl="3" w:tplc="D114AD58">
      <w:numFmt w:val="decimal"/>
      <w:lvlText w:val=""/>
      <w:lvlJc w:val="left"/>
    </w:lvl>
    <w:lvl w:ilvl="4" w:tplc="7518B2EC">
      <w:numFmt w:val="decimal"/>
      <w:lvlText w:val=""/>
      <w:lvlJc w:val="left"/>
    </w:lvl>
    <w:lvl w:ilvl="5" w:tplc="81065752">
      <w:numFmt w:val="decimal"/>
      <w:lvlText w:val=""/>
      <w:lvlJc w:val="left"/>
    </w:lvl>
    <w:lvl w:ilvl="6" w:tplc="3C760B44">
      <w:numFmt w:val="decimal"/>
      <w:lvlText w:val=""/>
      <w:lvlJc w:val="left"/>
    </w:lvl>
    <w:lvl w:ilvl="7" w:tplc="776CEFEE">
      <w:numFmt w:val="decimal"/>
      <w:lvlText w:val=""/>
      <w:lvlJc w:val="left"/>
    </w:lvl>
    <w:lvl w:ilvl="8" w:tplc="36329426">
      <w:numFmt w:val="decimal"/>
      <w:lvlText w:val=""/>
      <w:lvlJc w:val="left"/>
    </w:lvl>
  </w:abstractNum>
  <w:abstractNum w:abstractNumId="1">
    <w:nsid w:val="00001649"/>
    <w:multiLevelType w:val="hybridMultilevel"/>
    <w:tmpl w:val="36920BD6"/>
    <w:lvl w:ilvl="0" w:tplc="8EBC4528">
      <w:start w:val="1"/>
      <w:numFmt w:val="bullet"/>
      <w:lvlText w:val=""/>
      <w:lvlJc w:val="left"/>
    </w:lvl>
    <w:lvl w:ilvl="1" w:tplc="81401CDE">
      <w:numFmt w:val="decimal"/>
      <w:lvlText w:val=""/>
      <w:lvlJc w:val="left"/>
    </w:lvl>
    <w:lvl w:ilvl="2" w:tplc="B75A9EF2">
      <w:numFmt w:val="decimal"/>
      <w:lvlText w:val=""/>
      <w:lvlJc w:val="left"/>
    </w:lvl>
    <w:lvl w:ilvl="3" w:tplc="45DA0DAC">
      <w:numFmt w:val="decimal"/>
      <w:lvlText w:val=""/>
      <w:lvlJc w:val="left"/>
    </w:lvl>
    <w:lvl w:ilvl="4" w:tplc="D41E256E">
      <w:numFmt w:val="decimal"/>
      <w:lvlText w:val=""/>
      <w:lvlJc w:val="left"/>
    </w:lvl>
    <w:lvl w:ilvl="5" w:tplc="4830CDF4">
      <w:numFmt w:val="decimal"/>
      <w:lvlText w:val=""/>
      <w:lvlJc w:val="left"/>
    </w:lvl>
    <w:lvl w:ilvl="6" w:tplc="B50AB9AC">
      <w:numFmt w:val="decimal"/>
      <w:lvlText w:val=""/>
      <w:lvlJc w:val="left"/>
    </w:lvl>
    <w:lvl w:ilvl="7" w:tplc="7F52FBF8">
      <w:numFmt w:val="decimal"/>
      <w:lvlText w:val=""/>
      <w:lvlJc w:val="left"/>
    </w:lvl>
    <w:lvl w:ilvl="8" w:tplc="120A5298">
      <w:numFmt w:val="decimal"/>
      <w:lvlText w:val=""/>
      <w:lvlJc w:val="left"/>
    </w:lvl>
  </w:abstractNum>
  <w:abstractNum w:abstractNumId="2">
    <w:nsid w:val="3C8E512B"/>
    <w:multiLevelType w:val="hybridMultilevel"/>
    <w:tmpl w:val="A9D4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3D16BF"/>
    <w:rsid w:val="00053735"/>
    <w:rsid w:val="00054DA6"/>
    <w:rsid w:val="00094661"/>
    <w:rsid w:val="000B5A63"/>
    <w:rsid w:val="001803A0"/>
    <w:rsid w:val="001C0EEE"/>
    <w:rsid w:val="001C1CC8"/>
    <w:rsid w:val="00296765"/>
    <w:rsid w:val="00316EAA"/>
    <w:rsid w:val="00334DF3"/>
    <w:rsid w:val="003573F1"/>
    <w:rsid w:val="003D16BF"/>
    <w:rsid w:val="00455D27"/>
    <w:rsid w:val="004C1DE8"/>
    <w:rsid w:val="005067A9"/>
    <w:rsid w:val="00551602"/>
    <w:rsid w:val="00593F2D"/>
    <w:rsid w:val="005A04F8"/>
    <w:rsid w:val="005C1FBE"/>
    <w:rsid w:val="00627E68"/>
    <w:rsid w:val="0064120A"/>
    <w:rsid w:val="006946FD"/>
    <w:rsid w:val="006C6323"/>
    <w:rsid w:val="006E2AE9"/>
    <w:rsid w:val="0076497B"/>
    <w:rsid w:val="007671C7"/>
    <w:rsid w:val="007920EA"/>
    <w:rsid w:val="007C2B14"/>
    <w:rsid w:val="007E53F2"/>
    <w:rsid w:val="008373F0"/>
    <w:rsid w:val="00843894"/>
    <w:rsid w:val="00865E54"/>
    <w:rsid w:val="008C161C"/>
    <w:rsid w:val="008E38D7"/>
    <w:rsid w:val="009065ED"/>
    <w:rsid w:val="00910C33"/>
    <w:rsid w:val="009174AE"/>
    <w:rsid w:val="00962CE2"/>
    <w:rsid w:val="0097145D"/>
    <w:rsid w:val="00A21437"/>
    <w:rsid w:val="00A360DE"/>
    <w:rsid w:val="00A70364"/>
    <w:rsid w:val="00AB28EF"/>
    <w:rsid w:val="00AD177C"/>
    <w:rsid w:val="00AE2BBC"/>
    <w:rsid w:val="00B02113"/>
    <w:rsid w:val="00B7129E"/>
    <w:rsid w:val="00BB395E"/>
    <w:rsid w:val="00BC4912"/>
    <w:rsid w:val="00C0504A"/>
    <w:rsid w:val="00C615B5"/>
    <w:rsid w:val="00C9417C"/>
    <w:rsid w:val="00CA3235"/>
    <w:rsid w:val="00D0520E"/>
    <w:rsid w:val="00D42CB8"/>
    <w:rsid w:val="00DD3146"/>
    <w:rsid w:val="00DE144A"/>
    <w:rsid w:val="00DE44F5"/>
    <w:rsid w:val="00E07F56"/>
    <w:rsid w:val="00E23EE4"/>
    <w:rsid w:val="00E42A30"/>
    <w:rsid w:val="00E8276D"/>
    <w:rsid w:val="00EB1CA1"/>
    <w:rsid w:val="00EC143C"/>
    <w:rsid w:val="00ED17F9"/>
    <w:rsid w:val="00F21225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BF"/>
    <w:pPr>
      <w:spacing w:before="0" w:after="0"/>
      <w:ind w:left="0"/>
      <w:jc w:val="left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6B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E6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1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AWJJH2MPE6E2-1757921816-408</_dlc_DocId>
    <_dlc_DocIdUrl xmlns="4a252ca3-5a62-4c1c-90a6-29f4710e47f8">
      <Url>http://xn--44-6kcadhwnl3cfdx.xn--p1ai/Kostroma_EDU/licei20/_layouts/15/DocIdRedir.aspx?ID=AWJJH2MPE6E2-1757921816-408</Url>
      <Description>AWJJH2MPE6E2-1757921816-408</Description>
    </_dlc_DocIdUrl>
  </documentManagement>
</p:properties>
</file>

<file path=customXml/itemProps1.xml><?xml version="1.0" encoding="utf-8"?>
<ds:datastoreItem xmlns:ds="http://schemas.openxmlformats.org/officeDocument/2006/customXml" ds:itemID="{482FC41F-E714-43B5-9AF0-B9B8BAA5BAD4}"/>
</file>

<file path=customXml/itemProps2.xml><?xml version="1.0" encoding="utf-8"?>
<ds:datastoreItem xmlns:ds="http://schemas.openxmlformats.org/officeDocument/2006/customXml" ds:itemID="{9764B4DF-5A06-4723-854B-A8912BCFF8F9}"/>
</file>

<file path=customXml/itemProps3.xml><?xml version="1.0" encoding="utf-8"?>
<ds:datastoreItem xmlns:ds="http://schemas.openxmlformats.org/officeDocument/2006/customXml" ds:itemID="{4D8A6CEB-249B-462A-874C-9B3384F17DFB}"/>
</file>

<file path=customXml/itemProps4.xml><?xml version="1.0" encoding="utf-8"?>
<ds:datastoreItem xmlns:ds="http://schemas.openxmlformats.org/officeDocument/2006/customXml" ds:itemID="{4EB057F9-FD40-4269-BB58-684D792D9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Зав по ВР</cp:lastModifiedBy>
  <cp:revision>2</cp:revision>
  <cp:lastPrinted>2018-11-29T13:17:00Z</cp:lastPrinted>
  <dcterms:created xsi:type="dcterms:W3CDTF">2018-12-04T12:31:00Z</dcterms:created>
  <dcterms:modified xsi:type="dcterms:W3CDTF">2018-12-04T12:31:00Z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ff5e08ca-c185-4f84-b2cc-93b5e586abaf</vt:lpwstr>
  </property>
</Properties>
</file>