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DA3" w:rsidRPr="009E7DA3" w:rsidRDefault="009E7DA3" w:rsidP="009E7DA3">
      <w:pPr>
        <w:keepNext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ОБЩЕОБРАЗОВАТЕЛЬНОЕ УЧРЕЖДЕНИЕ ГОРОДА КОСТРОМЫ «ЛИЦЕЙ № 20» </w:t>
      </w:r>
    </w:p>
    <w:p w:rsidR="009E7DA3" w:rsidRPr="009E7DA3" w:rsidRDefault="009E7DA3" w:rsidP="009E7DA3">
      <w:pPr>
        <w:keepNext/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64" w:type="pct"/>
        <w:tblLook w:val="01E0" w:firstRow="1" w:lastRow="1" w:firstColumn="1" w:lastColumn="1" w:noHBand="0" w:noVBand="0"/>
      </w:tblPr>
      <w:tblGrid>
        <w:gridCol w:w="4785"/>
        <w:gridCol w:w="4910"/>
      </w:tblGrid>
      <w:tr w:rsidR="009E7DA3" w:rsidRPr="009E7DA3" w:rsidTr="00C920B8">
        <w:tc>
          <w:tcPr>
            <w:tcW w:w="2468" w:type="pct"/>
          </w:tcPr>
          <w:p w:rsidR="009E7DA3" w:rsidRPr="009E7DA3" w:rsidRDefault="009E7DA3" w:rsidP="009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:rsidR="009E7DA3" w:rsidRPr="009E7DA3" w:rsidRDefault="009E7DA3" w:rsidP="009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ПК</w:t>
            </w:r>
            <w:r w:rsidRPr="009E7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</w:t>
            </w:r>
          </w:p>
          <w:p w:rsidR="009E7DA3" w:rsidRPr="009E7DA3" w:rsidRDefault="009E7DA3" w:rsidP="009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___________ </w:t>
            </w:r>
            <w:r w:rsidRPr="009E7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И.Н. </w:t>
            </w:r>
            <w:proofErr w:type="spellStart"/>
            <w:r w:rsidRPr="009E7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Шиц</w:t>
            </w:r>
            <w:proofErr w:type="spellEnd"/>
            <w:r w:rsidRPr="009E7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E7DA3" w:rsidRPr="009E7DA3" w:rsidRDefault="009E7DA3" w:rsidP="009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7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«___» января 2022 г.</w:t>
            </w:r>
          </w:p>
          <w:p w:rsidR="009E7DA3" w:rsidRPr="009E7DA3" w:rsidRDefault="009E7DA3" w:rsidP="009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2" w:type="pct"/>
          </w:tcPr>
          <w:p w:rsidR="009E7DA3" w:rsidRPr="009E7DA3" w:rsidRDefault="009E7DA3" w:rsidP="009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УТВЕРЖДАЮ</w:t>
            </w:r>
          </w:p>
          <w:p w:rsidR="009E7DA3" w:rsidRPr="009E7DA3" w:rsidRDefault="009E7DA3" w:rsidP="009E7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7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Директор «Лицея № 20» г. Костромы</w:t>
            </w:r>
          </w:p>
          <w:p w:rsidR="009E7DA3" w:rsidRPr="009E7DA3" w:rsidRDefault="009E7DA3" w:rsidP="009E7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7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_______________</w:t>
            </w:r>
            <w:proofErr w:type="spellStart"/>
            <w:r w:rsidRPr="009E7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Г.Н.Шилова</w:t>
            </w:r>
            <w:proofErr w:type="spellEnd"/>
          </w:p>
          <w:p w:rsidR="009E7DA3" w:rsidRPr="009E7DA3" w:rsidRDefault="009E7DA3" w:rsidP="009E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E7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r w:rsidRPr="009E7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.__________от «___» января 2022 г.</w:t>
            </w:r>
          </w:p>
          <w:p w:rsidR="009E7DA3" w:rsidRPr="009E7DA3" w:rsidRDefault="009E7DA3" w:rsidP="009E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17FAB" w:rsidRDefault="00A17FAB" w:rsidP="00A17FA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E3F26"/>
          <w:kern w:val="36"/>
          <w:sz w:val="27"/>
          <w:szCs w:val="27"/>
          <w:lang w:eastAsia="ru-RU"/>
        </w:rPr>
      </w:pPr>
    </w:p>
    <w:p w:rsidR="00A17FAB" w:rsidRDefault="00A17FAB" w:rsidP="00A17FA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E3F26"/>
          <w:kern w:val="36"/>
          <w:sz w:val="27"/>
          <w:szCs w:val="27"/>
          <w:lang w:eastAsia="ru-RU"/>
        </w:rPr>
      </w:pPr>
    </w:p>
    <w:p w:rsidR="00A17FAB" w:rsidRPr="009E7DA3" w:rsidRDefault="00F07858" w:rsidP="00A17F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9E7D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Инструкция</w:t>
      </w:r>
      <w:r w:rsidR="00A17FAB" w:rsidRPr="009E7D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по охране труда для учителей при выезде на экскурсию</w:t>
      </w:r>
    </w:p>
    <w:p w:rsidR="009E7DA3" w:rsidRPr="009E7DA3" w:rsidRDefault="009E7DA3" w:rsidP="009E7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ИОТ-08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E7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-22</w:t>
      </w:r>
    </w:p>
    <w:bookmarkEnd w:id="0"/>
    <w:p w:rsidR="00A17FAB" w:rsidRPr="00A17FAB" w:rsidRDefault="00A17FAB" w:rsidP="00A1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Данная </w:t>
      </w:r>
      <w:r w:rsidRPr="00A17F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инструкция по охране труда при выезде на экскурсию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разработана для учителей и классных руководителей общеобразовательного учебного учреждения, выезжающих с классом на экскурсию (на автобусе или поезде).</w:t>
      </w:r>
    </w:p>
    <w:p w:rsidR="009E7DA3" w:rsidRDefault="00A17FAB" w:rsidP="009E7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A17F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безопасности</w:t>
      </w:r>
    </w:p>
    <w:p w:rsidR="009E7DA3" w:rsidRPr="009E7DA3" w:rsidRDefault="009E7DA3" w:rsidP="009E7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E7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 Настоящая инструкция</w:t>
      </w:r>
      <w:r w:rsidRPr="009E7DA3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 xml:space="preserve"> </w:t>
      </w:r>
      <w:r w:rsidRPr="009E7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разработана в соответствии с Федеральным законом от 24.11.1996г №132-ФЗ </w:t>
      </w:r>
      <w:r w:rsidRPr="009E7DA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  <w:r w:rsidRPr="009E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9E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основах туристской деятельности в Российской Федерации» с изменениями на 2 июля 2021 года, </w:t>
      </w:r>
      <w:r w:rsidRPr="009E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Pr="009E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основании Письма Минобразования от 12 ноября 2015 года № 09-3173 «О направлении </w:t>
      </w:r>
      <w:r w:rsidRPr="009E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Методических рекомендаций по организации и проведению туристских походов с обучающимися</w:t>
      </w:r>
      <w:r w:rsidRPr="009E7DA3">
        <w:rPr>
          <w:rFonts w:ascii="Times New Roman" w:eastAsia="Times New Roman" w:hAnsi="Times New Roman" w:cs="Times New Roman"/>
          <w:sz w:val="24"/>
          <w:szCs w:val="24"/>
          <w:lang w:eastAsia="ru-RU"/>
        </w:rPr>
        <w:t>»; с учетом Приказа МЧС России от 30 января 2019 года № 42 «</w:t>
      </w:r>
      <w:r w:rsidRPr="009E7D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 утверждении Порядка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имуществу»; в соответствии с </w:t>
      </w:r>
      <w:r w:rsidRPr="009E7D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разделом Х Трудового кодекса Российской Федерации и иными нормативными правовыми актами по охране труда.</w:t>
      </w:r>
    </w:p>
    <w:p w:rsidR="00A17FAB" w:rsidRPr="00A17FAB" w:rsidRDefault="00A17FAB" w:rsidP="009E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E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участию в экскурсии допускаются учителя общеобразовательного учебного учреждения, прошедшие инструктаж по охране труда, ознакомившиеся с данной </w:t>
      </w:r>
      <w:r w:rsidRPr="00A17F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инструкцией по охране труда при выезде на экскурсию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не имеющие каких-либо противопоказаний по состоянию здоровья.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</w:t>
      </w:r>
      <w:r w:rsidR="009E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Экскурсия планируется заранее и согласовывается администрацией учреждения, объекты посещения во время экскурсии выбираются безопасные для жизни и здоровья детей.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</w:t>
      </w:r>
      <w:r w:rsidR="009E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менее чем за три дня до выезда на экскурсию, классный руководитель (учитель) подает директору образовательного учреждения список учащихся, согласованный медицинским работником, список сопровождающих работников учреждения (ФИО), родителей, маршрут движения, дату и время выезда, приблизительное время возвращения, информацию о перевозчике, учитель кратко обосновывает цель поездки.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Состав группы: на 1 сотрудника образовательного учреждения - 10-12 учащихся.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</w:t>
      </w:r>
      <w:r w:rsidR="009E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обязательном порядке по образовательному учреждению издается приказ о поездке, с которым знакомятся под роспись лица ответственные за безопасность детей во время экскурсии, с учащимися проводится инструктаж по безопасности с записью в журнале регистрации инструктажей. Один экземпляр приказа находится у руководителя экскурсии.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</w:t>
      </w:r>
      <w:r w:rsidR="009E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Руководитель экскурсии, сопровождающий детей, несет персональную ответственность за охрану жизни школьников, за соблюдение настоящей инструкции по охране труда при выезде на экскурсию учащихся школы.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</w:t>
      </w:r>
      <w:r w:rsidR="009E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Запрещен выезд на экскурсию в грозу, во время дождя, тумана, а также в темное время суток.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</w:t>
      </w:r>
      <w:r w:rsidR="009E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ответственного сопровождающего должна иметься медицинская аптечка, полностью укомплектованная набором всех необходимых медикаментов и перевязочных 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средств, предназначенная для экстренного оказания первой доврачебной помощи пострадавшим при травмах.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</w:t>
      </w:r>
      <w:r w:rsidR="009E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17F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пеших экскурсиях использовать </w:t>
      </w:r>
      <w:hyperlink r:id="rId5" w:tgtFrame="_blank" w:history="1">
        <w:r w:rsidRPr="00A17F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инструкцию по охране труда при пешеходных экскурсиях</w:t>
        </w:r>
      </w:hyperlink>
      <w:r w:rsidRPr="00A17F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9E7DA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17FA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экскурсиях на природу, в походах, экспедициях сопровождающему лицу использовать </w:t>
      </w:r>
      <w:hyperlink r:id="rId6" w:tgtFrame="_blank" w:history="1">
        <w:r w:rsidRPr="00A17F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инструкцию при сопровождении учащихся во время экскурсий</w:t>
        </w:r>
      </w:hyperlink>
      <w:r w:rsidRPr="00A1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походов, 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экспедиций.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1.1</w:t>
      </w:r>
      <w:r w:rsidR="009E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 каждом несчастном случае, произошедшем с детьми, руководитель экскурсии обязан доложить директору образовательного учреждения, при </w:t>
      </w:r>
      <w:proofErr w:type="spellStart"/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травмировании</w:t>
      </w:r>
      <w:proofErr w:type="spellEnd"/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оказать первую доврачебную помощь пострадавшему и, при необходимости, транспортировать в ближайшее лечебное учреждение, оповестить о случившемся родителей ребенка.</w:t>
      </w:r>
    </w:p>
    <w:p w:rsidR="00A17FAB" w:rsidRPr="00A17FAB" w:rsidRDefault="00A17FAB" w:rsidP="00A17F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A17F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</w:t>
      </w:r>
      <w:r w:rsidR="009E7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ости перед выездом на экскурсию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 Ответственный руководитель экскурсии проверяет наличие списка группы с указанием класса, телефонов учащихся и их родителей.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 Руководитель экскурсии проверяет наличие утвержденного директором учебного учреждения приказа о поездке, наличие и содержимое аптечки, наличие в достаточном количестве флажков.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2.3. Предупреждение детей о недопустимости наличия при себе предметов, создающих опасность при проведении экскурсии.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2.4. Сбор у </w:t>
      </w:r>
      <w:r w:rsidR="009E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проверка по списку, построение детей.</w:t>
      </w:r>
    </w:p>
    <w:p w:rsidR="00A17FAB" w:rsidRPr="00A17FAB" w:rsidRDefault="00A17FAB" w:rsidP="00A17F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A17F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</w:t>
      </w:r>
      <w:r w:rsidR="009E7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безопасности во время экскурсии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3.1. Во время движения до автобуса, троллейбуса, электрички использовать сигнальные флажки, идти организованно по тротуарам, строго соблюдать правила дорожного движения.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 При переходе улицы дождаться, чтобы вся группа остановилась, взрослый сопровождающий перекрывает движение автотранспорта с помощью сигнальных флажков, дети организованно переходят дорогу.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3.3. Перед посадкой в автобус, троллейбус, электричку проверить по списку наличие всех учащихся.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3.4. Соблюдать правила посадки в общественный транспорт (вся группа спокойно садится в одни двери, находящегося близко к кабине водителя).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3.5. В салоне (вагоне) руководитель экскурсии обязан контролировать культуру поведения учащихся. Дети не должны громко разговаривать, пересаживаться с места на место, во время движения автобуса не должны вставать с места.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3.6. После выхода из автобуса (вагона) необходимо проверить количество детей, построить их, взрослым занять определённые места при передвижении группы: в начале и в конце группы.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3.7. В пути следования нельзя, даже на короткое время, распускать группу.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3.8. На обратном пути соблюдать те же правила.</w:t>
      </w:r>
    </w:p>
    <w:p w:rsidR="00A17FAB" w:rsidRDefault="00391B77" w:rsidP="009E7D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17FAB"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A17FAB" w:rsidRPr="00A17F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</w:t>
      </w:r>
      <w:r w:rsidR="009E7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опасности в аварийных ситуациях</w:t>
      </w:r>
      <w:r w:rsidR="00A17FAB"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17FAB"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 случае аварийной ситуации на месте проведения экскурсии или в дороге ответственный сопровождающий должен вывести всех учащихся в безопасное место.</w:t>
      </w:r>
      <w:r w:rsidR="00A17FAB"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17FAB"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При несчастном случае пострадавшему оказывается первая доврачебная помощь, при необходимости, организуется его доставка в ближайшее медицинское учреждение, оповещаются о случившемся родители ребенка и администрация школы.</w:t>
      </w:r>
    </w:p>
    <w:p w:rsidR="00391B77" w:rsidRPr="00A17FAB" w:rsidRDefault="00391B77" w:rsidP="00391B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A17F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</w:t>
      </w:r>
      <w:r w:rsidR="009E7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пасности по окончанию экскурсии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По приезду с экскурсии дети должны быть доведены до </w:t>
      </w:r>
      <w:r w:rsidR="009E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Родители, которые участвовали в сопровождении группы, также должны довести её до </w:t>
      </w:r>
      <w:r w:rsidR="009E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После возвращения с экскурсии ответственный педагог (воспитатель) должен еще раз проверить всех детей по списку.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Классный руководитель подводит итоги поездки, отмечает положительные стороны поведения учащихся.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Классный руководитель доводит до сведения администрации образовательного учреждения о возвращении группы детей.</w:t>
      </w:r>
    </w:p>
    <w:p w:rsidR="00A17FAB" w:rsidRPr="00A17FAB" w:rsidRDefault="00A17FAB" w:rsidP="00A17FA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A17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Руководитель подразделения -разработчик</w:t>
      </w:r>
      <w:r w:rsidRPr="00A17F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     </w:t>
      </w:r>
    </w:p>
    <w:p w:rsidR="00A17FAB" w:rsidRPr="00A17FAB" w:rsidRDefault="00A17FAB" w:rsidP="00A17FA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ВР ___________ В.В. </w:t>
      </w:r>
      <w:proofErr w:type="spellStart"/>
      <w:r w:rsidRPr="00A17FAB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Шкутова</w:t>
      </w:r>
      <w:proofErr w:type="spellEnd"/>
    </w:p>
    <w:p w:rsidR="00A17FAB" w:rsidRPr="00A17FAB" w:rsidRDefault="00A17FAB" w:rsidP="00A17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Согласовано</w:t>
      </w:r>
    </w:p>
    <w:p w:rsidR="00A17FAB" w:rsidRDefault="00A17FAB" w:rsidP="00A1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Специалист по охране труда _______________ Е.В. Орлов</w:t>
      </w:r>
    </w:p>
    <w:p w:rsidR="00D20D11" w:rsidRPr="00A17FAB" w:rsidRDefault="00D20D11" w:rsidP="00A1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AB" w:rsidRPr="00A17FAB" w:rsidRDefault="00A17FAB" w:rsidP="00A17F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7FAB" w:rsidRPr="00A17FAB" w:rsidRDefault="00A17FAB" w:rsidP="00A17F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инструкцией ознакомлен(а), </w:t>
      </w:r>
      <w:r w:rsidRPr="00A17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второй экземпляр получил(а)</w:t>
      </w:r>
      <w:r w:rsidR="009E7D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3600"/>
        <w:gridCol w:w="2174"/>
        <w:gridCol w:w="1471"/>
        <w:gridCol w:w="1512"/>
      </w:tblGrid>
      <w:tr w:rsidR="00A17FAB" w:rsidRPr="00A17FAB" w:rsidTr="00C714F3">
        <w:tc>
          <w:tcPr>
            <w:tcW w:w="587" w:type="dxa"/>
            <w:vAlign w:val="center"/>
            <w:hideMark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00" w:type="dxa"/>
            <w:vAlign w:val="center"/>
            <w:hideMark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74" w:type="dxa"/>
            <w:vAlign w:val="center"/>
            <w:hideMark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71" w:type="dxa"/>
            <w:vAlign w:val="center"/>
            <w:hideMark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12" w:type="dxa"/>
            <w:vAlign w:val="center"/>
            <w:hideMark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454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AB" w:rsidRPr="00A17FAB" w:rsidTr="00C714F3">
        <w:trPr>
          <w:trHeight w:hRule="exact" w:val="369"/>
        </w:trPr>
        <w:tc>
          <w:tcPr>
            <w:tcW w:w="587" w:type="dxa"/>
            <w:vAlign w:val="center"/>
          </w:tcPr>
          <w:p w:rsidR="00A17FAB" w:rsidRPr="00A17FAB" w:rsidRDefault="00A17FAB" w:rsidP="00A17FAB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397" w:right="4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A17FAB" w:rsidRPr="00A17FAB" w:rsidRDefault="00A17FAB" w:rsidP="00A17FA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789F" w:rsidRDefault="00C4789F" w:rsidP="00D20D11"/>
    <w:sectPr w:rsidR="00C4789F" w:rsidSect="00703720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95F26"/>
    <w:multiLevelType w:val="hybridMultilevel"/>
    <w:tmpl w:val="24DA1DEE"/>
    <w:lvl w:ilvl="0" w:tplc="1BEC8C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AB"/>
    <w:rsid w:val="00391B77"/>
    <w:rsid w:val="00703720"/>
    <w:rsid w:val="0078277F"/>
    <w:rsid w:val="009E7DA3"/>
    <w:rsid w:val="00A17FAB"/>
    <w:rsid w:val="00C23D8F"/>
    <w:rsid w:val="00C4789F"/>
    <w:rsid w:val="00C714F3"/>
    <w:rsid w:val="00C839F7"/>
    <w:rsid w:val="00D20D11"/>
    <w:rsid w:val="00F0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ED4B3-22E8-4781-B1E4-08CC3901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556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ohrana-tryda.com/node/27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76B49E-322A-452C-B5DA-8EBB0DEABA6A}"/>
</file>

<file path=customXml/itemProps2.xml><?xml version="1.0" encoding="utf-8"?>
<ds:datastoreItem xmlns:ds="http://schemas.openxmlformats.org/officeDocument/2006/customXml" ds:itemID="{62A29D2E-4B16-4706-AD74-64C4E28EB996}"/>
</file>

<file path=customXml/itemProps3.xml><?xml version="1.0" encoding="utf-8"?>
<ds:datastoreItem xmlns:ds="http://schemas.openxmlformats.org/officeDocument/2006/customXml" ds:itemID="{E464DBAF-0EBB-4541-A0D1-80143455DD03}"/>
</file>

<file path=customXml/itemProps4.xml><?xml version="1.0" encoding="utf-8"?>
<ds:datastoreItem xmlns:ds="http://schemas.openxmlformats.org/officeDocument/2006/customXml" ds:itemID="{789290EE-63C9-45D1-96B4-3555B6ACC7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2017-01-10T10:01:00Z</cp:lastPrinted>
  <dcterms:created xsi:type="dcterms:W3CDTF">2016-12-27T13:56:00Z</dcterms:created>
  <dcterms:modified xsi:type="dcterms:W3CDTF">2022-02-14T19:46:00Z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</Properties>
</file>