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84" w:rsidRPr="007D265F" w:rsidRDefault="00A27784" w:rsidP="00A27784">
      <w:pPr>
        <w:pStyle w:val="3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rStyle w:val="a3"/>
          <w:color w:val="000000"/>
          <w:sz w:val="28"/>
          <w:szCs w:val="28"/>
        </w:rPr>
        <w:t>Что такое меры принудительные меры воспитательного воздействия?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В силу статьи 90 Уголовного кодекса Российской Федерации (далее - УК РФ) 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Несовершеннолетнему могут быть назначены следующие принудительные меры воспитательного воздействия: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- предупреждение;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- передача под надзор родителей или лиц, их заменяющих, либо специализированного государственного органа;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- возложение обязанности загладить причиненный вред;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- ограничение досуга и установление особых требований к поведению несовершеннолетнего.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Несовершеннолетнему может быть назначено одновременно несколько принудительных мер воспитательного воздействия.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proofErr w:type="gramStart"/>
      <w:r w:rsidRPr="007D265F">
        <w:rPr>
          <w:color w:val="000000"/>
          <w:sz w:val="28"/>
          <w:szCs w:val="28"/>
        </w:rPr>
        <w:t>Срок применения принудительных мер воспитательного воздействия в виде передачи под надзор родителей или лиц, их заменяющих, либо специализированного государственного органа и ограничения досуга и установление особых требований    к поведению несовершеннолетнего 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  <w:proofErr w:type="gramEnd"/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 xml:space="preserve">В случае систематического      неисполнения      несовершеннолетним принудительной меры воспитательного воздействия эта мера по представлению специализированного государственного органа </w:t>
      </w:r>
      <w:proofErr w:type="gramStart"/>
      <w:r w:rsidRPr="007D265F">
        <w:rPr>
          <w:color w:val="000000"/>
          <w:sz w:val="28"/>
          <w:szCs w:val="28"/>
        </w:rPr>
        <w:t>отменяется</w:t>
      </w:r>
      <w:proofErr w:type="gramEnd"/>
      <w:r w:rsidRPr="007D265F">
        <w:rPr>
          <w:color w:val="000000"/>
          <w:sz w:val="28"/>
          <w:szCs w:val="28"/>
        </w:rPr>
        <w:t xml:space="preserve"> и материалы направляются для привлечения несовершеннолетнего к уголовной ответственности.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В ст. 91 УК РФ раскрывается содержание принудительных мер воспитательного воздействия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В частности, предупреждение состоит в разъяснении несовершеннолетнему вреда, причиненного его деянием, и последствий повторного совершения преступлений, предусмотренных настоящим Кодексом.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 xml:space="preserve">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</w:t>
      </w:r>
      <w:proofErr w:type="gramStart"/>
      <w:r w:rsidRPr="007D265F">
        <w:rPr>
          <w:color w:val="000000"/>
          <w:sz w:val="28"/>
          <w:szCs w:val="28"/>
        </w:rPr>
        <w:t>контролю за</w:t>
      </w:r>
      <w:proofErr w:type="gramEnd"/>
      <w:r w:rsidRPr="007D265F">
        <w:rPr>
          <w:color w:val="000000"/>
          <w:sz w:val="28"/>
          <w:szCs w:val="28"/>
        </w:rPr>
        <w:t xml:space="preserve"> его поведением.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Обязанность загладить причиненный вред возлагается с учетом имущественного положения несовершеннолетнего и наличия у него соответствующих трудовых навыков.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 xml:space="preserve">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</w:t>
      </w:r>
      <w:r w:rsidRPr="007D265F">
        <w:rPr>
          <w:color w:val="000000"/>
          <w:sz w:val="28"/>
          <w:szCs w:val="28"/>
        </w:rPr>
        <w:lastRenderedPageBreak/>
        <w:t>ограничение пребывания вне дома после определенного времени суток, выезда в другие местности без разрешения специализированного  государственного органа.</w:t>
      </w:r>
    </w:p>
    <w:p w:rsidR="00A27784" w:rsidRPr="007D265F" w:rsidRDefault="00A27784" w:rsidP="00A27784">
      <w:pPr>
        <w:pStyle w:val="a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органа. Настоящий перечень не является исчерпывающим.</w:t>
      </w:r>
    </w:p>
    <w:p w:rsidR="00DE6E2D" w:rsidRDefault="00DE6E2D"/>
    <w:sectPr w:rsidR="00DE6E2D" w:rsidSect="00DE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7784"/>
    <w:rsid w:val="003B427D"/>
    <w:rsid w:val="009035B6"/>
    <w:rsid w:val="00A27784"/>
    <w:rsid w:val="00A60BD1"/>
    <w:rsid w:val="00A613E2"/>
    <w:rsid w:val="00BD5BB8"/>
    <w:rsid w:val="00DE4A6A"/>
    <w:rsid w:val="00DE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30"/>
    <w:basedOn w:val="a"/>
    <w:rsid w:val="00A2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27784"/>
    <w:rPr>
      <w:b/>
      <w:bCs/>
    </w:rPr>
  </w:style>
  <w:style w:type="paragraph" w:styleId="a4">
    <w:name w:val="No Spacing"/>
    <w:basedOn w:val="a"/>
    <w:uiPriority w:val="1"/>
    <w:qFormat/>
    <w:rsid w:val="00A2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BF5B6-1270-473B-B453-577B146AA5FB}"/>
</file>

<file path=customXml/itemProps2.xml><?xml version="1.0" encoding="utf-8"?>
<ds:datastoreItem xmlns:ds="http://schemas.openxmlformats.org/officeDocument/2006/customXml" ds:itemID="{CBFEE31E-090F-46D2-9294-597E55588C3E}"/>
</file>

<file path=customXml/itemProps3.xml><?xml version="1.0" encoding="utf-8"?>
<ds:datastoreItem xmlns:ds="http://schemas.openxmlformats.org/officeDocument/2006/customXml" ds:itemID="{D8C6DC76-A785-49CF-B21A-FAAA25F8452A}"/>
</file>

<file path=customXml/itemProps4.xml><?xml version="1.0" encoding="utf-8"?>
<ds:datastoreItem xmlns:ds="http://schemas.openxmlformats.org/officeDocument/2006/customXml" ds:itemID="{BF4ACC1A-EBED-4C02-B8F2-E254C46D5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2024-06-27T09:32:00Z</dcterms:created>
  <dcterms:modified xsi:type="dcterms:W3CDTF">2024-06-27T09:32:00Z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