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5FBD7" w14:textId="77777777" w:rsidR="0004229C" w:rsidRPr="0004229C" w:rsidRDefault="0004229C" w:rsidP="000422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4229C">
        <w:rPr>
          <w:rFonts w:ascii="Times New Roman" w:hAnsi="Times New Roman" w:cs="Times New Roman"/>
          <w:b/>
          <w:bCs/>
          <w:sz w:val="28"/>
          <w:szCs w:val="28"/>
          <w:u w:val="single"/>
        </w:rPr>
        <w:t>Каков порядок проведения государственной итоговой аттестации в форме ЕГЭ для учащихся 11-х классов?</w:t>
      </w:r>
    </w:p>
    <w:p w14:paraId="4F334C51" w14:textId="77777777" w:rsidR="0004229C" w:rsidRPr="0004229C" w:rsidRDefault="0004229C" w:rsidP="00042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039ECE" w14:textId="77777777" w:rsidR="0004229C" w:rsidRPr="0004229C" w:rsidRDefault="0004229C" w:rsidP="000422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b/>
          <w:bCs/>
          <w:sz w:val="28"/>
          <w:szCs w:val="28"/>
        </w:rPr>
        <w:t>Предметы, включаемые в ЕГЭ</w:t>
      </w:r>
    </w:p>
    <w:p w14:paraId="6BF04DCD" w14:textId="0EE33E14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sz w:val="28"/>
          <w:szCs w:val="28"/>
        </w:rPr>
        <w:t xml:space="preserve">По общему правилу обязательные предметы, включаемые в ЕГЭ, - русский язык и математика. Минимальное количество баллов, которые подтверждают освоение образовательной программы среднего общего образования, составляет по русскому языку - 24, по математике профильного уровня - 27 (по </w:t>
      </w:r>
      <w:proofErr w:type="spellStart"/>
      <w:r w:rsidRPr="0004229C">
        <w:rPr>
          <w:rFonts w:ascii="Times New Roman" w:hAnsi="Times New Roman" w:cs="Times New Roman"/>
          <w:sz w:val="28"/>
          <w:szCs w:val="28"/>
        </w:rPr>
        <w:t>стобалльной</w:t>
      </w:r>
      <w:proofErr w:type="spellEnd"/>
      <w:r w:rsidRPr="0004229C">
        <w:rPr>
          <w:rFonts w:ascii="Times New Roman" w:hAnsi="Times New Roman" w:cs="Times New Roman"/>
          <w:sz w:val="28"/>
          <w:szCs w:val="28"/>
        </w:rPr>
        <w:t xml:space="preserve"> системе оценивания); по математике базового уровня - 3 (по пятибалльной системе оценивания).</w:t>
      </w:r>
    </w:p>
    <w:p w14:paraId="7CE5B32C" w14:textId="329A2A86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sz w:val="28"/>
          <w:szCs w:val="28"/>
        </w:rPr>
        <w:t>При этом участники ЕГЭ могут выбрать уровень экзамена по математике. Результаты ЕГЭ по математике базового уровня признаются в качестве результатов ГИА. Результаты ЕГЭ по математике профильного уровня признаются в качестве результатов ГИА и в качестве результатов вступительных испытаний в вузы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178903" w14:textId="5DBB177B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sz w:val="28"/>
          <w:szCs w:val="28"/>
        </w:rPr>
        <w:t>ЕГЭ по другим предметам: "Биология", "География", "Иностранные языки" (английский, испанский, китайский, немецкий и французский), "Информатика", "История", "Литература", "Обществознание", "Физика", "Химия" - можно сдать добровольно по своему выбору для предоставления результатов при приеме на обучение в вузы. Лицам, изучавшим родной язык (из числа языков народов РФ) и родную литературу при получении среднего общего образования, предоставляется право выбрать экзамен по родному языку и (или) родной литературе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EFEC78" w14:textId="308C9C76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4229C">
        <w:rPr>
          <w:rFonts w:ascii="Times New Roman" w:hAnsi="Times New Roman" w:cs="Times New Roman"/>
          <w:sz w:val="28"/>
          <w:szCs w:val="28"/>
        </w:rPr>
        <w:t>ровень ЕГЭ по математике можно изменить. Также при наличии уважительных причин (болезни и иных обстоятельств), подтвержденных документально, допускается изменение (дополнение) выбора учебных предметов. В любом случае необходимо подать соответствующее заявление в государственную экзаменационную комиссию (ГЭК)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4F69CB" w14:textId="32241004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sz w:val="28"/>
          <w:szCs w:val="28"/>
        </w:rPr>
        <w:t>Лица, являющиеся в текущем учебном году победителями или призерами заключительного этапа всероссийской олимпиады школьников, членами сборных команд РФ, участвовавших в международных олимпиадах по общеобразовательным предметам, освобождаются от экзамена по соответствующим предметам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9A8569" w14:textId="77777777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FCDFF2" w14:textId="77777777" w:rsidR="0004229C" w:rsidRPr="0004229C" w:rsidRDefault="0004229C" w:rsidP="000422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b/>
          <w:bCs/>
          <w:sz w:val="28"/>
          <w:szCs w:val="28"/>
        </w:rPr>
        <w:t>Сроки и место проведения ЕГЭ</w:t>
      </w:r>
    </w:p>
    <w:p w14:paraId="1627EF61" w14:textId="5FACACEE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sz w:val="28"/>
          <w:szCs w:val="28"/>
        </w:rPr>
        <w:t>Экзамены проводятся в досрочный, основной и дополнительный периоды. В каждом из периодов предусматриваются резервные сроки. Перерыв между проведением экзаменов по обязательным предметам, проводимых в досрочный, основной и дополнительный периоды (за исключением проведения экзаменов в резервные сроки соответствующего периода проведения экзаменов), составляет не менее двух календарных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171304" w14:textId="507E5945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sz w:val="28"/>
          <w:szCs w:val="28"/>
        </w:rPr>
        <w:t>Для каждого экзаменуемого выделяется отдельное рабочее место, изменение которого не допускается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412B77" w14:textId="77777777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68061D" w14:textId="77777777" w:rsidR="00A5794D" w:rsidRDefault="00A5794D" w:rsidP="000422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2D31C0" w14:textId="29C8761D" w:rsidR="0004229C" w:rsidRPr="0004229C" w:rsidRDefault="0004229C" w:rsidP="000422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229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Последствия нарушения порядка проведения ЕГЭ</w:t>
      </w:r>
    </w:p>
    <w:p w14:paraId="5CDA4B18" w14:textId="0F70D2C9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sz w:val="28"/>
          <w:szCs w:val="28"/>
        </w:rPr>
        <w:t>Экзаменуемым во время экзамена запрещено, в частности, общаться друг с другом, свободно перемещаться по аудитории и ППЭ, иметь при себе средства связи. Нарушители удаляются из ППЭ с составлением об этом акта. В таком случае председатель ГЭК принимает решение об аннулировании результата экзамена по соответствующему учебному предмету и о повторном допуске к сдаче экзамена в установленные сроки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7FC856" w14:textId="765322DC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sz w:val="28"/>
          <w:szCs w:val="28"/>
        </w:rPr>
        <w:t>Кроме того, отсутствие в аудиториях средств видеонаблюдения, позволяющих осуществлять в том числе видеозапись проведения экзаменов, неисправное их состояние или отключение во время проведения экзаменов, равно как и отсутствие видеозаписи экзаменов, является основанием для остановки экзамена или принятия решения об аннулировании его результатов и повторном допуске к ЕГЭ по соответствующему учебному предмету.</w:t>
      </w:r>
    </w:p>
    <w:p w14:paraId="6A35654E" w14:textId="77777777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7C47EA" w14:textId="77777777" w:rsidR="0004229C" w:rsidRPr="0004229C" w:rsidRDefault="0004229C" w:rsidP="000422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b/>
          <w:bCs/>
          <w:sz w:val="28"/>
          <w:szCs w:val="28"/>
        </w:rPr>
        <w:t>Уведомление о результатах и пересдача ЕГЭ</w:t>
      </w:r>
    </w:p>
    <w:p w14:paraId="43DFA909" w14:textId="1D168344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sz w:val="28"/>
          <w:szCs w:val="28"/>
        </w:rPr>
        <w:t>Председатель ГЭК рассматривает результаты ЕГЭ по каждому учебному предмету и принимает решение об их утверждении, изменении и (или) аннулировании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648D9E" w14:textId="77777777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sz w:val="28"/>
          <w:szCs w:val="28"/>
        </w:rPr>
        <w:t>Ознакомление участников экзаменов с результатами ЕГЭ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загранучреждениям. Указанный день считается официальным днем объявления результатов ГИА (п. 92 Порядка).</w:t>
      </w:r>
    </w:p>
    <w:p w14:paraId="497EBE51" w14:textId="77777777" w:rsidR="0004229C" w:rsidRPr="0004229C" w:rsidRDefault="0004229C" w:rsidP="00042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7F781" w14:textId="0A166B98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Примечание.</w:t>
      </w:r>
      <w:r w:rsidRPr="0004229C">
        <w:rPr>
          <w:rFonts w:ascii="Times New Roman" w:hAnsi="Times New Roman" w:cs="Times New Roman"/>
          <w:sz w:val="28"/>
          <w:szCs w:val="28"/>
        </w:rPr>
        <w:t xml:space="preserve"> </w:t>
      </w:r>
      <w:r w:rsidRPr="0004229C"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Результаты ЕГЭ для поступления на бакалавриат и специалитет действительны следующие четыре года (ч. 2 ст. 70 Закона </w:t>
      </w:r>
      <w:r>
        <w:rPr>
          <w:rFonts w:ascii="Times New Roman" w:hAnsi="Times New Roman" w:cs="Times New Roman"/>
          <w:i/>
          <w:iCs/>
          <w:sz w:val="28"/>
          <w:szCs w:val="28"/>
        </w:rPr>
        <w:t>№</w:t>
      </w:r>
      <w:r w:rsidRPr="0004229C">
        <w:rPr>
          <w:rFonts w:ascii="Times New Roman" w:hAnsi="Times New Roman" w:cs="Times New Roman"/>
          <w:i/>
          <w:iCs/>
          <w:sz w:val="28"/>
          <w:szCs w:val="28"/>
        </w:rPr>
        <w:t xml:space="preserve"> 273-ФЗ).</w:t>
      </w:r>
    </w:p>
    <w:p w14:paraId="2FBECDAE" w14:textId="77777777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E5606E" w14:textId="2275FF8B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sz w:val="28"/>
          <w:szCs w:val="28"/>
        </w:rPr>
        <w:t>К ЕГЭ по русскому языку и (или) математике базового уровня в дополнительный период, но не ранее 1 сентября текущего года могут быть допущены, в частности, лица, не прошедшие ГИА по обязательным учебным предметам (в том числе при аннулировании их результатов в связи с нарушением порядка проведения ГИА) либо получившие неудовлетворительные результаты более чем по одному обязательному предмету или получившие повторно неудовлетворительный результат по одному из них в резервные сроки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B13C19" w14:textId="59FB0DDE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sz w:val="28"/>
          <w:szCs w:val="28"/>
        </w:rPr>
        <w:t>Лицам, не прошедшим ГИА по обязательным предметам (в том числе при аннулировании результатов ГИА в дополнительном периоде и (или) резервные сроки этого периода в связи с нарушением порядка проведения ГИА), а также получившим неудовлетворительные результаты более чем по одному обязательному предмету либо получившим повторно неудовлетворительный результат по одному из них в резервные сроки дополнительного периода, предоставляется право повторно пройти ГИА в следующем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5B4048" w14:textId="3CBCEBC5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sz w:val="28"/>
          <w:szCs w:val="28"/>
        </w:rPr>
        <w:lastRenderedPageBreak/>
        <w:t>Также лицам, которые получили в текущем году неудовлетворительные результаты по учебным предметам по выбору или результаты которых по таким предметам были аннулированы в связи с нарушением ими порядка проведения ГИА, предоставляется право участия в ЕГЭ не ранее чем в следующем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ACC1A4" w14:textId="64D7617C" w:rsid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sz w:val="28"/>
          <w:szCs w:val="28"/>
        </w:rPr>
        <w:t>Отметим, что в случае несогласия участников ЕГЭ с принятым в отношении них решением в связи с нарушением порядка проведения ГИА или несогласия с выставленными им баллами можно подать апелляцию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2E76EE" w14:textId="06957DA7" w:rsidR="0004229C" w:rsidRDefault="0004229C" w:rsidP="00042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022671" w14:textId="5D898E6C" w:rsidR="0004229C" w:rsidRDefault="0004229C" w:rsidP="00042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29F704" w14:textId="77777777" w:rsidR="009C51B5" w:rsidRPr="0004229C" w:rsidRDefault="009C51B5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51B5" w:rsidRPr="00042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EF"/>
    <w:rsid w:val="0004229C"/>
    <w:rsid w:val="000721BA"/>
    <w:rsid w:val="00711810"/>
    <w:rsid w:val="00994233"/>
    <w:rsid w:val="009C51B5"/>
    <w:rsid w:val="00A5794D"/>
    <w:rsid w:val="00AB6197"/>
    <w:rsid w:val="00F5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48B8"/>
  <w15:chartTrackingRefBased/>
  <w15:docId w15:val="{B04C6406-A2DB-4553-8B2C-196941F1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12CABC-8E5F-4B51-BE03-1905905E9D5B}"/>
</file>

<file path=customXml/itemProps2.xml><?xml version="1.0" encoding="utf-8"?>
<ds:datastoreItem xmlns:ds="http://schemas.openxmlformats.org/officeDocument/2006/customXml" ds:itemID="{DE155BF6-CAC5-4387-B5EB-8F0C78A6DA12}"/>
</file>

<file path=customXml/itemProps3.xml><?xml version="1.0" encoding="utf-8"?>
<ds:datastoreItem xmlns:ds="http://schemas.openxmlformats.org/officeDocument/2006/customXml" ds:itemID="{D347C03F-741F-461A-80A1-570F93B76BC3}"/>
</file>

<file path=customXml/itemProps4.xml><?xml version="1.0" encoding="utf-8"?>
<ds:datastoreItem xmlns:ds="http://schemas.openxmlformats.org/officeDocument/2006/customXml" ds:itemID="{BD59A1AF-92E2-44AE-898B-251011DB7B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Самодурова Полина Алексеевна</dc:creator>
  <cp:keywords/>
  <dc:description/>
  <cp:lastModifiedBy>Михина Дарья Александровна</cp:lastModifiedBy>
  <cp:revision>2</cp:revision>
  <dcterms:created xsi:type="dcterms:W3CDTF">2024-12-17T16:13:00Z</dcterms:created>
  <dcterms:modified xsi:type="dcterms:W3CDTF">2024-12-17T16:13:00Z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</Properties>
</file>