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5FBD7" w14:textId="77777777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229C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Каков порядок проведения государственной итоговой аттестации в форме ЕГЭ для учащихся 11-х классов?</w:t>
      </w:r>
    </w:p>
    <w:p w14:paraId="4F334C51" w14:textId="77777777" w:rsidR="0004229C" w:rsidRPr="0004229C" w:rsidRDefault="0004229C" w:rsidP="0004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39ECE" w14:textId="77777777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b/>
          <w:bCs/>
          <w:sz w:val="28"/>
          <w:szCs w:val="28"/>
        </w:rPr>
        <w:t>Предметы, включаемые в ЕГЭ</w:t>
      </w:r>
    </w:p>
    <w:p w14:paraId="6BF04DCD" w14:textId="0EE33E14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 xml:space="preserve">По общему правилу обязательные предметы, включаемые в ЕГЭ, - русский язык и математика. Минимальное количество баллов, которые подтверждают освоение образовательной программы среднего общего образования, составляет по русскому языку - 24, по математике профильного уровня - 27 (по </w:t>
      </w:r>
      <w:proofErr w:type="spellStart"/>
      <w:r w:rsidRPr="0004229C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04229C">
        <w:rPr>
          <w:rFonts w:ascii="Times New Roman" w:hAnsi="Times New Roman" w:cs="Times New Roman"/>
          <w:sz w:val="28"/>
          <w:szCs w:val="28"/>
        </w:rPr>
        <w:t xml:space="preserve"> системе оценивания); по математике базового уровня - 3 (по пятибалльной системе оценивания).</w:t>
      </w:r>
    </w:p>
    <w:p w14:paraId="7CE5B32C" w14:textId="329A2A86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При этом участники ЕГЭ могут выбрать уровень экзамена по математике. Результаты ЕГЭ по математике базового уровня признаются в качестве результатов ГИА. Результаты ЕГЭ по математике профильного уровня признаются в качестве результатов ГИА и в качестве результатов вступительных испытаний в вузы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178903" w14:textId="5DBB177B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ЕГЭ по другим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 - можно сдать добровольно по своему выбору для предоставления результатов при приеме на обучение в вузы. Лицам, изучавшим родной язык (из числа языков народов РФ) и родную литературу при получении среднего общего образования, предоставляется право выбрать экзамен по родному языку и (или) родной 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EFEC78" w14:textId="308C9C76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4229C">
        <w:rPr>
          <w:rFonts w:ascii="Times New Roman" w:hAnsi="Times New Roman" w:cs="Times New Roman"/>
          <w:sz w:val="28"/>
          <w:szCs w:val="28"/>
        </w:rPr>
        <w:t>ровень ЕГЭ по математике можно изменить. Также при наличии уважительных причин (болезни и иных обстоятельств), подтвержденных документально, допускается изменение (дополнение) выбора учебных предметов. В любом случае необходимо подать соответствующее заявление в государственную экзаменационную комиссию (ГЭК)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F69CB" w14:textId="32241004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Лица, являющиеся в текущем учебном году победителями или призерами заключительного этапа всероссийской олимпиады школьников, членами сборных команд РФ, участвовавших в международных олимпиадах по общеобразовательным предметам, освобождаются от экзамена по соответствующим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9A8569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CDFF2" w14:textId="77777777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 ЕГЭ</w:t>
      </w:r>
    </w:p>
    <w:p w14:paraId="1627EF61" w14:textId="5FACACEE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Экзамены проводятся в досрочный, основной и дополнительный периоды. В каждом из периодов предусматриваются резервные сроки. Перерыв между проведением экзаменов по обязательным предметам, проводимых в досрочный, основной и дополнительный периоды (за исключением проведения экзаменов в резервные сроки соответствующего периода проведения экзаменов), составляет не менее двух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171304" w14:textId="507E5945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Для каждого экзаменуемого выделяется отдельное рабочее место, изменение которого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12B77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8061D" w14:textId="77777777" w:rsidR="00A5794D" w:rsidRDefault="00A5794D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D31C0" w14:textId="29C8761D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22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Последствия нарушения порядка проведения ЕГЭ</w:t>
      </w:r>
    </w:p>
    <w:p w14:paraId="5CDA4B18" w14:textId="0F70D2C9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Экзаменуемым во время экзамена запрещено, в частности, общаться друг с другом, свободно перемещаться по аудитории и ППЭ, иметь при себе средства связи. Нарушители удаляются из ППЭ с составлением об этом акта. В таком случае председатель ГЭК принимает решение об аннулировании результата экзамена по соответствующему учебному предмету и о повторном допуске к сдаче экзамена в установленные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7FC856" w14:textId="765322DC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Кроме того, отсутствие в аудиториях средств видеонаблюдения, позволяющих осуществлять в том числе видеозапись проведения экзаменов, неисправное их состояние или отключение во время проведения экзаменов, равно как и отсутствие видеозаписи экзаменов, является основанием для остановки экзамена или принятия решения об аннулировании его результатов и повторном допуске к ЕГЭ по соответствующему учебному предмету.</w:t>
      </w:r>
    </w:p>
    <w:p w14:paraId="6A35654E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C47EA" w14:textId="77777777" w:rsidR="0004229C" w:rsidRPr="0004229C" w:rsidRDefault="0004229C" w:rsidP="00042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b/>
          <w:bCs/>
          <w:sz w:val="28"/>
          <w:szCs w:val="28"/>
        </w:rPr>
        <w:t>Уведомление о результатах и пересдача ЕГЭ</w:t>
      </w:r>
    </w:p>
    <w:p w14:paraId="43DFA909" w14:textId="1D168344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Председатель ГЭК рассматривает результаты ЕГЭ по каждому учебному предмету и принимает решение об их утверждении, изменении и (или) аннулировании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48D9E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Ознакомление участников экзаменов с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 (п. 92 Порядка).</w:t>
      </w:r>
    </w:p>
    <w:p w14:paraId="497EBE51" w14:textId="77777777" w:rsidR="0004229C" w:rsidRPr="0004229C" w:rsidRDefault="0004229C" w:rsidP="0004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7F781" w14:textId="0A166B98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Примечание.</w:t>
      </w:r>
      <w:r w:rsidRPr="0004229C">
        <w:rPr>
          <w:rFonts w:ascii="Times New Roman" w:hAnsi="Times New Roman" w:cs="Times New Roman"/>
          <w:sz w:val="28"/>
          <w:szCs w:val="28"/>
        </w:rPr>
        <w:t xml:space="preserve"> </w:t>
      </w:r>
      <w:r w:rsidRPr="0004229C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Результаты ЕГЭ для поступления на бакалавриат и специалитет действительны следующие четыре года (ч. 2 ст. 70 Закона </w:t>
      </w:r>
      <w:r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04229C">
        <w:rPr>
          <w:rFonts w:ascii="Times New Roman" w:hAnsi="Times New Roman" w:cs="Times New Roman"/>
          <w:i/>
          <w:iCs/>
          <w:sz w:val="28"/>
          <w:szCs w:val="28"/>
        </w:rPr>
        <w:t xml:space="preserve"> 273-ФЗ).</w:t>
      </w:r>
    </w:p>
    <w:p w14:paraId="2FBECDAE" w14:textId="77777777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5606E" w14:textId="2275FF8B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К ЕГЭ по русскому языку и (или) математике базового уровня в дополнительный период, но не ранее 1 сентября текущего года могут быть допущены, в частности, лица, не прошедшие ГИА по обязательным учебным предметам (в том числе при аннулировании их результатов в связи с нарушением порядка проведения ГИА) либо получившие неудовлетворительные результаты более чем по одному обязательному предмету или получившие повторно неудовлетворительный результат по одному из них в резервные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13C19" w14:textId="59FB0DDE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Лицам, не прошедшим ГИА по обязательным предметам (в том числе при аннулировании результатов ГИА в дополнительном периоде и (или) резервные сроки этого периода в связи с нарушением порядка проведения ГИА), а также получившим неудовлетворительные результаты более чем по одному обязательному предмету либо получившим повторно неудовлетворительный результат по одному из них в резервные сроки дополнительного периода, предоставляется право повторно пройти ГИА в следующем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5B4048" w14:textId="3CBCEBC5" w:rsidR="0004229C" w:rsidRP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lastRenderedPageBreak/>
        <w:t>Также лицам, которые получили в текущем году неудовлетворительные результаты по учебным предметам по выбору или результаты которых по таким предметам были аннулированы в связи с нарушением ими порядка проведения ГИА, предоставляется право участия в ЕГЭ не ранее чем в следующем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ACC1A4" w14:textId="64D7617C" w:rsidR="0004229C" w:rsidRDefault="0004229C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9C">
        <w:rPr>
          <w:rFonts w:ascii="Times New Roman" w:hAnsi="Times New Roman" w:cs="Times New Roman"/>
          <w:sz w:val="28"/>
          <w:szCs w:val="28"/>
        </w:rPr>
        <w:t>Отметим, что в случае несогласия участников ЕГЭ с принятым в отношении них решением в связи с нарушением порядка проведения ГИА или несогласия с выставленными им баллами можно подать апелляцию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2E76EE" w14:textId="06957DA7" w:rsidR="0004229C" w:rsidRDefault="0004229C" w:rsidP="0004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22671" w14:textId="5D898E6C" w:rsidR="0004229C" w:rsidRDefault="0004229C" w:rsidP="0004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9F704" w14:textId="77777777" w:rsidR="009C51B5" w:rsidRPr="0004229C" w:rsidRDefault="009C51B5" w:rsidP="00042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51B5" w:rsidRPr="0004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EF"/>
    <w:rsid w:val="0004229C"/>
    <w:rsid w:val="000721BA"/>
    <w:rsid w:val="00711810"/>
    <w:rsid w:val="00994233"/>
    <w:rsid w:val="009C51B5"/>
    <w:rsid w:val="00A5794D"/>
    <w:rsid w:val="00AB6197"/>
    <w:rsid w:val="00F5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48B8"/>
  <w15:chartTrackingRefBased/>
  <w15:docId w15:val="{B04C6406-A2DB-4553-8B2C-196941F1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90506-369E-4C33-90E5-E9CBDCFAC94E}"/>
</file>

<file path=customXml/itemProps2.xml><?xml version="1.0" encoding="utf-8"?>
<ds:datastoreItem xmlns:ds="http://schemas.openxmlformats.org/officeDocument/2006/customXml" ds:itemID="{D75DB929-1D17-424A-8F7B-F6846A868113}"/>
</file>

<file path=customXml/itemProps3.xml><?xml version="1.0" encoding="utf-8"?>
<ds:datastoreItem xmlns:ds="http://schemas.openxmlformats.org/officeDocument/2006/customXml" ds:itemID="{3F9EF7EB-C4A5-47F1-B20B-DE3C0546325F}"/>
</file>

<file path=customXml/itemProps4.xml><?xml version="1.0" encoding="utf-8"?>
<ds:datastoreItem xmlns:ds="http://schemas.openxmlformats.org/officeDocument/2006/customXml" ds:itemID="{93BA58C5-499B-4BAF-A2E0-AF72EFFFB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Полина Алексеевна</dc:creator>
  <cp:keywords/>
  <dc:description/>
  <cp:lastModifiedBy>Михина Дарья Александровна</cp:lastModifiedBy>
  <cp:revision>2</cp:revision>
  <dcterms:created xsi:type="dcterms:W3CDTF">2024-12-17T16:13:00Z</dcterms:created>
  <dcterms:modified xsi:type="dcterms:W3CDTF">2024-12-17T16:13:00Z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