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E" w:rsidRPr="009C1FEE" w:rsidRDefault="009C1FEE" w:rsidP="009C1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1F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автономное образовательное учреждение города Костромы</w:t>
      </w:r>
    </w:p>
    <w:p w:rsidR="009C1FEE" w:rsidRPr="009C1FEE" w:rsidRDefault="009C1FEE" w:rsidP="009C1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1F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«Лицей № 20»</w:t>
      </w:r>
    </w:p>
    <w:p w:rsidR="009C1FEE" w:rsidRPr="009C1FEE" w:rsidRDefault="009C1FEE" w:rsidP="009C1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1FEE" w:rsidRPr="009C1FEE" w:rsidRDefault="009C1FEE" w:rsidP="009C1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9C1FEE" w:rsidRPr="009C1FEE" w:rsidTr="00506854">
        <w:tc>
          <w:tcPr>
            <w:tcW w:w="3190" w:type="dxa"/>
          </w:tcPr>
          <w:p w:rsidR="009C1FEE" w:rsidRPr="009C1FEE" w:rsidRDefault="009C1FEE" w:rsidP="003B47AC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9C1FEE">
              <w:t>Принято решением педагогического совета</w:t>
            </w:r>
          </w:p>
          <w:p w:rsidR="009C1FEE" w:rsidRPr="009C1FEE" w:rsidRDefault="009C1FEE" w:rsidP="003B47AC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C1FEE">
              <w:t>протокол № ____</w:t>
            </w:r>
          </w:p>
          <w:p w:rsidR="009C1FEE" w:rsidRPr="009C1FEE" w:rsidRDefault="009C1FEE" w:rsidP="003B47AC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9C1FEE">
              <w:t>от «___» ___________ 20___</w:t>
            </w:r>
          </w:p>
        </w:tc>
        <w:tc>
          <w:tcPr>
            <w:tcW w:w="3190" w:type="dxa"/>
          </w:tcPr>
          <w:p w:rsidR="009C1FEE" w:rsidRPr="009C1FEE" w:rsidRDefault="009C1FEE" w:rsidP="009C1FEE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3191" w:type="dxa"/>
          </w:tcPr>
          <w:p w:rsidR="009C1FEE" w:rsidRPr="009C1FEE" w:rsidRDefault="009C1FEE" w:rsidP="009C1FEE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9C1FEE">
              <w:t>Утверждаю:</w:t>
            </w:r>
          </w:p>
          <w:p w:rsidR="009C1FEE" w:rsidRPr="009C1FEE" w:rsidRDefault="009C1FEE" w:rsidP="009C1FEE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C1FEE">
              <w:t>Директор лицей № 20</w:t>
            </w:r>
          </w:p>
          <w:p w:rsidR="009C1FEE" w:rsidRPr="009C1FEE" w:rsidRDefault="009C1FEE" w:rsidP="009C1FEE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C1FEE">
              <w:t>____________ Г.Н. Шилова</w:t>
            </w:r>
          </w:p>
          <w:p w:rsidR="009C1FEE" w:rsidRPr="009C1FEE" w:rsidRDefault="009C1FEE" w:rsidP="009C1FEE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9C1FEE" w:rsidRPr="009C1FEE" w:rsidRDefault="009C1FEE" w:rsidP="009C1FEE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</w:p>
        </w:tc>
      </w:tr>
    </w:tbl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заполнения, учета и выдачи аттестатов об основном общем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среднем</w:t>
      </w:r>
      <w:proofErr w:type="gramEnd"/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общем образовании и их дубликатов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муниципальном автономном образовательном учреждении города Костромы «Лицей № 20»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частью 4 статьи 60 Федерального Закона от 29 декабря 2012г. №273-ФЗ «Об образовании в Российской Федерации», приказом Министерства образования науки Российской Федерации от 14 февраля 2014г. №115 «Об утверждении порядка заполнения, учета и выдачи аттестатов об основном общем и среднем общем образовании и их дубликатов», приказ </w:t>
      </w:r>
      <w:proofErr w:type="spell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17.04.2014г. №329 «О внесении изменения в Порядок заполнения, учета и выдачи аттестатов об основном общем и среднем общем образовании и их дубликатов, утвержденных приказом Министерства образования и науки Российской Федерации от 14.02.2014г. №115» (зарегистрированного в Минюсте России 30.04.2014г. №32161).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успешно прошедшим государственную итоговую аттестацию выдается документ об образовании, подтверждающий получение общего образования следующего уровня: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общее образование (подтверждается аттестатом об основном общем образовании);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среднее общее образование (подтверждается аттестатом о среднем общем образовании).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Заполнение бланков аттестатов и приложений к ним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2.1.  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Бланки титула аттестата и приложения к нему (далее вместе –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proofErr w:type="spell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1.При заполнении бланка титула аттестата: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2.2.1.В левой части оборотной стороны бланка титула аттестата после строки, содержащей надпись «Дата выдачи»,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«года»).   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2.2.2. 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правой части оборотной стороны бланка титула аттестата указываются следующие    сведения: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 (при наличии) выпускника указываются полностью в соответствии с </w:t>
      </w:r>
      <w:r w:rsidRPr="00A32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удостоверяющим его личность.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в строке, содержащей надпись "в ____ году окончи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после строки, содержащей надпись "в ____ году окончи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заполнении бланка приложения к аттестату об основном общем/среднем   образовании (далее - бланк приложения):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В правой части лицевой стороны бланка приложения указываются с выравниванием по центру следующие сведения: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после строки, содержащей нумерацию бланка аттестата: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фамилия;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В левой части лицевой стороны бланка приложения указываются следующие сведения: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В левой и правой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частях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A32807" w:rsidRPr="00A32807" w:rsidRDefault="00A32807" w:rsidP="00A328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ИКТ - Информатика;</w:t>
      </w:r>
    </w:p>
    <w:p w:rsidR="00A32807" w:rsidRPr="00A32807" w:rsidRDefault="00A32807" w:rsidP="00A328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- Физкультура;</w:t>
      </w:r>
    </w:p>
    <w:p w:rsidR="00A32807" w:rsidRPr="00A32807" w:rsidRDefault="00A32807" w:rsidP="00A328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художественная культура - МХК;</w:t>
      </w:r>
    </w:p>
    <w:p w:rsidR="00A32807" w:rsidRPr="00A32807" w:rsidRDefault="00A32807" w:rsidP="00A328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 -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2807" w:rsidRPr="00A32807" w:rsidRDefault="00A32807" w:rsidP="00A328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 - ОБЖ.</w:t>
      </w:r>
    </w:p>
    <w:p w:rsidR="00A32807" w:rsidRPr="00A32807" w:rsidRDefault="00A32807" w:rsidP="00A328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A32807" w:rsidRPr="00A32807" w:rsidRDefault="00A32807" w:rsidP="00A328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учебному предмету инвариантной части базисного учебного плана;</w:t>
      </w:r>
    </w:p>
    <w:p w:rsidR="00A32807" w:rsidRPr="00A32807" w:rsidRDefault="00A32807" w:rsidP="00A328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A32807" w:rsidRPr="00A32807" w:rsidRDefault="00A32807" w:rsidP="00A328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2.5.Итоговые отметки за 9 класс по другим учебным предметам выставляются на основе годовой отметки выпускника за 9 класс.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</w:t>
      </w:r>
      <w:proofErr w:type="spell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аписи "зачтено", "не изучал" не допускаются. На незаполненных строках приложения ставится "Z".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Форма получения образования в аттестатах и приложениях к ним не указывается.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 Подписи руководителя организации, осуществляющей образовательную деятельность, на аттестате и приложении к нему должны быть идентичными. Подписание документов факсимильной подписью не допускается.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перед надписью "Руководитель" указывается символ "/"(косая черта).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12. Бланки после их заполнения тщательно проверяются на точность и безошибочность внесенных в них записей. Не допускаются подчистки, пропуски строк. 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Заполнение дубликатов аттестатов и приложений к ним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Дубликаты аттестата и приложения к нему (далее - дубликат) заполняются в соответствии с </w:t>
      </w:r>
      <w:r w:rsidRPr="00A32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2.3.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2.12</w:t>
      </w:r>
      <w:hyperlink r:id="rId5" w:anchor="p99" w:history="1">
        <w:r w:rsidRPr="00A32807">
          <w:rPr>
            <w:rFonts w:ascii="Times New Roman" w:eastAsia="Times New Roman" w:hAnsi="Times New Roman" w:cs="Times New Roman"/>
            <w:color w:val="005B7F"/>
            <w:sz w:val="24"/>
            <w:szCs w:val="24"/>
            <w:u w:val="single"/>
            <w:lang w:eastAsia="ru-RU"/>
          </w:rPr>
          <w:t>.</w:t>
        </w:r>
      </w:hyperlink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настоящего Порядка.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4.В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бланков аттестатов и приложений к ним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хранятся в образовательной организации как документы строгой отчетности и учитываются по специальному реестру.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приобретенных образовательной организацией бланков в другие организации, осуществляющие образовательную деятельность, не допускается.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учета выданных аттестатов, приложений к ним, дубликатов аттестатов и дубликатов приложений к аттестатам в образовательной организации ведется книга регистрации выданных документов об образовании (далее - книга регистрации).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A32807" w:rsidRPr="00A32807" w:rsidRDefault="00A32807" w:rsidP="00A328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учетной записи (по порядку);</w:t>
      </w:r>
    </w:p>
    <w:p w:rsidR="00A32807" w:rsidRPr="00A32807" w:rsidRDefault="00A32807" w:rsidP="00A328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A32807" w:rsidRPr="00A32807" w:rsidRDefault="00A32807" w:rsidP="00A328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рождения выпускника;</w:t>
      </w:r>
    </w:p>
    <w:p w:rsidR="00A32807" w:rsidRPr="00A32807" w:rsidRDefault="00A32807" w:rsidP="00A328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нумерацию бланка аттестата (бланка дубликата аттестата);</w:t>
      </w:r>
    </w:p>
    <w:p w:rsidR="00A32807" w:rsidRPr="00A32807" w:rsidRDefault="00A32807" w:rsidP="00A328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учебных предметов и итоговые отметки выпускника по ним;</w:t>
      </w:r>
    </w:p>
    <w:p w:rsidR="00A32807" w:rsidRPr="00A32807" w:rsidRDefault="00A32807" w:rsidP="00A328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и номер приказа о выдаче аттестата (дубликата аттестата, дубликата приложения к аттестату);</w:t>
      </w:r>
    </w:p>
    <w:p w:rsidR="00A32807" w:rsidRPr="00A32807" w:rsidRDefault="00A32807" w:rsidP="00A328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A32807" w:rsidRPr="00A32807" w:rsidRDefault="00A32807" w:rsidP="00A328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получателя аттестата (если документ выдан лично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выпускнику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A32807" w:rsidRPr="00A32807" w:rsidRDefault="00A32807" w:rsidP="00A328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выдачи аттестата (дубликата аттестата, дубликата приложения к аттестату).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4.8.Записи в книге регистрации заверяются подписями классного руководителя, руководителя образовательной организации и печатью организации, осуществляющей образовательную деятельность, отдельно по каждому классу.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4.9.Каждая запись о выдаче дубликата аттестата, дубликата приложения к аттестату заверяется подписью руководителя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организации, выдавшей аттестат и скрепляется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печатью организации, осуществляющей образовательную деятельность.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Исправления, допущенные при заполнении книги регистрации, заверяются руководителем образовательной организации, выдавшей аттестат, и скрепляются печатью организации со ссылкой на номер учетной записи.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 аттестатов и приложений к ним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r w:rsidRPr="009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 основном общем образовании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приложение к нему выдаются лицам, завершившим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9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 основном общем образовании с отличием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приложение к нему выдаются выпускникам 9 класса, завершившим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9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 среднем общем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образовании и приложение к нему выдаются лицам, завершившим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Аттестат о 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среднем общем образовании с отличием</w:t>
      </w: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приложение к нему выдаются выпускникам 11 класса, завершившим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Аттестаты и приложения к ним выдаются выпускникам 9 и 11 классов на основании решения педагогического совета организации, осуществляющей образовательную деятельность.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3. Дубликат аттестата и дубликат приложения к аттестату выдаются: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взамен утраченного (поврежденного) аттестата и (или) приложения к аттестату;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 изменившему свою фамилию (имя, отчество).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(дубликат аттестата) выдается выпускнику образовательной организации, лично или другому лицу при предъявлении им </w:t>
      </w:r>
      <w:hyperlink r:id="rId6" w:history="1">
        <w:r w:rsidRPr="00A328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документа</w:t>
        </w:r>
      </w:hyperlink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 выдаче дубликата аттестата или дубликата приложения к аттестату образовательной организацией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A32807" w:rsidRPr="00A32807" w:rsidRDefault="00A32807" w:rsidP="00A32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A32807" w:rsidRPr="00A32807" w:rsidRDefault="00A32807" w:rsidP="00A328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Федерации.</w:t>
      </w:r>
    </w:p>
    <w:p w:rsidR="00B61DFD" w:rsidRPr="00A32807" w:rsidRDefault="00B61DFD" w:rsidP="00A3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1DFD" w:rsidRPr="00A32807" w:rsidSect="00B6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280"/>
    <w:multiLevelType w:val="multilevel"/>
    <w:tmpl w:val="489A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42AA"/>
    <w:multiLevelType w:val="multilevel"/>
    <w:tmpl w:val="5128BB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2647F91"/>
    <w:multiLevelType w:val="multilevel"/>
    <w:tmpl w:val="56CC59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9CC28C7"/>
    <w:multiLevelType w:val="multilevel"/>
    <w:tmpl w:val="AB8ED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A82E8B"/>
    <w:multiLevelType w:val="multilevel"/>
    <w:tmpl w:val="AA2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F42BB"/>
    <w:multiLevelType w:val="multilevel"/>
    <w:tmpl w:val="9208A6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C210133"/>
    <w:multiLevelType w:val="multilevel"/>
    <w:tmpl w:val="5DE0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C7C4F"/>
    <w:multiLevelType w:val="multilevel"/>
    <w:tmpl w:val="6EAEA1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2"/>
    </w:lvlOverride>
  </w:num>
  <w:num w:numId="3">
    <w:abstractNumId w:val="0"/>
  </w:num>
  <w:num w:numId="4">
    <w:abstractNumId w:val="6"/>
  </w:num>
  <w:num w:numId="5">
    <w:abstractNumId w:val="2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4"/>
  </w:num>
  <w:num w:numId="8">
    <w:abstractNumId w:val="7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32807"/>
    <w:rsid w:val="0061066D"/>
    <w:rsid w:val="00746377"/>
    <w:rsid w:val="009C1FEE"/>
    <w:rsid w:val="00A32807"/>
    <w:rsid w:val="00B61DFD"/>
    <w:rsid w:val="00EC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07"/>
    <w:rPr>
      <w:b/>
      <w:bCs/>
    </w:rPr>
  </w:style>
  <w:style w:type="character" w:styleId="a5">
    <w:name w:val="Hyperlink"/>
    <w:basedOn w:val="a0"/>
    <w:uiPriority w:val="99"/>
    <w:semiHidden/>
    <w:unhideWhenUsed/>
    <w:rsid w:val="00A328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2807"/>
  </w:style>
  <w:style w:type="table" w:styleId="a6">
    <w:name w:val="Table Grid"/>
    <w:basedOn w:val="a1"/>
    <w:rsid w:val="009C1FE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onsultant.ru/document/cons_doc_LAW_159873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D9809556438F4B8097F5B6555A4869" ma:contentTypeVersion="49" ma:contentTypeDescription="Создание документа." ma:contentTypeScope="" ma:versionID="67f136922b77929884f9d347b327be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AWJJH2MPE6E2-1995374774-27</_dlc_DocId>
    <_dlc_DocIdUrl xmlns="4a252ca3-5a62-4c1c-90a6-29f4710e47f8">
      <Url>http://edu-sps.koiro.local/Kostroma_EDU/licei20/_layouts/15/DocIdRedir.aspx?ID=AWJJH2MPE6E2-1995374774-27</Url>
      <Description>AWJJH2MPE6E2-1995374774-27</Description>
    </_dlc_DocIdUrl>
  </documentManagement>
</p:properties>
</file>

<file path=customXml/itemProps1.xml><?xml version="1.0" encoding="utf-8"?>
<ds:datastoreItem xmlns:ds="http://schemas.openxmlformats.org/officeDocument/2006/customXml" ds:itemID="{C43E7DC7-5652-4196-A13F-A21B18136E5C}"/>
</file>

<file path=customXml/itemProps2.xml><?xml version="1.0" encoding="utf-8"?>
<ds:datastoreItem xmlns:ds="http://schemas.openxmlformats.org/officeDocument/2006/customXml" ds:itemID="{47E73F5F-4D26-4FF1-92E9-5A099CD7BBAE}"/>
</file>

<file path=customXml/itemProps3.xml><?xml version="1.0" encoding="utf-8"?>
<ds:datastoreItem xmlns:ds="http://schemas.openxmlformats.org/officeDocument/2006/customXml" ds:itemID="{CB0CB0C4-01E1-43E9-A3F3-EBD38DEC2B5F}"/>
</file>

<file path=customXml/itemProps4.xml><?xml version="1.0" encoding="utf-8"?>
<ds:datastoreItem xmlns:ds="http://schemas.openxmlformats.org/officeDocument/2006/customXml" ds:itemID="{8D5FDD97-0715-47AB-9157-A65AF4279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2016-10-09T17:23:00Z</cp:lastPrinted>
  <dcterms:created xsi:type="dcterms:W3CDTF">2016-09-14T03:55:00Z</dcterms:created>
  <dcterms:modified xsi:type="dcterms:W3CDTF">2016-10-09T17:23:00Z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0x010100F6D9809556438F4B8097F5B6555A4869</vt:lpwstr>
  </property>
  <property fmtid="{D5CDD505-2E9C-101B-9397-08002B2CF9AE}" pid="3" name="_dlc_DocIdItemGuid">
    <vt:lpwstr>6828a8de-bf99-4a8b-8262-f0ebd1ffabad</vt:lpwstr>
  </property>
</Properties>
</file>