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60" w:rsidRDefault="008A1A60">
      <w:pPr>
        <w:spacing w:after="1" w:line="200" w:lineRule="atLeast"/>
      </w:pPr>
    </w:p>
    <w:p w:rsidR="00662906" w:rsidRDefault="00662906" w:rsidP="00662906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Приложение №5</w:t>
      </w:r>
    </w:p>
    <w:p w:rsidR="008A1A60" w:rsidRDefault="008A1A60" w:rsidP="00662906">
      <w:pPr>
        <w:spacing w:after="1" w:line="220" w:lineRule="atLeast"/>
        <w:jc w:val="right"/>
        <w:outlineLvl w:val="0"/>
      </w:pPr>
    </w:p>
    <w:p w:rsidR="008A1A60" w:rsidRDefault="008A1A60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КОСТРОМСКОЙ ОБЛАСТИ</w:t>
      </w:r>
    </w:p>
    <w:p w:rsidR="008A1A60" w:rsidRDefault="008A1A60">
      <w:pPr>
        <w:spacing w:after="1" w:line="220" w:lineRule="atLeast"/>
        <w:jc w:val="center"/>
      </w:pP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22 декабря 2015 г. N 465-а</w:t>
      </w:r>
    </w:p>
    <w:p w:rsidR="008A1A60" w:rsidRDefault="008A1A60">
      <w:pPr>
        <w:spacing w:after="1" w:line="220" w:lineRule="atLeast"/>
        <w:jc w:val="center"/>
      </w:pP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ПОРЯДКЕ РЕЗЕРВИРОВАНИЯ РАБОЧИХ МЕСТ ПО ПРОФЕССИЯМ,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НАИБОЛЕЕ ПОДХОДЯЩИМ ДЛЯ ТРУДОУСТРОЙСТВА ИНВАЛИДОВ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ноября 1995 года N 181-ФЗ "О социальной защите инвалидов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Костромской области от 11 апреля 2005 года N 258-ЗКО "О содействии трудовой занятости инвалидов в Костромской области" администрация Костромской области постановляет: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</w:t>
      </w:r>
      <w:hyperlink w:anchor="P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резервирования рабочих мест по профессиям, наиболее подходящим для трудоустройства инвалидов, согласно приложению к настоящему постановлению.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Настоящее постановление вступает в силу с 1 января 2016 года и подлежит официальному опубликованию.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Костромской области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С.СИТНИКОВ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Утвержден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Костромской области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от 22 декабря 2015 г. N 465-а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center"/>
      </w:pPr>
      <w:bookmarkStart w:id="0" w:name="P29"/>
      <w:bookmarkEnd w:id="0"/>
      <w:r>
        <w:rPr>
          <w:rFonts w:ascii="Calibri" w:hAnsi="Calibri" w:cs="Calibri"/>
          <w:b/>
        </w:rPr>
        <w:t>ПОРЯДОК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резервирования рабочих мест по профессиям,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наиболее подходящим для трудоустройства инвалидов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Настоящий порядок разработан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ноября 1995 года N 181-ФЗ "О социальной защите инвалидов в Российской Федерации" (далее - Федеральный закон),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Костромской области от 11 апреля 2005 года N 258-ЗКО "О содействии трудовой занятости инвалидов в Костромской области" (далее - Закон) и устанавливает правила резервирования работодателями рабочих мест по профессиям, наиболее подходящим для трудоустройства (далее - резервирование рабочих мест).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Для целей настоящего порядка под профессиями, наиболее подходящими для трудоустройства инвалидов, понимаются профессии, включенные в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рекомендуемых инвалидам профессий и должностей с учетом нарушенных функций и ограничений их жизнедеятельности, определенный Приказом Министерства труда и социальной защиты </w:t>
      </w:r>
      <w:r>
        <w:rPr>
          <w:rFonts w:ascii="Calibri" w:hAnsi="Calibri" w:cs="Calibri"/>
        </w:rPr>
        <w:lastRenderedPageBreak/>
        <w:t>Российской Федерации от 4 августа 2014 года N 515 "Об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жизнедеятельности".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Резервирование рабочих мест осуществляется работодателями, которым установлена квота для приема на работу инвалидов в целях трудоустройства работников, имеющих инвалидность, на рабочие места, наиболее подходящие для трудоустройства инвалидов.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Резервированию подлежат рабочие места в пределах установленной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и с учетом положений </w:t>
      </w:r>
      <w:hyperlink r:id="rId10" w:history="1">
        <w:r>
          <w:rPr>
            <w:rFonts w:ascii="Calibri" w:hAnsi="Calibri" w:cs="Calibri"/>
            <w:color w:val="0000FF"/>
          </w:rPr>
          <w:t>абзаца второго статьи 21</w:t>
        </w:r>
      </w:hyperlink>
      <w:r>
        <w:rPr>
          <w:rFonts w:ascii="Calibri" w:hAnsi="Calibri" w:cs="Calibri"/>
        </w:rPr>
        <w:t xml:space="preserve"> Федерального закона квоты для приема на работу инвалидов, на которые не трудоустроены инвалиды.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Резервирование рабочих мест осуществляется посредством выделения рабочих мест из числа имеющихся или созданных за счет собственных средств по профессиям, наиболее подходящим для трудоустройства инвалидов, в пределах установленной квоты для приема на работу инвалидов.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Количество зарезервированных рабочих мест определяется работодателем путем вычитания из количества рабочих мест, установленных по квоте, количества рабочих мест, на которые фактически трудоустроены инвалиды.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Резервирование рабочих мест оформляется локальным нормативным актом работодателя.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Локальный нормативный акт работодателя о резервировании рабочих мест должен содержать следующую информацию: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наименование профессий (специальностей, должностей);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наименование структурного подразделения, в котором выделяются или создаются рабочие места;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количество единиц рабочих мест.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трудоустройства инвалидов на зарезервированные места или изменения установленной квоты для приема на работу инвалидов работодатель вносит в локальный нормативный правовой акт о резервировании рабочих мест соответствующие изменения.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Копия локального нормативного правового акта о резервировании рабочих мест (акта о внесении изменений в локальный нормативный правовой акт о резервировании рабочих мест) направляется работодателем в орган службы занятости населения по месту регистрации работодателя в течение 5 рабочих дней со дня его издания с приложением </w:t>
      </w:r>
      <w:hyperlink w:anchor="P62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 xml:space="preserve"> о потребности в работниках, наличии свободных рабочих мест (вакантных должностей) по форме согласно приложению N 1 к настоящему Порядку.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Работодатели ежемесячно, в срок до 20 числа месяца, следующего за отчетным, направляют в органы службы занятости населения </w:t>
      </w:r>
      <w:hyperlink w:anchor="P167" w:history="1">
        <w:r>
          <w:rPr>
            <w:rFonts w:ascii="Calibri" w:hAnsi="Calibri" w:cs="Calibri"/>
            <w:color w:val="0000FF"/>
          </w:rPr>
          <w:t>информацию</w:t>
        </w:r>
      </w:hyperlink>
      <w:r>
        <w:rPr>
          <w:rFonts w:ascii="Calibri" w:hAnsi="Calibri" w:cs="Calibri"/>
        </w:rPr>
        <w:t xml:space="preserve"> о выполнении квоты для приема на работу инвалидов и зарезервированных рабочих местах по форме согласно приложению N 2 к настоящему Порядку.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Работодатели вправе запросить в органах службы занятости населения информацию о потребности инвалидов в трудоустройстве.</w:t>
      </w:r>
    </w:p>
    <w:p w:rsidR="008A1A60" w:rsidRDefault="008A1A6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За неисполнение обязанности по созданию или выделению рабочих мест для трудоустройства инвалидов в соответствии с установленной квотой для приема на работу </w:t>
      </w:r>
      <w:r>
        <w:rPr>
          <w:rFonts w:ascii="Calibri" w:hAnsi="Calibri" w:cs="Calibri"/>
        </w:rPr>
        <w:lastRenderedPageBreak/>
        <w:t>инвалидов, а также отказ в приеме на работу инвалида в пределах установленной квоты, работодатель несет ответственность в соответствии с действующим законодательством.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к Порядку резервирования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рабочих мест по профессиям,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наиболее подходящим для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трудоустройства инвалидов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center"/>
      </w:pPr>
      <w:bookmarkStart w:id="1" w:name="P62"/>
      <w:bookmarkEnd w:id="1"/>
      <w:r>
        <w:rPr>
          <w:rFonts w:ascii="Calibri" w:hAnsi="Calibri" w:cs="Calibri"/>
        </w:rPr>
        <w:t>СВЕДЕНИЯ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</w:rPr>
        <w:t>о потребности в работниках, наличии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</w:rPr>
        <w:t>свободных рабочих мест (вакантных должностей)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ectPr w:rsidR="008A1A60" w:rsidSect="00703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Наименование юридического лица/индивидуального предпринимателя/физического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лица (нужное подчеркнуть) 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Юридический адрес 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индивидуального предпринимателя/физического лица 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(место нахождения) 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Номер контактного телефона 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Фамилия, имя, отчество работодателя (представителя работодателя) 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Проезд (вид транспорта, название остановки) 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Форма собственности: государственная, муниципальная, частная, общественные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объединения или организации (нужное подчеркнуть).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Вид экономической деятельности (по </w:t>
      </w:r>
      <w:hyperlink r:id="rId11" w:history="1">
        <w:r>
          <w:rPr>
            <w:rFonts w:ascii="Courier New" w:hAnsi="Courier New" w:cs="Courier New"/>
            <w:color w:val="0000FF"/>
            <w:sz w:val="20"/>
          </w:rPr>
          <w:t>ОКВЭД</w:t>
        </w:r>
      </w:hyperlink>
      <w:r>
        <w:rPr>
          <w:rFonts w:ascii="Courier New" w:hAnsi="Courier New" w:cs="Courier New"/>
          <w:sz w:val="20"/>
        </w:rPr>
        <w:t>) 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Социальные   гарантии  работникам:  медицинское  обслуживание,  </w:t>
      </w:r>
      <w:proofErr w:type="spellStart"/>
      <w:r>
        <w:rPr>
          <w:rFonts w:ascii="Courier New" w:hAnsi="Courier New" w:cs="Courier New"/>
          <w:sz w:val="20"/>
        </w:rPr>
        <w:t>санаторно</w:t>
      </w:r>
      <w:proofErr w:type="spellEnd"/>
      <w:r>
        <w:rPr>
          <w:rFonts w:ascii="Courier New" w:hAnsi="Courier New" w:cs="Courier New"/>
          <w:sz w:val="20"/>
        </w:rPr>
        <w:t>-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курортное  обеспечение,  обеспечение  детскими  дошкольными  учреждениями,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условия для приема пищи во время перерыва (нужное подчеркнуть).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Иные условия _____________________________________________________________</w:t>
      </w:r>
    </w:p>
    <w:p w:rsidR="008A1A60" w:rsidRDefault="008A1A60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907"/>
        <w:gridCol w:w="907"/>
        <w:gridCol w:w="1361"/>
        <w:gridCol w:w="907"/>
        <w:gridCol w:w="2154"/>
        <w:gridCol w:w="850"/>
        <w:gridCol w:w="884"/>
        <w:gridCol w:w="1474"/>
        <w:gridCol w:w="1361"/>
        <w:gridCol w:w="1048"/>
      </w:tblGrid>
      <w:tr w:rsidR="008A1A60">
        <w:tc>
          <w:tcPr>
            <w:tcW w:w="1247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профессии (специальности), должности</w:t>
            </w:r>
          </w:p>
        </w:tc>
        <w:tc>
          <w:tcPr>
            <w:tcW w:w="907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Квалификация</w:t>
            </w:r>
          </w:p>
        </w:tc>
        <w:tc>
          <w:tcPr>
            <w:tcW w:w="907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Необходимое количество работников</w:t>
            </w: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Характер работы</w:t>
            </w:r>
          </w:p>
        </w:tc>
        <w:tc>
          <w:tcPr>
            <w:tcW w:w="907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Заработная плата (доход)</w:t>
            </w:r>
          </w:p>
        </w:tc>
        <w:tc>
          <w:tcPr>
            <w:tcW w:w="3888" w:type="dxa"/>
            <w:gridSpan w:val="3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Режим работы</w:t>
            </w:r>
          </w:p>
        </w:tc>
        <w:tc>
          <w:tcPr>
            <w:tcW w:w="1474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61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Дополнительные пожелания к кандидатуре работника</w:t>
            </w:r>
          </w:p>
        </w:tc>
        <w:tc>
          <w:tcPr>
            <w:tcW w:w="1048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Предоставление дополнительных социальных гарантий работнику</w:t>
            </w:r>
          </w:p>
        </w:tc>
      </w:tr>
      <w:tr w:rsidR="008A1A60">
        <w:tc>
          <w:tcPr>
            <w:tcW w:w="1247" w:type="dxa"/>
            <w:vMerge/>
          </w:tcPr>
          <w:p w:rsidR="008A1A60" w:rsidRDefault="008A1A60"/>
        </w:tc>
        <w:tc>
          <w:tcPr>
            <w:tcW w:w="907" w:type="dxa"/>
            <w:vMerge/>
          </w:tcPr>
          <w:p w:rsidR="008A1A60" w:rsidRDefault="008A1A60"/>
        </w:tc>
        <w:tc>
          <w:tcPr>
            <w:tcW w:w="907" w:type="dxa"/>
            <w:vMerge/>
          </w:tcPr>
          <w:p w:rsidR="008A1A60" w:rsidRDefault="008A1A60"/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постоянная, временная, по совместительству, сезонная, надомная</w:t>
            </w:r>
          </w:p>
        </w:tc>
        <w:tc>
          <w:tcPr>
            <w:tcW w:w="907" w:type="dxa"/>
            <w:vMerge/>
          </w:tcPr>
          <w:p w:rsidR="008A1A60" w:rsidRDefault="008A1A60"/>
        </w:tc>
        <w:tc>
          <w:tcPr>
            <w:tcW w:w="2154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</w:t>
            </w:r>
            <w:r>
              <w:rPr>
                <w:rFonts w:ascii="Calibri" w:hAnsi="Calibri" w:cs="Calibri"/>
              </w:rPr>
              <w:lastRenderedPageBreak/>
              <w:t>рабочего времени, сменная работа, вахтовым методом</w:t>
            </w:r>
          </w:p>
        </w:tc>
        <w:tc>
          <w:tcPr>
            <w:tcW w:w="850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начало работы</w:t>
            </w:r>
          </w:p>
        </w:tc>
        <w:tc>
          <w:tcPr>
            <w:tcW w:w="884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окончание работы</w:t>
            </w:r>
          </w:p>
        </w:tc>
        <w:tc>
          <w:tcPr>
            <w:tcW w:w="1474" w:type="dxa"/>
            <w:vMerge/>
          </w:tcPr>
          <w:p w:rsidR="008A1A60" w:rsidRDefault="008A1A60"/>
        </w:tc>
        <w:tc>
          <w:tcPr>
            <w:tcW w:w="1361" w:type="dxa"/>
            <w:vMerge/>
          </w:tcPr>
          <w:p w:rsidR="008A1A60" w:rsidRDefault="008A1A60"/>
        </w:tc>
        <w:tc>
          <w:tcPr>
            <w:tcW w:w="1048" w:type="dxa"/>
            <w:vMerge/>
          </w:tcPr>
          <w:p w:rsidR="008A1A60" w:rsidRDefault="008A1A60"/>
        </w:tc>
      </w:tr>
      <w:tr w:rsidR="008A1A60">
        <w:tc>
          <w:tcPr>
            <w:tcW w:w="1247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54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84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48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8A1A60">
        <w:tc>
          <w:tcPr>
            <w:tcW w:w="124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215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850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88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47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048" w:type="dxa"/>
          </w:tcPr>
          <w:p w:rsidR="008A1A60" w:rsidRDefault="008A1A60">
            <w:pPr>
              <w:spacing w:after="1" w:line="220" w:lineRule="atLeast"/>
            </w:pPr>
          </w:p>
        </w:tc>
      </w:tr>
      <w:tr w:rsidR="008A1A60">
        <w:tc>
          <w:tcPr>
            <w:tcW w:w="124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215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850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88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47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048" w:type="dxa"/>
          </w:tcPr>
          <w:p w:rsidR="008A1A60" w:rsidRDefault="008A1A60">
            <w:pPr>
              <w:spacing w:after="1" w:line="220" w:lineRule="atLeast"/>
            </w:pPr>
          </w:p>
        </w:tc>
      </w:tr>
      <w:tr w:rsidR="008A1A60">
        <w:tc>
          <w:tcPr>
            <w:tcW w:w="124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907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215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850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88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47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36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048" w:type="dxa"/>
          </w:tcPr>
          <w:p w:rsidR="008A1A60" w:rsidRDefault="008A1A60">
            <w:pPr>
              <w:spacing w:after="1" w:line="220" w:lineRule="atLeast"/>
            </w:pPr>
          </w:p>
        </w:tc>
      </w:tr>
    </w:tbl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"___" _________ 20__ г.  Работодатель   _________ ________________________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(представитель (подпись) (фамилия, имя, отчество)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работодателя)</w:t>
      </w:r>
    </w:p>
    <w:p w:rsidR="008A1A60" w:rsidRDefault="008A1A60">
      <w:pPr>
        <w:spacing w:after="1" w:line="200" w:lineRule="atLeast"/>
        <w:jc w:val="both"/>
      </w:pP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М.П.</w:t>
      </w:r>
    </w:p>
    <w:p w:rsidR="008A1A60" w:rsidRDefault="008A1A6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(при наличии)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к Порядку резервирования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рабочих мест по профессиям,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наиболее подходящим для</w:t>
      </w: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трудоустройства инвалидов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center"/>
      </w:pPr>
      <w:bookmarkStart w:id="2" w:name="P167"/>
      <w:bookmarkEnd w:id="2"/>
      <w:r>
        <w:rPr>
          <w:rFonts w:ascii="Calibri" w:hAnsi="Calibri" w:cs="Calibri"/>
        </w:rPr>
        <w:t>ИНФОРМАЦИЯ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</w:rPr>
        <w:t>о выполнении квоты для приема на работу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</w:rPr>
        <w:t>инвалидов и зарезервированных рабочих местах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</w:rPr>
        <w:t>за _____________________ 20__ г.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(месяц)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</w:rPr>
        <w:t>____________________________________________</w:t>
      </w:r>
    </w:p>
    <w:p w:rsidR="008A1A60" w:rsidRDefault="008A1A60">
      <w:pPr>
        <w:spacing w:after="1" w:line="220" w:lineRule="atLeast"/>
        <w:jc w:val="center"/>
      </w:pPr>
      <w:r>
        <w:rPr>
          <w:rFonts w:ascii="Calibri" w:hAnsi="Calibri" w:cs="Calibri"/>
        </w:rPr>
        <w:t>(наименование организации)</w:t>
      </w:r>
    </w:p>
    <w:p w:rsidR="008A1A60" w:rsidRDefault="008A1A60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74"/>
        <w:gridCol w:w="1531"/>
        <w:gridCol w:w="1701"/>
        <w:gridCol w:w="1871"/>
        <w:gridCol w:w="2154"/>
        <w:gridCol w:w="680"/>
        <w:gridCol w:w="1531"/>
      </w:tblGrid>
      <w:tr w:rsidR="008A1A60">
        <w:tc>
          <w:tcPr>
            <w:tcW w:w="1474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Средняя численность работников организации за отчетный период, чел.</w:t>
            </w:r>
          </w:p>
        </w:tc>
        <w:tc>
          <w:tcPr>
            <w:tcW w:w="1474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Численность работников, условия труда которых отнесены к вредным и (или) опасным, чел.</w:t>
            </w:r>
          </w:p>
        </w:tc>
        <w:tc>
          <w:tcPr>
            <w:tcW w:w="1531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Среднесписочная численность работников для установления квоты, чел.</w:t>
            </w:r>
          </w:p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hyperlink w:anchor="P186" w:history="1">
              <w:r>
                <w:rPr>
                  <w:rFonts w:ascii="Calibri" w:hAnsi="Calibri" w:cs="Calibri"/>
                  <w:color w:val="0000FF"/>
                </w:rPr>
                <w:t>гр. 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187" w:history="1">
              <w:r>
                <w:rPr>
                  <w:rFonts w:ascii="Calibri" w:hAnsi="Calibri" w:cs="Calibri"/>
                  <w:color w:val="0000FF"/>
                </w:rPr>
                <w:t>гр. 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01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Размер установленной квоты, ед.</w:t>
            </w:r>
          </w:p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hyperlink w:anchor="P188" w:history="1">
              <w:r>
                <w:rPr>
                  <w:rFonts w:ascii="Calibri" w:hAnsi="Calibri" w:cs="Calibri"/>
                  <w:color w:val="0000FF"/>
                </w:rPr>
                <w:t>гр. 3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  <w:r>
              <w:rPr>
                <w:rFonts w:ascii="Calibri" w:hAnsi="Calibri" w:cs="Calibri"/>
              </w:rPr>
              <w:t xml:space="preserve"> 3 / 100)</w:t>
            </w:r>
          </w:p>
        </w:tc>
        <w:tc>
          <w:tcPr>
            <w:tcW w:w="1871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зарезервированных рабочих по профессиям, наиболее подходящим для трудоустройства инвалидов, ед.</w:t>
            </w:r>
          </w:p>
        </w:tc>
        <w:tc>
          <w:tcPr>
            <w:tcW w:w="2154" w:type="dxa"/>
            <w:vMerge w:val="restart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Наименование, дата, номер локального нормативного акта, содержащего сведения о зарезервированных рабочих местах по профессиям, наиболее подходящим для трудоустройства инвалидов</w:t>
            </w:r>
          </w:p>
        </w:tc>
        <w:tc>
          <w:tcPr>
            <w:tcW w:w="2211" w:type="dxa"/>
            <w:gridSpan w:val="2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фактически работающих инвалидов, чел.</w:t>
            </w:r>
          </w:p>
        </w:tc>
      </w:tr>
      <w:tr w:rsidR="008A1A60">
        <w:tc>
          <w:tcPr>
            <w:tcW w:w="1474" w:type="dxa"/>
            <w:vMerge/>
          </w:tcPr>
          <w:p w:rsidR="008A1A60" w:rsidRDefault="008A1A60"/>
        </w:tc>
        <w:tc>
          <w:tcPr>
            <w:tcW w:w="1474" w:type="dxa"/>
            <w:vMerge/>
          </w:tcPr>
          <w:p w:rsidR="008A1A60" w:rsidRDefault="008A1A60"/>
        </w:tc>
        <w:tc>
          <w:tcPr>
            <w:tcW w:w="1531" w:type="dxa"/>
            <w:vMerge/>
          </w:tcPr>
          <w:p w:rsidR="008A1A60" w:rsidRDefault="008A1A60"/>
        </w:tc>
        <w:tc>
          <w:tcPr>
            <w:tcW w:w="1701" w:type="dxa"/>
            <w:vMerge/>
          </w:tcPr>
          <w:p w:rsidR="008A1A60" w:rsidRDefault="008A1A60"/>
        </w:tc>
        <w:tc>
          <w:tcPr>
            <w:tcW w:w="1871" w:type="dxa"/>
            <w:vMerge/>
          </w:tcPr>
          <w:p w:rsidR="008A1A60" w:rsidRDefault="008A1A60"/>
        </w:tc>
        <w:tc>
          <w:tcPr>
            <w:tcW w:w="2154" w:type="dxa"/>
            <w:vMerge/>
          </w:tcPr>
          <w:p w:rsidR="008A1A60" w:rsidRDefault="008A1A60"/>
        </w:tc>
        <w:tc>
          <w:tcPr>
            <w:tcW w:w="680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531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 т.ч. по направлению центра занятости</w:t>
            </w:r>
          </w:p>
        </w:tc>
      </w:tr>
      <w:tr w:rsidR="008A1A60">
        <w:tc>
          <w:tcPr>
            <w:tcW w:w="1474" w:type="dxa"/>
          </w:tcPr>
          <w:p w:rsidR="008A1A60" w:rsidRDefault="008A1A60">
            <w:pPr>
              <w:spacing w:after="1" w:line="220" w:lineRule="atLeast"/>
              <w:jc w:val="center"/>
            </w:pPr>
            <w:bookmarkStart w:id="3" w:name="P186"/>
            <w:bookmarkEnd w:id="3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:rsidR="008A1A60" w:rsidRDefault="008A1A60">
            <w:pPr>
              <w:spacing w:after="1" w:line="220" w:lineRule="atLeast"/>
              <w:jc w:val="center"/>
            </w:pPr>
            <w:bookmarkStart w:id="4" w:name="P187"/>
            <w:bookmarkEnd w:id="4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</w:tcPr>
          <w:p w:rsidR="008A1A60" w:rsidRDefault="008A1A60">
            <w:pPr>
              <w:spacing w:after="1" w:line="220" w:lineRule="atLeast"/>
              <w:jc w:val="center"/>
            </w:pPr>
            <w:bookmarkStart w:id="5" w:name="P188"/>
            <w:bookmarkEnd w:id="5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71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54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</w:tcPr>
          <w:p w:rsidR="008A1A60" w:rsidRDefault="008A1A6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8A1A60">
        <w:tc>
          <w:tcPr>
            <w:tcW w:w="147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47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53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70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871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2154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680" w:type="dxa"/>
          </w:tcPr>
          <w:p w:rsidR="008A1A60" w:rsidRDefault="008A1A60">
            <w:pPr>
              <w:spacing w:after="1" w:line="220" w:lineRule="atLeast"/>
            </w:pPr>
          </w:p>
        </w:tc>
        <w:tc>
          <w:tcPr>
            <w:tcW w:w="1531" w:type="dxa"/>
          </w:tcPr>
          <w:p w:rsidR="008A1A60" w:rsidRDefault="008A1A60">
            <w:pPr>
              <w:spacing w:after="1" w:line="220" w:lineRule="atLeast"/>
            </w:pPr>
          </w:p>
        </w:tc>
      </w:tr>
    </w:tbl>
    <w:p w:rsidR="008A1A60" w:rsidRDefault="008A1A60">
      <w:pPr>
        <w:spacing w:after="1" w:line="220" w:lineRule="atLeast"/>
        <w:jc w:val="both"/>
      </w:pPr>
    </w:p>
    <w:p w:rsidR="008A1A60" w:rsidRDefault="008A1A60">
      <w:pPr>
        <w:spacing w:after="1" w:line="220" w:lineRule="atLeast"/>
        <w:jc w:val="both"/>
      </w:pPr>
    </w:p>
    <w:p w:rsidR="008A1A60" w:rsidRDefault="008A1A6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818" w:rsidRDefault="00381DC3"/>
    <w:sectPr w:rsidR="00AD2818" w:rsidSect="0098038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A60"/>
    <w:rsid w:val="000C3417"/>
    <w:rsid w:val="00381DC3"/>
    <w:rsid w:val="0040483F"/>
    <w:rsid w:val="00662906"/>
    <w:rsid w:val="006B594D"/>
    <w:rsid w:val="008A1A60"/>
    <w:rsid w:val="00A65241"/>
    <w:rsid w:val="00BC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495C2F222D90828631E2D36344F1B966DEBD154733F5DB188EB1ECEBABA3AFAB1F9F361069483t259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2495C2F222D90828630020205813109260B3D45572320AEAD7B04399B3B06DBDFEA0B1250B96862CA1F6t45AK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495C2F222D90828631E2D36344F1B956AEADF507C3F5DB188EB1ECEBABA3AFAB1F9F361069683t254K" TargetMode="External"/><Relationship Id="rId11" Type="http://schemas.openxmlformats.org/officeDocument/2006/relationships/hyperlink" Target="consultantplus://offline/ref=1C2495C2F222D90828631E2D36344F1B966FE9D8517D3F5DB188EB1ECEBABA3AFAB1F9F361069786t25AK" TargetMode="External"/><Relationship Id="rId5" Type="http://schemas.openxmlformats.org/officeDocument/2006/relationships/hyperlink" Target="consultantplus://offline/ref=1C2495C2F222D90828630020205813109260B3D45572320AEAD7B04399B3B06DBDFEA0B1250B96862CA1F6t45AK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1C2495C2F222D90828631E2D36344F1B956AEADF507C3F5DB188EB1ECEBABA3AFAB1F9F361069481t25DK" TargetMode="External"/><Relationship Id="rId4" Type="http://schemas.openxmlformats.org/officeDocument/2006/relationships/hyperlink" Target="consultantplus://offline/ref=1C2495C2F222D90828631E2D36344F1B956AEADF507C3F5DB188EB1ECEBABA3AFAB1F9F361069683t254K" TargetMode="External"/><Relationship Id="rId9" Type="http://schemas.openxmlformats.org/officeDocument/2006/relationships/hyperlink" Target="consultantplus://offline/ref=1C2495C2F222D90828630020205813109260B3D45572320AEAD7B04399B3B06DBDFEA0B1250B96862CA1F6t45B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AWJJH2MPE6E2-1585558818-2935</_dlc_DocId>
    <_dlc_DocIdUrl xmlns="4a252ca3-5a62-4c1c-90a6-29f4710e47f8">
      <Url>http://edu-sps.koiro.local/Kostroma_EDU/kos-sch-29/_layouts/15/DocIdRedir.aspx?ID=AWJJH2MPE6E2-1585558818-2935</Url>
      <Description>AWJJH2MPE6E2-1585558818-2935</Description>
    </_dlc_DocIdUrl>
  </documentManagement>
</p:properties>
</file>

<file path=customXml/itemProps1.xml><?xml version="1.0" encoding="utf-8"?>
<ds:datastoreItem xmlns:ds="http://schemas.openxmlformats.org/officeDocument/2006/customXml" ds:itemID="{6C4BF662-E579-4D77-89E0-74C8F80E8602}"/>
</file>

<file path=customXml/itemProps2.xml><?xml version="1.0" encoding="utf-8"?>
<ds:datastoreItem xmlns:ds="http://schemas.openxmlformats.org/officeDocument/2006/customXml" ds:itemID="{9FA4B923-36BE-4817-9071-9955DB5A1294}"/>
</file>

<file path=customXml/itemProps3.xml><?xml version="1.0" encoding="utf-8"?>
<ds:datastoreItem xmlns:ds="http://schemas.openxmlformats.org/officeDocument/2006/customXml" ds:itemID="{C5F5ED0C-5DA5-49BB-8E2B-E718C1F7111F}"/>
</file>

<file path=customXml/itemProps4.xml><?xml version="1.0" encoding="utf-8"?>
<ds:datastoreItem xmlns:ds="http://schemas.openxmlformats.org/officeDocument/2006/customXml" ds:itemID="{C2138F0A-9689-4122-9497-AEBAB4EB0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8481</Characters>
  <Application>Microsoft Office Word</Application>
  <DocSecurity>0</DocSecurity>
  <Lines>70</Lines>
  <Paragraphs>19</Paragraphs>
  <ScaleCrop>false</ScaleCrop>
  <Company>Microsoft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chepala-sy</dc:creator>
  <cp:lastModifiedBy>пользователь</cp:lastModifiedBy>
  <cp:revision>2</cp:revision>
  <dcterms:created xsi:type="dcterms:W3CDTF">2018-06-18T09:32:00Z</dcterms:created>
  <dcterms:modified xsi:type="dcterms:W3CDTF">2018-06-18T09:32:00Z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e9ca4912-5f58-4191-9ca6-92b690f753ff</vt:lpwstr>
  </property>
</Properties>
</file>