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119B" w14:textId="2276E5A9" w:rsidR="00F12C76" w:rsidRPr="0062795C" w:rsidRDefault="002E435F" w:rsidP="0062795C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ПРОТОКОЛ </w:t>
      </w:r>
      <w:r w:rsidR="008236A8" w:rsidRPr="0062795C">
        <w:rPr>
          <w:b/>
          <w:bCs/>
          <w:sz w:val="24"/>
          <w:szCs w:val="24"/>
        </w:rPr>
        <w:t xml:space="preserve"> №</w:t>
      </w:r>
      <w:proofErr w:type="gramEnd"/>
      <w:r w:rsidR="008236A8" w:rsidRPr="0062795C">
        <w:rPr>
          <w:b/>
          <w:bCs/>
          <w:sz w:val="24"/>
          <w:szCs w:val="24"/>
        </w:rPr>
        <w:t xml:space="preserve"> 4</w:t>
      </w:r>
      <w:r w:rsidR="0062795C" w:rsidRPr="0062795C">
        <w:rPr>
          <w:b/>
          <w:bCs/>
          <w:sz w:val="24"/>
          <w:szCs w:val="24"/>
        </w:rPr>
        <w:t xml:space="preserve"> - </w:t>
      </w:r>
      <w:r w:rsidR="008236A8" w:rsidRPr="0062795C">
        <w:rPr>
          <w:b/>
          <w:bCs/>
          <w:sz w:val="24"/>
          <w:szCs w:val="24"/>
        </w:rPr>
        <w:t xml:space="preserve">Проекты цели и задач КЦП на 2023-2024 </w:t>
      </w:r>
      <w:proofErr w:type="spellStart"/>
      <w:r w:rsidR="008236A8" w:rsidRPr="0062795C">
        <w:rPr>
          <w:b/>
          <w:bCs/>
          <w:sz w:val="24"/>
          <w:szCs w:val="24"/>
        </w:rPr>
        <w:t>уч.г</w:t>
      </w:r>
      <w:proofErr w:type="spellEnd"/>
      <w:r w:rsidR="008236A8" w:rsidRPr="0062795C">
        <w:rPr>
          <w:b/>
          <w:bCs/>
          <w:sz w:val="24"/>
          <w:szCs w:val="24"/>
        </w:rPr>
        <w:t>. (движени</w:t>
      </w:r>
      <w:r w:rsidR="0062795C" w:rsidRPr="0062795C">
        <w:rPr>
          <w:b/>
          <w:bCs/>
          <w:sz w:val="24"/>
          <w:szCs w:val="24"/>
        </w:rPr>
        <w:t>е</w:t>
      </w:r>
      <w:r w:rsidR="008236A8" w:rsidRPr="0062795C">
        <w:rPr>
          <w:b/>
          <w:bCs/>
          <w:sz w:val="24"/>
          <w:szCs w:val="24"/>
        </w:rPr>
        <w:t xml:space="preserve"> вперед по реализации Программы развития 2023-2028 г г)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972"/>
        <w:gridCol w:w="3544"/>
        <w:gridCol w:w="8930"/>
      </w:tblGrid>
      <w:tr w:rsidR="00130B0F" w:rsidRPr="0062795C" w14:paraId="4F4404A6" w14:textId="77777777" w:rsidTr="0062795C">
        <w:tc>
          <w:tcPr>
            <w:tcW w:w="15446" w:type="dxa"/>
            <w:gridSpan w:val="3"/>
          </w:tcPr>
          <w:p w14:paraId="0112F4BF" w14:textId="237DF711" w:rsidR="00130B0F" w:rsidRPr="0062795C" w:rsidRDefault="00130B0F" w:rsidP="0062795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b/>
                <w:bCs/>
                <w:sz w:val="24"/>
                <w:szCs w:val="24"/>
              </w:rPr>
              <w:t xml:space="preserve">Цель Программы развития 2023-2028 г г: </w:t>
            </w:r>
            <w:r w:rsidR="0062795C">
              <w:rPr>
                <w:sz w:val="24"/>
                <w:szCs w:val="24"/>
              </w:rPr>
              <w:t>п</w:t>
            </w:r>
            <w:r w:rsidR="006653B6" w:rsidRPr="0062795C">
              <w:rPr>
                <w:sz w:val="24"/>
                <w:szCs w:val="24"/>
              </w:rPr>
              <w:t>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      </w:r>
          </w:p>
        </w:tc>
      </w:tr>
      <w:tr w:rsidR="00130B0F" w:rsidRPr="0062795C" w14:paraId="5CF99908" w14:textId="77777777" w:rsidTr="0062795C">
        <w:tc>
          <w:tcPr>
            <w:tcW w:w="15446" w:type="dxa"/>
            <w:gridSpan w:val="3"/>
          </w:tcPr>
          <w:p w14:paraId="30162797" w14:textId="54E84ABC" w:rsidR="00130B0F" w:rsidRPr="0062795C" w:rsidRDefault="00130B0F" w:rsidP="006C0B77">
            <w:pPr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 xml:space="preserve">Цель КЦП на 2023-2924 </w:t>
            </w:r>
            <w:proofErr w:type="spellStart"/>
            <w:r w:rsidRPr="0062795C">
              <w:rPr>
                <w:sz w:val="24"/>
                <w:szCs w:val="24"/>
              </w:rPr>
              <w:t>уч.г</w:t>
            </w:r>
            <w:proofErr w:type="spellEnd"/>
            <w:r w:rsidRPr="0062795C">
              <w:rPr>
                <w:sz w:val="24"/>
                <w:szCs w:val="24"/>
              </w:rPr>
              <w:t>.:</w:t>
            </w:r>
          </w:p>
        </w:tc>
      </w:tr>
      <w:tr w:rsidR="00130B0F" w:rsidRPr="0062795C" w14:paraId="4D6813DA" w14:textId="77777777" w:rsidTr="00212DB1">
        <w:tc>
          <w:tcPr>
            <w:tcW w:w="2972" w:type="dxa"/>
          </w:tcPr>
          <w:p w14:paraId="6E70BC31" w14:textId="1CCE4E93" w:rsidR="00130B0F" w:rsidRPr="0062795C" w:rsidRDefault="00130B0F" w:rsidP="00130B0F">
            <w:pPr>
              <w:jc w:val="center"/>
              <w:rPr>
                <w:b/>
                <w:bCs/>
                <w:sz w:val="24"/>
                <w:szCs w:val="24"/>
              </w:rPr>
            </w:pPr>
            <w:r w:rsidRPr="0062795C">
              <w:rPr>
                <w:b/>
                <w:bCs/>
                <w:sz w:val="24"/>
                <w:szCs w:val="24"/>
              </w:rPr>
              <w:t>Направления</w:t>
            </w:r>
            <w:r w:rsidR="008D6C65" w:rsidRPr="0062795C">
              <w:rPr>
                <w:b/>
                <w:bCs/>
                <w:sz w:val="24"/>
                <w:szCs w:val="24"/>
              </w:rPr>
              <w:t xml:space="preserve"> Программы развития 2023-2028 </w:t>
            </w:r>
            <w:proofErr w:type="spellStart"/>
            <w:r w:rsidR="008D6C65" w:rsidRPr="0062795C">
              <w:rPr>
                <w:b/>
                <w:bCs/>
                <w:sz w:val="24"/>
                <w:szCs w:val="24"/>
              </w:rPr>
              <w:t>г.</w:t>
            </w:r>
            <w:r w:rsidRPr="0062795C">
              <w:rPr>
                <w:b/>
                <w:bCs/>
                <w:sz w:val="24"/>
                <w:szCs w:val="24"/>
              </w:rPr>
              <w:t>г</w:t>
            </w:r>
            <w:proofErr w:type="spellEnd"/>
            <w:r w:rsidR="008D6C65" w:rsidRPr="006279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5F0A067" w14:textId="3F0AD907" w:rsidR="00130B0F" w:rsidRPr="0062795C" w:rsidRDefault="00130B0F" w:rsidP="00130B0F">
            <w:pPr>
              <w:jc w:val="center"/>
              <w:rPr>
                <w:b/>
                <w:bCs/>
                <w:sz w:val="24"/>
                <w:szCs w:val="24"/>
              </w:rPr>
            </w:pPr>
            <w:r w:rsidRPr="0062795C">
              <w:rPr>
                <w:b/>
                <w:bCs/>
                <w:sz w:val="24"/>
                <w:szCs w:val="24"/>
              </w:rPr>
              <w:t xml:space="preserve">Задачи Программы развития </w:t>
            </w:r>
            <w:r w:rsidR="008D6C65" w:rsidRPr="0062795C">
              <w:rPr>
                <w:b/>
                <w:bCs/>
                <w:sz w:val="24"/>
                <w:szCs w:val="24"/>
              </w:rPr>
              <w:t xml:space="preserve">2023-2028 </w:t>
            </w:r>
            <w:proofErr w:type="spellStart"/>
            <w:r w:rsidR="008D6C65" w:rsidRPr="0062795C">
              <w:rPr>
                <w:b/>
                <w:bCs/>
                <w:sz w:val="24"/>
                <w:szCs w:val="24"/>
              </w:rPr>
              <w:t>г.</w:t>
            </w:r>
            <w:r w:rsidRPr="0062795C">
              <w:rPr>
                <w:b/>
                <w:bCs/>
                <w:sz w:val="24"/>
                <w:szCs w:val="24"/>
              </w:rPr>
              <w:t>г</w:t>
            </w:r>
            <w:proofErr w:type="spellEnd"/>
            <w:r w:rsidR="008D6C65" w:rsidRPr="006279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14:paraId="2B469252" w14:textId="6BC0EF1E" w:rsidR="00130B0F" w:rsidRPr="0062795C" w:rsidRDefault="00130B0F" w:rsidP="00130B0F">
            <w:pPr>
              <w:jc w:val="center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 xml:space="preserve">Задачи КЦП 2023 -2024 </w:t>
            </w:r>
            <w:proofErr w:type="spellStart"/>
            <w:r w:rsidRPr="0062795C">
              <w:rPr>
                <w:sz w:val="24"/>
                <w:szCs w:val="24"/>
              </w:rPr>
              <w:t>уч.г</w:t>
            </w:r>
            <w:proofErr w:type="spellEnd"/>
            <w:r w:rsidRPr="0062795C">
              <w:rPr>
                <w:sz w:val="24"/>
                <w:szCs w:val="24"/>
              </w:rPr>
              <w:t>.</w:t>
            </w:r>
          </w:p>
        </w:tc>
      </w:tr>
      <w:tr w:rsidR="008D6C65" w:rsidRPr="0062795C" w14:paraId="713BEF34" w14:textId="77777777" w:rsidTr="00212DB1">
        <w:tc>
          <w:tcPr>
            <w:tcW w:w="2972" w:type="dxa"/>
            <w:vMerge w:val="restart"/>
          </w:tcPr>
          <w:p w14:paraId="2CCE77A6" w14:textId="3787637A" w:rsidR="008D6C65" w:rsidRPr="0062795C" w:rsidRDefault="001D766A" w:rsidP="006C0B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D6C65" w:rsidRPr="0062795C">
              <w:rPr>
                <w:sz w:val="24"/>
                <w:szCs w:val="24"/>
              </w:rPr>
              <w:t xml:space="preserve"> качеством образования</w:t>
            </w:r>
          </w:p>
        </w:tc>
        <w:tc>
          <w:tcPr>
            <w:tcW w:w="3544" w:type="dxa"/>
          </w:tcPr>
          <w:p w14:paraId="07D0F2E6" w14:textId="14373776" w:rsidR="008D6C65" w:rsidRPr="0062795C" w:rsidRDefault="008D6C65" w:rsidP="008D6C65">
            <w:pPr>
              <w:spacing w:line="276" w:lineRule="auto"/>
              <w:ind w:left="-20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Привести систему оценки качества образования в соответствии с нормативными документами</w:t>
            </w:r>
          </w:p>
        </w:tc>
        <w:tc>
          <w:tcPr>
            <w:tcW w:w="8930" w:type="dxa"/>
          </w:tcPr>
          <w:p w14:paraId="46555431" w14:textId="28F8F79A" w:rsidR="008D6C65" w:rsidRDefault="002E435F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757C17" w:rsidRPr="002E435F">
              <w:rPr>
                <w:bCs/>
                <w:sz w:val="24"/>
                <w:szCs w:val="24"/>
              </w:rPr>
              <w:t xml:space="preserve">Продолжить работу над систематизацией нормативных документов. Разработать документы для ФГОС </w:t>
            </w:r>
            <w:r>
              <w:rPr>
                <w:bCs/>
                <w:sz w:val="24"/>
                <w:szCs w:val="24"/>
              </w:rPr>
              <w:t xml:space="preserve">НОО, ООО, </w:t>
            </w:r>
            <w:r w:rsidR="00757C17" w:rsidRPr="002E435F">
              <w:rPr>
                <w:bCs/>
                <w:sz w:val="24"/>
                <w:szCs w:val="24"/>
              </w:rPr>
              <w:t xml:space="preserve">СОО. </w:t>
            </w:r>
          </w:p>
          <w:p w14:paraId="7BAA1581" w14:textId="77777777" w:rsidR="002E435F" w:rsidRDefault="002E435F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педагогам еще раз изучить нормативную базу, «освежить» информацию</w:t>
            </w:r>
          </w:p>
          <w:p w14:paraId="05DDD4B1" w14:textId="77777777" w:rsidR="002E435F" w:rsidRDefault="002E435F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5B4907">
              <w:rPr>
                <w:bCs/>
                <w:sz w:val="24"/>
                <w:szCs w:val="24"/>
              </w:rPr>
              <w:t>проводить мониторинг результатов воспитания и развития обучающихся (с обязательным обсуждением результатов и принятием административных решений)</w:t>
            </w:r>
          </w:p>
          <w:p w14:paraId="68AE2E5E" w14:textId="0F5C094A" w:rsidR="006A3969" w:rsidRDefault="006654CD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отобрать документы </w:t>
            </w:r>
            <w:r w:rsidR="00473FC8">
              <w:rPr>
                <w:bCs/>
                <w:sz w:val="24"/>
                <w:szCs w:val="24"/>
              </w:rPr>
              <w:t xml:space="preserve">по данной теме </w:t>
            </w:r>
            <w:r>
              <w:rPr>
                <w:bCs/>
                <w:sz w:val="24"/>
                <w:szCs w:val="24"/>
              </w:rPr>
              <w:t>и выделить критерии качества на их основе</w:t>
            </w:r>
          </w:p>
          <w:p w14:paraId="760321FD" w14:textId="19259F68" w:rsidR="006A3969" w:rsidRPr="002E435F" w:rsidRDefault="006A3969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осуществлять анализ и самоанализ педагогической деятельности педагогических работников на основе данных мониторинга </w:t>
            </w:r>
            <w:r w:rsidR="000D25E6">
              <w:rPr>
                <w:bCs/>
                <w:sz w:val="24"/>
                <w:szCs w:val="24"/>
              </w:rPr>
              <w:t>деятельности педагогических работников</w:t>
            </w:r>
          </w:p>
        </w:tc>
      </w:tr>
      <w:tr w:rsidR="008D6C65" w:rsidRPr="0062795C" w14:paraId="537D6BAA" w14:textId="77777777" w:rsidTr="00212DB1">
        <w:tc>
          <w:tcPr>
            <w:tcW w:w="2972" w:type="dxa"/>
            <w:vMerge/>
          </w:tcPr>
          <w:p w14:paraId="43D12173" w14:textId="4707FDB5" w:rsidR="008D6C65" w:rsidRPr="0062795C" w:rsidRDefault="008D6C6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D1A55" w14:textId="47C96512" w:rsidR="008D6C65" w:rsidRPr="0062795C" w:rsidRDefault="008D6C65" w:rsidP="008D6C65">
            <w:pPr>
              <w:spacing w:line="276" w:lineRule="auto"/>
              <w:ind w:left="-20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Проводить мониторинг результатов воспитания и развития обучающихся, профессиональной компетент</w:t>
            </w:r>
            <w:r w:rsidR="0062795C" w:rsidRPr="0062795C">
              <w:rPr>
                <w:sz w:val="24"/>
                <w:szCs w:val="24"/>
              </w:rPr>
              <w:t>ности педагогических работников</w:t>
            </w:r>
          </w:p>
        </w:tc>
        <w:tc>
          <w:tcPr>
            <w:tcW w:w="8930" w:type="dxa"/>
          </w:tcPr>
          <w:p w14:paraId="05D638CF" w14:textId="77777777" w:rsidR="008D6C65" w:rsidRDefault="002E435F" w:rsidP="006C0B77">
            <w:pPr>
              <w:jc w:val="both"/>
              <w:rPr>
                <w:bCs/>
                <w:sz w:val="24"/>
                <w:szCs w:val="24"/>
              </w:rPr>
            </w:pPr>
            <w:r w:rsidRPr="002E435F">
              <w:rPr>
                <w:bCs/>
                <w:sz w:val="24"/>
                <w:szCs w:val="24"/>
              </w:rPr>
              <w:t>- для педагогических работников проводить мастер-классы по совершенствованию педагогического мастерства</w:t>
            </w:r>
          </w:p>
          <w:p w14:paraId="2090FCB2" w14:textId="77777777" w:rsidR="005B4907" w:rsidRDefault="005B4907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осуществлять краткосрочное прогнозирование развития образовательного процесса</w:t>
            </w:r>
          </w:p>
          <w:p w14:paraId="482271C8" w14:textId="77777777" w:rsidR="005B4907" w:rsidRDefault="005B4907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оценивать эффективность методического обеспечения образовательного процесса</w:t>
            </w:r>
          </w:p>
          <w:p w14:paraId="54E0CBDF" w14:textId="77777777" w:rsidR="008A63E3" w:rsidRDefault="008A63E3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разработать критерии, различные формы мониторинга результатов воспитания и развития обучающихся (за основу можно взять систему мониторинга из образовательной системы «Школа 2100)</w:t>
            </w:r>
          </w:p>
          <w:p w14:paraId="48DDA339" w14:textId="77777777" w:rsidR="006654CD" w:rsidRDefault="006654CD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подобрать способы и методы проведения мониторинга. Сделать первый замер и исходя из его результатов, внести коррективы (если требуется)</w:t>
            </w:r>
          </w:p>
          <w:p w14:paraId="4748BA19" w14:textId="77777777" w:rsidR="000D25E6" w:rsidRDefault="000D25E6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разработать и ввести в действие Положение о </w:t>
            </w:r>
            <w:proofErr w:type="spellStart"/>
            <w:r>
              <w:rPr>
                <w:bCs/>
                <w:sz w:val="24"/>
                <w:szCs w:val="24"/>
              </w:rPr>
              <w:t>внутришкольных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грантах на педагогические проекты</w:t>
            </w:r>
          </w:p>
          <w:p w14:paraId="30E81BC0" w14:textId="4C182F57" w:rsidR="00C35F8F" w:rsidRPr="002E435F" w:rsidRDefault="00C35F8F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провести диагностику в начале и в конце года</w:t>
            </w:r>
          </w:p>
        </w:tc>
      </w:tr>
      <w:tr w:rsidR="008D6C65" w:rsidRPr="0062795C" w14:paraId="6B2A04A8" w14:textId="77777777" w:rsidTr="00212DB1">
        <w:tc>
          <w:tcPr>
            <w:tcW w:w="2972" w:type="dxa"/>
            <w:vMerge/>
          </w:tcPr>
          <w:p w14:paraId="2E432882" w14:textId="77777777" w:rsidR="008D6C65" w:rsidRPr="0062795C" w:rsidRDefault="008D6C6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75DCC4" w14:textId="24AA46BC" w:rsidR="008D6C65" w:rsidRPr="0062795C" w:rsidRDefault="008D6C65" w:rsidP="0062795C">
            <w:pPr>
              <w:spacing w:line="276" w:lineRule="auto"/>
              <w:ind w:left="-20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Обеспечить стабильное функционирование школьной системы оценки качества образования</w:t>
            </w:r>
          </w:p>
        </w:tc>
        <w:tc>
          <w:tcPr>
            <w:tcW w:w="8930" w:type="dxa"/>
          </w:tcPr>
          <w:p w14:paraId="3A20BCA3" w14:textId="77777777" w:rsidR="008D6C65" w:rsidRDefault="006654CD" w:rsidP="006C0B77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="00757C17" w:rsidRPr="00C032A9">
              <w:rPr>
                <w:color w:val="000000"/>
                <w:sz w:val="23"/>
                <w:szCs w:val="23"/>
              </w:rPr>
              <w:t>Корректировка работы по проектно-исследовательской деятельности в школе</w:t>
            </w:r>
            <w:r w:rsidR="00757C17">
              <w:rPr>
                <w:color w:val="000000"/>
                <w:sz w:val="23"/>
                <w:szCs w:val="23"/>
              </w:rPr>
              <w:t>.</w:t>
            </w:r>
          </w:p>
          <w:p w14:paraId="5E3CA1C0" w14:textId="77777777" w:rsidR="006654CD" w:rsidRDefault="006654CD" w:rsidP="006654C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Обеспечить стабильное функционирование школьной системы оценки качества образования</w:t>
            </w:r>
          </w:p>
          <w:p w14:paraId="01A3275E" w14:textId="58DD0B3C" w:rsidR="006654CD" w:rsidRPr="000D25E6" w:rsidRDefault="000D25E6" w:rsidP="006C0B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обеспечить системно</w:t>
            </w:r>
            <w:r w:rsidR="00473FC8">
              <w:rPr>
                <w:bCs/>
                <w:sz w:val="24"/>
                <w:szCs w:val="24"/>
              </w:rPr>
              <w:t>сть</w:t>
            </w:r>
            <w:r>
              <w:rPr>
                <w:bCs/>
                <w:sz w:val="24"/>
                <w:szCs w:val="24"/>
              </w:rPr>
              <w:t>, преемственность, обсуждение на педагогических советах</w:t>
            </w:r>
          </w:p>
        </w:tc>
      </w:tr>
      <w:tr w:rsidR="008D6C65" w:rsidRPr="0062795C" w14:paraId="50EADBD2" w14:textId="77777777" w:rsidTr="00212DB1">
        <w:tc>
          <w:tcPr>
            <w:tcW w:w="2972" w:type="dxa"/>
            <w:vMerge/>
          </w:tcPr>
          <w:p w14:paraId="3BD46708" w14:textId="77777777" w:rsidR="008D6C65" w:rsidRPr="0062795C" w:rsidRDefault="008D6C6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817712" w14:textId="15ED05DC" w:rsidR="008D6C65" w:rsidRPr="0062795C" w:rsidRDefault="008D6C65" w:rsidP="008D6C65">
            <w:pPr>
              <w:spacing w:line="276" w:lineRule="auto"/>
              <w:ind w:left="-20"/>
              <w:jc w:val="both"/>
              <w:rPr>
                <w:sz w:val="24"/>
                <w:szCs w:val="24"/>
              </w:rPr>
            </w:pPr>
            <w:r w:rsidRPr="0062795C">
              <w:rPr>
                <w:color w:val="000000" w:themeColor="text1"/>
                <w:sz w:val="24"/>
                <w:szCs w:val="24"/>
              </w:rPr>
              <w:t xml:space="preserve">Включить в систему мероприятий по реализации Программы развития 2023-2028 годы, не реализованные </w:t>
            </w:r>
            <w:r w:rsidRPr="0062795C">
              <w:rPr>
                <w:color w:val="000000" w:themeColor="text1"/>
                <w:sz w:val="24"/>
                <w:szCs w:val="24"/>
              </w:rPr>
              <w:lastRenderedPageBreak/>
              <w:t>мероприятия предыдущей программы, определив их значимость для ликвидации проблем деятельности школы</w:t>
            </w:r>
          </w:p>
        </w:tc>
        <w:tc>
          <w:tcPr>
            <w:tcW w:w="8930" w:type="dxa"/>
          </w:tcPr>
          <w:p w14:paraId="36FED660" w14:textId="76CDD398" w:rsidR="008D6C65" w:rsidRDefault="006654CD" w:rsidP="006C0B77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 w:rsidR="00757C17" w:rsidRPr="00C032A9">
              <w:rPr>
                <w:sz w:val="23"/>
                <w:szCs w:val="23"/>
              </w:rPr>
              <w:t xml:space="preserve">Организовать </w:t>
            </w:r>
            <w:r w:rsidR="00757C17" w:rsidRPr="00C032A9">
              <w:rPr>
                <w:color w:val="000000"/>
                <w:sz w:val="23"/>
                <w:szCs w:val="23"/>
              </w:rPr>
              <w:t>системную работу по формированию функциональной грамотности</w:t>
            </w:r>
          </w:p>
          <w:p w14:paraId="7A051C55" w14:textId="77777777" w:rsidR="00757C17" w:rsidRDefault="006654CD" w:rsidP="006654CD">
            <w:pPr>
              <w:jc w:val="both"/>
              <w:rPr>
                <w:bCs/>
                <w:sz w:val="24"/>
                <w:szCs w:val="24"/>
              </w:rPr>
            </w:pPr>
            <w:r w:rsidRPr="006654CD">
              <w:rPr>
                <w:bCs/>
                <w:sz w:val="24"/>
                <w:szCs w:val="24"/>
              </w:rPr>
              <w:t>- определить нереализованнос</w:t>
            </w:r>
            <w:bookmarkStart w:id="0" w:name="_GoBack"/>
            <w:bookmarkEnd w:id="0"/>
            <w:r w:rsidRPr="006654CD">
              <w:rPr>
                <w:bCs/>
                <w:sz w:val="24"/>
                <w:szCs w:val="24"/>
              </w:rPr>
              <w:t>ть каких мероприятий имела негативный эффект</w:t>
            </w:r>
          </w:p>
          <w:p w14:paraId="56DD09C6" w14:textId="77777777" w:rsidR="000D25E6" w:rsidRDefault="000D25E6" w:rsidP="006654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внести дополнения и изменения в НЛА «О </w:t>
            </w:r>
            <w:proofErr w:type="spellStart"/>
            <w:r>
              <w:rPr>
                <w:bCs/>
                <w:sz w:val="24"/>
                <w:szCs w:val="24"/>
              </w:rPr>
              <w:t>внутришкольном</w:t>
            </w:r>
            <w:proofErr w:type="spellEnd"/>
            <w:r>
              <w:rPr>
                <w:bCs/>
                <w:sz w:val="24"/>
                <w:szCs w:val="24"/>
              </w:rPr>
              <w:t xml:space="preserve"> контроле», «Об управлении качеством образования в школе»</w:t>
            </w:r>
          </w:p>
          <w:p w14:paraId="27C1CD39" w14:textId="78CCE3B7" w:rsidR="00C35F8F" w:rsidRPr="006654CD" w:rsidRDefault="00C35F8F" w:rsidP="006654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включить мероприятия</w:t>
            </w:r>
          </w:p>
        </w:tc>
      </w:tr>
      <w:tr w:rsidR="001D766A" w:rsidRPr="0062795C" w14:paraId="40667264" w14:textId="77777777" w:rsidTr="00212DB1">
        <w:tc>
          <w:tcPr>
            <w:tcW w:w="2972" w:type="dxa"/>
            <w:vMerge w:val="restart"/>
          </w:tcPr>
          <w:p w14:paraId="21B71CBB" w14:textId="5EEAF259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lastRenderedPageBreak/>
              <w:t xml:space="preserve">Реализация основных образовательных программ на </w:t>
            </w:r>
            <w:r>
              <w:rPr>
                <w:sz w:val="24"/>
                <w:szCs w:val="24"/>
              </w:rPr>
              <w:t>всех уровнях образования</w:t>
            </w:r>
          </w:p>
        </w:tc>
        <w:tc>
          <w:tcPr>
            <w:tcW w:w="3544" w:type="dxa"/>
          </w:tcPr>
          <w:p w14:paraId="08D60016" w14:textId="2417492E" w:rsidR="001D766A" w:rsidRPr="0062795C" w:rsidRDefault="001D766A" w:rsidP="001D766A">
            <w:pPr>
              <w:spacing w:line="276" w:lineRule="auto"/>
              <w:ind w:left="-20"/>
              <w:jc w:val="both"/>
              <w:rPr>
                <w:color w:val="000000" w:themeColor="text1"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Обновить технологии обучения и содержания предметных областей на основе вводимых стандартов образования</w:t>
            </w:r>
          </w:p>
        </w:tc>
        <w:tc>
          <w:tcPr>
            <w:tcW w:w="8930" w:type="dxa"/>
          </w:tcPr>
          <w:p w14:paraId="10E29DFD" w14:textId="77777777" w:rsidR="001D766A" w:rsidRPr="00473FC8" w:rsidRDefault="005B4907" w:rsidP="005B4907">
            <w:pPr>
              <w:jc w:val="both"/>
              <w:rPr>
                <w:sz w:val="24"/>
                <w:szCs w:val="24"/>
              </w:rPr>
            </w:pPr>
            <w:r w:rsidRPr="00473FC8">
              <w:rPr>
                <w:sz w:val="24"/>
                <w:szCs w:val="24"/>
              </w:rPr>
              <w:t xml:space="preserve">- </w:t>
            </w:r>
            <w:r w:rsidR="00757C17" w:rsidRPr="00473FC8">
              <w:rPr>
                <w:sz w:val="24"/>
                <w:szCs w:val="24"/>
              </w:rPr>
              <w:t xml:space="preserve">Организация введения обновленных ФГОС на </w:t>
            </w:r>
            <w:r w:rsidRPr="00473FC8">
              <w:rPr>
                <w:sz w:val="24"/>
                <w:szCs w:val="24"/>
              </w:rPr>
              <w:t>всех уровнях</w:t>
            </w:r>
            <w:r w:rsidR="00757C17" w:rsidRPr="00473FC8">
              <w:rPr>
                <w:sz w:val="24"/>
                <w:szCs w:val="24"/>
              </w:rPr>
              <w:t xml:space="preserve"> образования.</w:t>
            </w:r>
          </w:p>
          <w:p w14:paraId="74CEE137" w14:textId="77777777" w:rsidR="005B4907" w:rsidRPr="00473FC8" w:rsidRDefault="005B4907" w:rsidP="005B4907">
            <w:pPr>
              <w:jc w:val="both"/>
              <w:rPr>
                <w:sz w:val="24"/>
                <w:szCs w:val="24"/>
              </w:rPr>
            </w:pPr>
            <w:r w:rsidRPr="00473FC8">
              <w:rPr>
                <w:sz w:val="24"/>
                <w:szCs w:val="24"/>
              </w:rPr>
              <w:t>- организация КПК для педагогов</w:t>
            </w:r>
          </w:p>
          <w:p w14:paraId="5E2FDF56" w14:textId="37DA5D53" w:rsidR="005B4907" w:rsidRPr="00473FC8" w:rsidRDefault="005B4907" w:rsidP="005B4907">
            <w:pPr>
              <w:jc w:val="both"/>
              <w:rPr>
                <w:sz w:val="24"/>
                <w:szCs w:val="24"/>
              </w:rPr>
            </w:pPr>
            <w:r w:rsidRPr="00473FC8">
              <w:rPr>
                <w:sz w:val="24"/>
                <w:szCs w:val="24"/>
              </w:rPr>
              <w:t>- создание для всех обучающихся возможности получения качественного образования через учет индивидуальных возрастных и психологических особенностей</w:t>
            </w:r>
          </w:p>
          <w:p w14:paraId="79CE1E2E" w14:textId="77777777" w:rsidR="008A63E3" w:rsidRPr="00473FC8" w:rsidRDefault="008A63E3" w:rsidP="005B4907">
            <w:pPr>
              <w:jc w:val="both"/>
              <w:rPr>
                <w:sz w:val="24"/>
                <w:szCs w:val="24"/>
              </w:rPr>
            </w:pPr>
            <w:r w:rsidRPr="00473FC8">
              <w:rPr>
                <w:sz w:val="24"/>
                <w:szCs w:val="24"/>
              </w:rPr>
              <w:t>- обновление технологий обучения и содержания предметных областей</w:t>
            </w:r>
          </w:p>
          <w:p w14:paraId="1613B41E" w14:textId="77777777" w:rsidR="006654CD" w:rsidRPr="00473FC8" w:rsidRDefault="006654CD" w:rsidP="005B4907">
            <w:pPr>
              <w:jc w:val="both"/>
              <w:rPr>
                <w:sz w:val="24"/>
                <w:szCs w:val="24"/>
              </w:rPr>
            </w:pPr>
            <w:r w:rsidRPr="00473FC8">
              <w:rPr>
                <w:sz w:val="24"/>
                <w:szCs w:val="24"/>
              </w:rPr>
              <w:t>- обновить материально-техническую базу для введения обновленных ФГОС</w:t>
            </w:r>
          </w:p>
          <w:p w14:paraId="7FA04B16" w14:textId="77777777" w:rsidR="006A3969" w:rsidRPr="00473FC8" w:rsidRDefault="006A3969" w:rsidP="005B4907">
            <w:pPr>
              <w:jc w:val="both"/>
              <w:rPr>
                <w:sz w:val="24"/>
                <w:szCs w:val="24"/>
              </w:rPr>
            </w:pPr>
            <w:r w:rsidRPr="00473FC8">
              <w:rPr>
                <w:sz w:val="24"/>
                <w:szCs w:val="24"/>
              </w:rPr>
              <w:t>- корректировка КТП в соответствии с обновленными ФГОС</w:t>
            </w:r>
          </w:p>
          <w:p w14:paraId="6748EE2C" w14:textId="77777777" w:rsidR="000D25E6" w:rsidRPr="00473FC8" w:rsidRDefault="000D25E6" w:rsidP="005B4907">
            <w:pPr>
              <w:jc w:val="both"/>
              <w:rPr>
                <w:sz w:val="24"/>
                <w:szCs w:val="24"/>
              </w:rPr>
            </w:pPr>
            <w:r w:rsidRPr="00473FC8">
              <w:rPr>
                <w:sz w:val="24"/>
                <w:szCs w:val="24"/>
              </w:rPr>
              <w:t>- самообразование педагогов, прохождение КПК</w:t>
            </w:r>
          </w:p>
          <w:p w14:paraId="072525DA" w14:textId="77777777" w:rsidR="00C35F8F" w:rsidRDefault="00C35F8F" w:rsidP="005B4907">
            <w:pPr>
              <w:jc w:val="both"/>
              <w:rPr>
                <w:sz w:val="24"/>
                <w:szCs w:val="24"/>
              </w:rPr>
            </w:pPr>
            <w:r w:rsidRPr="00473FC8">
              <w:rPr>
                <w:sz w:val="24"/>
                <w:szCs w:val="24"/>
              </w:rPr>
              <w:t>- формирование новой образовательной программы, рабочих программ в соответствии с обновленными ФГОС</w:t>
            </w:r>
          </w:p>
          <w:p w14:paraId="14CE10C8" w14:textId="3729E1CE" w:rsidR="00D529D8" w:rsidRPr="005B4907" w:rsidRDefault="00D529D8" w:rsidP="005B4907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- использование единых технологических подходов в организации образовательного процесса с учетом предметных областей</w:t>
            </w:r>
          </w:p>
        </w:tc>
      </w:tr>
      <w:tr w:rsidR="001D766A" w:rsidRPr="0062795C" w14:paraId="574025F8" w14:textId="77777777" w:rsidTr="00212DB1">
        <w:tc>
          <w:tcPr>
            <w:tcW w:w="2972" w:type="dxa"/>
            <w:vMerge/>
          </w:tcPr>
          <w:p w14:paraId="2DA47EE7" w14:textId="59DD142D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53452" w14:textId="2C5F2F8C" w:rsidR="001D766A" w:rsidRPr="0062795C" w:rsidRDefault="001D766A" w:rsidP="001D766A">
            <w:pPr>
              <w:spacing w:line="276" w:lineRule="auto"/>
              <w:ind w:left="-20"/>
              <w:jc w:val="both"/>
              <w:rPr>
                <w:color w:val="000000" w:themeColor="text1"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Продолжить работу по конструированию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</w:t>
            </w:r>
          </w:p>
        </w:tc>
        <w:tc>
          <w:tcPr>
            <w:tcW w:w="8930" w:type="dxa"/>
          </w:tcPr>
          <w:p w14:paraId="2CB072C2" w14:textId="0B1DFA7E" w:rsidR="001D766A" w:rsidRDefault="005B4907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="00757C17" w:rsidRPr="00C032A9">
              <w:rPr>
                <w:color w:val="000000"/>
                <w:sz w:val="23"/>
                <w:szCs w:val="23"/>
              </w:rPr>
              <w:t>Сформировать воспитательную систему класса на основе профиля</w:t>
            </w:r>
          </w:p>
          <w:p w14:paraId="0A5276B3" w14:textId="77777777" w:rsidR="00757C17" w:rsidRDefault="005B4907" w:rsidP="001D76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757C17" w:rsidRPr="00C032A9">
              <w:rPr>
                <w:sz w:val="23"/>
                <w:szCs w:val="23"/>
              </w:rPr>
              <w:t>Продолжить работу по реализации преемственности между уровнями образования</w:t>
            </w:r>
          </w:p>
          <w:p w14:paraId="17F510E5" w14:textId="77777777" w:rsidR="005B4907" w:rsidRDefault="005B4907" w:rsidP="001D76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Создание условий для эффективной реализации и освоения обучающимися ООП,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 (одаренные, ОВЗ и </w:t>
            </w:r>
            <w:proofErr w:type="spellStart"/>
            <w:r>
              <w:rPr>
                <w:sz w:val="23"/>
                <w:szCs w:val="23"/>
              </w:rPr>
              <w:t>пр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14:paraId="57FFBB85" w14:textId="77777777" w:rsidR="006654CD" w:rsidRDefault="006654CD" w:rsidP="001D76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продолжить работу по конструированию ИОМ различных групп обучающихся, совершенствования методик преподавания, привлечение инновационных технологий</w:t>
            </w:r>
          </w:p>
          <w:p w14:paraId="4ED4DD71" w14:textId="0DE556A2" w:rsidR="000D25E6" w:rsidRPr="0062795C" w:rsidRDefault="000D25E6" w:rsidP="001D766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деление коллектива учащихся класса на </w:t>
            </w:r>
            <w:proofErr w:type="spellStart"/>
            <w:r>
              <w:rPr>
                <w:sz w:val="23"/>
                <w:szCs w:val="23"/>
              </w:rPr>
              <w:t>микрогруппы</w:t>
            </w:r>
            <w:proofErr w:type="spellEnd"/>
            <w:r>
              <w:rPr>
                <w:sz w:val="23"/>
                <w:szCs w:val="23"/>
              </w:rPr>
              <w:t>, учитывая способности. Обеспечение учебного процесса техникой для демонстрации учебного материала</w:t>
            </w:r>
          </w:p>
        </w:tc>
      </w:tr>
      <w:tr w:rsidR="001D766A" w:rsidRPr="0062795C" w14:paraId="2A332DCB" w14:textId="77777777" w:rsidTr="00212DB1">
        <w:tc>
          <w:tcPr>
            <w:tcW w:w="2972" w:type="dxa"/>
            <w:vMerge/>
          </w:tcPr>
          <w:p w14:paraId="726A61DE" w14:textId="77777777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3974F6" w14:textId="5AAFCC6C" w:rsidR="001D766A" w:rsidRPr="0062795C" w:rsidRDefault="001D766A" w:rsidP="001D766A">
            <w:pPr>
              <w:spacing w:line="276" w:lineRule="auto"/>
              <w:ind w:left="-20"/>
              <w:jc w:val="both"/>
              <w:rPr>
                <w:color w:val="000000" w:themeColor="text1"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Выявлять и реализовывать возможностей каждого ребенка</w:t>
            </w:r>
          </w:p>
        </w:tc>
        <w:tc>
          <w:tcPr>
            <w:tcW w:w="8930" w:type="dxa"/>
          </w:tcPr>
          <w:p w14:paraId="2E27EFC2" w14:textId="77777777" w:rsidR="001D766A" w:rsidRDefault="006654CD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="00757C17" w:rsidRPr="00C032A9">
              <w:rPr>
                <w:color w:val="000000"/>
                <w:sz w:val="23"/>
                <w:szCs w:val="23"/>
              </w:rPr>
              <w:t>Корректировка работы по проектно-исследовательской деятельности в школе</w:t>
            </w:r>
            <w:r w:rsidR="00757C17">
              <w:rPr>
                <w:color w:val="000000"/>
                <w:sz w:val="23"/>
                <w:szCs w:val="23"/>
              </w:rPr>
              <w:t>.</w:t>
            </w:r>
          </w:p>
          <w:p w14:paraId="32393AF3" w14:textId="77777777" w:rsidR="006A3969" w:rsidRDefault="006A3969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Ведение портфолио учащихся</w:t>
            </w:r>
          </w:p>
          <w:p w14:paraId="1548F030" w14:textId="02285C9C" w:rsidR="000D25E6" w:rsidRPr="0062795C" w:rsidRDefault="000D25E6" w:rsidP="001D766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- чаще проводить творческие работы на уроках «На свободную тему»</w:t>
            </w:r>
          </w:p>
        </w:tc>
      </w:tr>
      <w:tr w:rsidR="001D766A" w:rsidRPr="0062795C" w14:paraId="3BFA9EE7" w14:textId="77777777" w:rsidTr="00212DB1">
        <w:tc>
          <w:tcPr>
            <w:tcW w:w="2972" w:type="dxa"/>
            <w:vMerge/>
          </w:tcPr>
          <w:p w14:paraId="08044A6C" w14:textId="77777777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CEE7" w14:textId="25423EC7" w:rsidR="001D766A" w:rsidRPr="0062795C" w:rsidRDefault="001D766A" w:rsidP="001D766A">
            <w:pPr>
              <w:spacing w:line="276" w:lineRule="auto"/>
              <w:ind w:left="-20"/>
              <w:jc w:val="both"/>
              <w:rPr>
                <w:color w:val="000000" w:themeColor="text1"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Развивать систему поддержки одаренных и талантливых детей</w:t>
            </w:r>
          </w:p>
        </w:tc>
        <w:tc>
          <w:tcPr>
            <w:tcW w:w="8930" w:type="dxa"/>
          </w:tcPr>
          <w:p w14:paraId="34FBBA9C" w14:textId="3BEBA4BE" w:rsidR="001D766A" w:rsidRDefault="006654CD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757C17" w:rsidRPr="00C032A9">
              <w:rPr>
                <w:sz w:val="23"/>
                <w:szCs w:val="23"/>
              </w:rPr>
              <w:t xml:space="preserve">Организация системы работы по подготовке учащихся </w:t>
            </w:r>
            <w:r w:rsidR="00757C17" w:rsidRPr="00C032A9">
              <w:rPr>
                <w:color w:val="000000"/>
                <w:sz w:val="23"/>
                <w:szCs w:val="23"/>
              </w:rPr>
              <w:t>к олимпиадам и конкурсам</w:t>
            </w:r>
          </w:p>
          <w:p w14:paraId="484ED8EC" w14:textId="77777777" w:rsidR="00473FC8" w:rsidRDefault="005B4907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="00473FC8">
              <w:rPr>
                <w:color w:val="000000"/>
                <w:sz w:val="23"/>
                <w:szCs w:val="23"/>
              </w:rPr>
              <w:t xml:space="preserve">развивать систему поддержки одаренных и талантливых детей, ввести </w:t>
            </w:r>
            <w:r>
              <w:rPr>
                <w:color w:val="000000"/>
                <w:sz w:val="23"/>
                <w:szCs w:val="23"/>
              </w:rPr>
              <w:t>дополнительное стимулирование для талантливых детей</w:t>
            </w:r>
            <w:r w:rsidR="00473FC8">
              <w:rPr>
                <w:color w:val="000000"/>
                <w:sz w:val="23"/>
                <w:szCs w:val="23"/>
              </w:rPr>
              <w:t xml:space="preserve">, </w:t>
            </w:r>
          </w:p>
          <w:p w14:paraId="61757C2D" w14:textId="49022E20" w:rsidR="006A3969" w:rsidRDefault="00473FC8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</w:t>
            </w:r>
            <w:r w:rsidR="006A3969">
              <w:rPr>
                <w:color w:val="000000"/>
                <w:sz w:val="23"/>
                <w:szCs w:val="23"/>
              </w:rPr>
              <w:t>роведение общешкольных мероприятий, направленных на выявление, сопровождение и поддержку одаренных детей</w:t>
            </w:r>
          </w:p>
          <w:p w14:paraId="573D4CD7" w14:textId="77777777" w:rsidR="000D25E6" w:rsidRDefault="000D25E6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участие в конкурсах, работа с родителями</w:t>
            </w:r>
          </w:p>
          <w:p w14:paraId="6BB93A33" w14:textId="65B9AC72" w:rsidR="00C35F8F" w:rsidRPr="006A3969" w:rsidRDefault="00C35F8F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система построения образовательной траектории</w:t>
            </w:r>
          </w:p>
        </w:tc>
      </w:tr>
      <w:tr w:rsidR="001D766A" w:rsidRPr="0062795C" w14:paraId="13C63E79" w14:textId="77777777" w:rsidTr="00212DB1">
        <w:tc>
          <w:tcPr>
            <w:tcW w:w="2972" w:type="dxa"/>
            <w:vMerge w:val="restart"/>
          </w:tcPr>
          <w:p w14:paraId="4390681D" w14:textId="7BD28E18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воспитательной среды</w:t>
            </w:r>
          </w:p>
          <w:p w14:paraId="23548751" w14:textId="2F66FB73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7F7C7" w14:textId="15F6F163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Воспитывать ответственность за результаты своего образования, гражданскую ответственность и патриотизм, (уважения к прошлому и настоящему своего народа, традициям и культуре, ответственности за будущее своей страны</w:t>
            </w:r>
            <w:r>
              <w:rPr>
                <w:sz w:val="24"/>
                <w:szCs w:val="24"/>
              </w:rPr>
              <w:t>),</w:t>
            </w:r>
            <w:r w:rsidRPr="0062795C">
              <w:rPr>
                <w:sz w:val="24"/>
                <w:szCs w:val="24"/>
              </w:rPr>
              <w:t xml:space="preserve"> активную жизненную позицию обучающихся, формировать социальные компетенции, вовлекать их в деятельность молодежных общественных объединений; развивать ученическое самоуправление</w:t>
            </w:r>
          </w:p>
        </w:tc>
        <w:tc>
          <w:tcPr>
            <w:tcW w:w="8930" w:type="dxa"/>
          </w:tcPr>
          <w:p w14:paraId="628C425E" w14:textId="77777777" w:rsidR="001D766A" w:rsidRDefault="005B4907" w:rsidP="001D766A">
            <w:pPr>
              <w:jc w:val="both"/>
              <w:rPr>
                <w:bCs/>
                <w:sz w:val="24"/>
                <w:szCs w:val="24"/>
              </w:rPr>
            </w:pPr>
            <w:r w:rsidRPr="005B4907">
              <w:rPr>
                <w:bCs/>
                <w:sz w:val="24"/>
                <w:szCs w:val="24"/>
              </w:rPr>
              <w:t xml:space="preserve">- создание условий </w:t>
            </w:r>
            <w:r>
              <w:rPr>
                <w:bCs/>
                <w:sz w:val="24"/>
                <w:szCs w:val="24"/>
              </w:rPr>
              <w:t xml:space="preserve">для осознания и развития личностного потенциала (способностей, интересов, склонностей) обучающихся через организацию учебной, внеклассной и внеурочной деятельности. </w:t>
            </w:r>
          </w:p>
          <w:p w14:paraId="71CD7601" w14:textId="2930E918" w:rsidR="005B4907" w:rsidRDefault="005B4907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создание воспитательной среды, обеспечивающей условия и возможности для самодвижения обучающихся как субъектов образовательного пространства в разных видах деятельности в ходе самосозн</w:t>
            </w:r>
            <w:r w:rsidR="008A63E3">
              <w:rPr>
                <w:bCs/>
                <w:sz w:val="24"/>
                <w:szCs w:val="24"/>
              </w:rPr>
              <w:t xml:space="preserve">ания, самоанализа и личностного </w:t>
            </w:r>
            <w:r>
              <w:rPr>
                <w:bCs/>
                <w:sz w:val="24"/>
                <w:szCs w:val="24"/>
              </w:rPr>
              <w:t>роста и развития мотивации достижений.</w:t>
            </w:r>
          </w:p>
          <w:p w14:paraId="7237BA8C" w14:textId="77777777" w:rsidR="008A63E3" w:rsidRDefault="008A63E3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организация мероприятий, направленных на воспитание ответственности, гражданской ответственности и патриотизма (уважения к прошлому и настоящему своего народа, традициям и культуре, ответственности за будущее своей страны), и активную жизненную позицию обучающихся, формировать социальные компетенции, вовлекать их в деятельность молодежных общественных объединений, развивать ученическое самоуправление.</w:t>
            </w:r>
          </w:p>
          <w:p w14:paraId="20786383" w14:textId="77777777" w:rsidR="006654CD" w:rsidRDefault="006654CD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воспитывать ответственность за результаты своего образования, гражданскую ответственность и патриотизм</w:t>
            </w:r>
          </w:p>
          <w:p w14:paraId="1F19712D" w14:textId="77777777" w:rsidR="000D25E6" w:rsidRDefault="000D25E6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образовательный туризм, изучение родного края, Разговоры о важном, продолжить развитие школьного Самоуправления</w:t>
            </w:r>
          </w:p>
          <w:p w14:paraId="5CC86BDC" w14:textId="77777777" w:rsidR="00C35F8F" w:rsidRDefault="00C35F8F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продолжить реализацию «Разговоры о важном», участие в патриотических акциях, дальнейшее развитие </w:t>
            </w:r>
            <w:proofErr w:type="spellStart"/>
            <w:r>
              <w:rPr>
                <w:bCs/>
                <w:sz w:val="24"/>
                <w:szCs w:val="24"/>
              </w:rPr>
              <w:t>ЮНармиии</w:t>
            </w:r>
            <w:proofErr w:type="spellEnd"/>
          </w:p>
          <w:p w14:paraId="044986D5" w14:textId="0FDEB077" w:rsidR="00D529D8" w:rsidRPr="005B4907" w:rsidRDefault="00D529D8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создавать базу данных по индикаторным показателям воспитанности учащихся</w:t>
            </w:r>
          </w:p>
        </w:tc>
      </w:tr>
      <w:tr w:rsidR="001D766A" w:rsidRPr="0062795C" w14:paraId="07C988DC" w14:textId="77777777" w:rsidTr="00212DB1">
        <w:tc>
          <w:tcPr>
            <w:tcW w:w="2972" w:type="dxa"/>
            <w:vMerge/>
          </w:tcPr>
          <w:p w14:paraId="4C2FC902" w14:textId="5C3C367C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3F3A8D" w14:textId="3D971611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Вовлекать обучающихся в социально-значимые проекты, участие в добровольческой деятельности</w:t>
            </w:r>
          </w:p>
        </w:tc>
        <w:tc>
          <w:tcPr>
            <w:tcW w:w="8930" w:type="dxa"/>
          </w:tcPr>
          <w:p w14:paraId="07322388" w14:textId="77777777" w:rsidR="001D766A" w:rsidRDefault="008A63E3" w:rsidP="001D766A">
            <w:pPr>
              <w:jc w:val="both"/>
              <w:rPr>
                <w:bCs/>
                <w:sz w:val="24"/>
                <w:szCs w:val="24"/>
              </w:rPr>
            </w:pPr>
            <w:r w:rsidRPr="008A63E3">
              <w:rPr>
                <w:bCs/>
                <w:sz w:val="24"/>
                <w:szCs w:val="24"/>
              </w:rPr>
              <w:t>- создание проектов с участием детей</w:t>
            </w:r>
          </w:p>
          <w:p w14:paraId="7EB87D77" w14:textId="77777777" w:rsidR="006654CD" w:rsidRDefault="006654CD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участие в добровольческой деятельности</w:t>
            </w:r>
            <w:r w:rsidR="006A3969">
              <w:rPr>
                <w:bCs/>
                <w:sz w:val="24"/>
                <w:szCs w:val="24"/>
              </w:rPr>
              <w:t>, развивать добровольческое движение в школе</w:t>
            </w:r>
          </w:p>
          <w:p w14:paraId="274B5314" w14:textId="77777777" w:rsidR="000D25E6" w:rsidRDefault="000D25E6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начать на уровне класса помощь неуспевающим ученикам</w:t>
            </w:r>
            <w:r w:rsidR="00C35F8F">
              <w:rPr>
                <w:bCs/>
                <w:sz w:val="24"/>
                <w:szCs w:val="24"/>
              </w:rPr>
              <w:t>и</w:t>
            </w:r>
          </w:p>
          <w:p w14:paraId="6D247B07" w14:textId="77777777" w:rsidR="00C35F8F" w:rsidRDefault="00C35F8F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участие в РДДМ, увеличение числа участников детских объединений в школе</w:t>
            </w:r>
          </w:p>
          <w:p w14:paraId="74B6117B" w14:textId="2B90A56B" w:rsidR="00D529D8" w:rsidRPr="008A63E3" w:rsidRDefault="00D529D8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развивать деятельность детских объединений</w:t>
            </w:r>
          </w:p>
        </w:tc>
      </w:tr>
      <w:tr w:rsidR="001D766A" w:rsidRPr="0062795C" w14:paraId="5FAA5F22" w14:textId="77777777" w:rsidTr="00212DB1">
        <w:tc>
          <w:tcPr>
            <w:tcW w:w="2972" w:type="dxa"/>
            <w:vMerge/>
          </w:tcPr>
          <w:p w14:paraId="2663A3A5" w14:textId="0FBEE5BC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9C1B7" w14:textId="68365F5E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 xml:space="preserve">Разработать активные формы сотрудничества с родителями (законными представителями) обучающихся на основе </w:t>
            </w:r>
            <w:proofErr w:type="spellStart"/>
            <w:r w:rsidRPr="0062795C">
              <w:rPr>
                <w:sz w:val="24"/>
                <w:szCs w:val="24"/>
              </w:rPr>
              <w:t>взаимоподдержки</w:t>
            </w:r>
            <w:proofErr w:type="spellEnd"/>
            <w:r w:rsidRPr="0062795C">
              <w:rPr>
                <w:sz w:val="24"/>
                <w:szCs w:val="24"/>
              </w:rPr>
              <w:t xml:space="preserve"> и общности интересов в деле воспитания и образования подрастающего поколения</w:t>
            </w:r>
          </w:p>
        </w:tc>
        <w:tc>
          <w:tcPr>
            <w:tcW w:w="8930" w:type="dxa"/>
          </w:tcPr>
          <w:p w14:paraId="5C8437F3" w14:textId="77777777" w:rsidR="001D766A" w:rsidRDefault="006654CD" w:rsidP="001D766A">
            <w:pPr>
              <w:jc w:val="both"/>
              <w:rPr>
                <w:bCs/>
                <w:sz w:val="24"/>
                <w:szCs w:val="24"/>
              </w:rPr>
            </w:pPr>
            <w:r w:rsidRPr="006A3969">
              <w:rPr>
                <w:bCs/>
                <w:sz w:val="24"/>
                <w:szCs w:val="24"/>
              </w:rPr>
              <w:t xml:space="preserve">- организация внеклассных мероприятий с родителями (Мама, папа, я – спортивная семья; кружки по интересам с родителями; </w:t>
            </w:r>
            <w:r w:rsidR="006A3969" w:rsidRPr="006A3969">
              <w:rPr>
                <w:bCs/>
                <w:sz w:val="24"/>
                <w:szCs w:val="24"/>
              </w:rPr>
              <w:t xml:space="preserve">профориентация от родителей </w:t>
            </w:r>
            <w:proofErr w:type="spellStart"/>
            <w:r w:rsidR="006A3969" w:rsidRPr="006A3969">
              <w:rPr>
                <w:bCs/>
                <w:sz w:val="24"/>
                <w:szCs w:val="24"/>
              </w:rPr>
              <w:t>тд</w:t>
            </w:r>
            <w:proofErr w:type="spellEnd"/>
            <w:r w:rsidR="006A3969" w:rsidRPr="006A3969">
              <w:rPr>
                <w:bCs/>
                <w:sz w:val="24"/>
                <w:szCs w:val="24"/>
              </w:rPr>
              <w:t>)</w:t>
            </w:r>
          </w:p>
          <w:p w14:paraId="4999F541" w14:textId="77777777" w:rsidR="000D25E6" w:rsidRDefault="006A3969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проведение родительских собраний с специалистами школьного ППК</w:t>
            </w:r>
          </w:p>
          <w:p w14:paraId="6726C6AC" w14:textId="77777777" w:rsidR="00C35F8F" w:rsidRDefault="000D25E6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творческие вечера, игры, выходы с детьми на уровне класса</w:t>
            </w:r>
            <w:r w:rsidR="00C35F8F">
              <w:rPr>
                <w:bCs/>
                <w:sz w:val="24"/>
                <w:szCs w:val="24"/>
              </w:rPr>
              <w:t>, круглые столы</w:t>
            </w:r>
          </w:p>
          <w:p w14:paraId="5AD95BFA" w14:textId="78790ADF" w:rsidR="00D529D8" w:rsidRPr="006A3969" w:rsidRDefault="00D529D8" w:rsidP="00D529D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разработать и реализовать программу работы с родителями</w:t>
            </w:r>
          </w:p>
        </w:tc>
      </w:tr>
      <w:tr w:rsidR="001D766A" w:rsidRPr="0062795C" w14:paraId="10C1D72E" w14:textId="77777777" w:rsidTr="00212DB1">
        <w:tc>
          <w:tcPr>
            <w:tcW w:w="2972" w:type="dxa"/>
            <w:vMerge/>
          </w:tcPr>
          <w:p w14:paraId="337CC224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30B026" w14:textId="08F58726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 xml:space="preserve">Расширить музейное пространство и активизировать роль школьного музея в </w:t>
            </w:r>
            <w:r w:rsidRPr="0062795C">
              <w:rPr>
                <w:sz w:val="24"/>
                <w:szCs w:val="24"/>
              </w:rPr>
              <w:lastRenderedPageBreak/>
              <w:t>патриотическом и нравственном воспитании подрастающего поколения</w:t>
            </w:r>
          </w:p>
        </w:tc>
        <w:tc>
          <w:tcPr>
            <w:tcW w:w="8930" w:type="dxa"/>
          </w:tcPr>
          <w:p w14:paraId="0A7F9753" w14:textId="77777777" w:rsidR="006A3969" w:rsidRDefault="005B4907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r w:rsidR="004E1E71" w:rsidRPr="005B4907">
              <w:rPr>
                <w:bCs/>
                <w:sz w:val="24"/>
                <w:szCs w:val="24"/>
              </w:rPr>
              <w:t xml:space="preserve">Продолжить работу по развитию школьного музея. Разработать цикл мероприятий. </w:t>
            </w:r>
          </w:p>
          <w:p w14:paraId="56A2FE14" w14:textId="77777777" w:rsidR="000D25E6" w:rsidRDefault="000D25E6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продолжить сотрудничество с 7 «в»</w:t>
            </w:r>
            <w:r w:rsidR="00473FC8">
              <w:rPr>
                <w:bCs/>
                <w:sz w:val="24"/>
                <w:szCs w:val="24"/>
              </w:rPr>
              <w:t xml:space="preserve"> классом Глуб</w:t>
            </w:r>
            <w:r>
              <w:rPr>
                <w:bCs/>
                <w:sz w:val="24"/>
                <w:szCs w:val="24"/>
              </w:rPr>
              <w:t>оковской О. М., дети заинтересованы в продолжении начатой работы по видеорепортажам о школе</w:t>
            </w:r>
          </w:p>
          <w:p w14:paraId="6AE2902C" w14:textId="45FA22DA" w:rsidR="00D529D8" w:rsidRPr="005B4907" w:rsidRDefault="00D529D8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 продумать и составить план посещения школьного музея в течение года</w:t>
            </w:r>
          </w:p>
        </w:tc>
      </w:tr>
      <w:tr w:rsidR="001D766A" w:rsidRPr="0062795C" w14:paraId="384DE021" w14:textId="77777777" w:rsidTr="00212DB1">
        <w:tc>
          <w:tcPr>
            <w:tcW w:w="2972" w:type="dxa"/>
            <w:vMerge w:val="restart"/>
          </w:tcPr>
          <w:p w14:paraId="326D7864" w14:textId="77777777" w:rsidR="001D766A" w:rsidRPr="001D766A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lastRenderedPageBreak/>
              <w:t>Повышение профессиональных компетенций педагогов и работников управления</w:t>
            </w:r>
          </w:p>
          <w:p w14:paraId="35F45CC3" w14:textId="02091B6B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97644D" w14:textId="69AEC8FB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Повышать профессиональную компетентность педагогических кадров через реализацию технологии методического сопровождения образовательного процесса, технологию наставничества для молодых педагогов в условиях реализации ФГОС</w:t>
            </w:r>
          </w:p>
        </w:tc>
        <w:tc>
          <w:tcPr>
            <w:tcW w:w="8930" w:type="dxa"/>
          </w:tcPr>
          <w:p w14:paraId="5D51DF6E" w14:textId="77777777" w:rsidR="001D766A" w:rsidRDefault="005B4907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4E1E71" w:rsidRPr="005B4907">
              <w:rPr>
                <w:bCs/>
                <w:sz w:val="24"/>
                <w:szCs w:val="24"/>
              </w:rPr>
              <w:t xml:space="preserve">Продолжить работу в повышении профессионального развития педагогов: участие в семинарах и конференция, курсах повышения квалификации, участие в конкурсах педагогического мастерства. </w:t>
            </w:r>
          </w:p>
          <w:p w14:paraId="16C98471" w14:textId="77777777" w:rsidR="008A63E3" w:rsidRDefault="008A63E3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повышать профессиональную компетентность педагогических классов через реализации технологии методического сопровождения образовательного процесса.</w:t>
            </w:r>
          </w:p>
          <w:p w14:paraId="30D8937D" w14:textId="77777777" w:rsidR="006A3969" w:rsidRDefault="006A3969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система методических ПДС</w:t>
            </w:r>
          </w:p>
          <w:p w14:paraId="2817DA04" w14:textId="77777777" w:rsidR="000D25E6" w:rsidRDefault="000D25E6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Продолжить работу «Наставник+»</w:t>
            </w:r>
          </w:p>
          <w:p w14:paraId="1CEFD868" w14:textId="3613969B" w:rsidR="00D529D8" w:rsidRPr="005B4907" w:rsidRDefault="00D529D8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приглашать специалистов из разных сфер жизни для повышения компетенций педагогов (</w:t>
            </w:r>
            <w:proofErr w:type="spellStart"/>
            <w:r>
              <w:rPr>
                <w:bCs/>
                <w:sz w:val="24"/>
                <w:szCs w:val="24"/>
              </w:rPr>
              <w:t>медиатр</w:t>
            </w:r>
            <w:proofErr w:type="spellEnd"/>
            <w:r>
              <w:rPr>
                <w:bCs/>
                <w:sz w:val="24"/>
                <w:szCs w:val="24"/>
              </w:rPr>
              <w:t xml:space="preserve">, юрист, </w:t>
            </w:r>
            <w:proofErr w:type="spellStart"/>
            <w:r>
              <w:rPr>
                <w:bCs/>
                <w:sz w:val="24"/>
                <w:szCs w:val="24"/>
              </w:rPr>
              <w:t>медрабтник</w:t>
            </w:r>
            <w:proofErr w:type="spellEnd"/>
            <w:r>
              <w:rPr>
                <w:bCs/>
                <w:sz w:val="24"/>
                <w:szCs w:val="24"/>
              </w:rPr>
              <w:t xml:space="preserve"> и пр.)</w:t>
            </w:r>
          </w:p>
        </w:tc>
      </w:tr>
      <w:tr w:rsidR="001D766A" w:rsidRPr="0062795C" w14:paraId="482E2BF6" w14:textId="77777777" w:rsidTr="00212DB1">
        <w:tc>
          <w:tcPr>
            <w:tcW w:w="2972" w:type="dxa"/>
            <w:vMerge/>
          </w:tcPr>
          <w:p w14:paraId="01861F9A" w14:textId="77777777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76F811" w14:textId="4A148757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Поддерживать молодых педагогов и успешно интегрировать их в профессию</w:t>
            </w:r>
          </w:p>
        </w:tc>
        <w:tc>
          <w:tcPr>
            <w:tcW w:w="8930" w:type="dxa"/>
          </w:tcPr>
          <w:p w14:paraId="0D334DEA" w14:textId="4544521A" w:rsidR="001D766A" w:rsidRPr="005B4907" w:rsidRDefault="005B4907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="00757C17" w:rsidRPr="005B4907">
              <w:rPr>
                <w:color w:val="000000"/>
                <w:sz w:val="23"/>
                <w:szCs w:val="23"/>
              </w:rPr>
              <w:t>Продолжить работу по реализации системы наставничества</w:t>
            </w:r>
          </w:p>
          <w:p w14:paraId="0201987B" w14:textId="77777777" w:rsidR="005B4907" w:rsidRDefault="005B4907" w:rsidP="001D766A">
            <w:pPr>
              <w:jc w:val="both"/>
              <w:rPr>
                <w:color w:val="000000"/>
                <w:sz w:val="23"/>
                <w:szCs w:val="23"/>
              </w:rPr>
            </w:pPr>
            <w:r w:rsidRPr="005B4907">
              <w:rPr>
                <w:color w:val="000000"/>
                <w:sz w:val="23"/>
                <w:szCs w:val="23"/>
              </w:rPr>
              <w:t xml:space="preserve">- </w:t>
            </w:r>
            <w:r>
              <w:rPr>
                <w:color w:val="000000"/>
                <w:sz w:val="23"/>
                <w:szCs w:val="23"/>
              </w:rPr>
              <w:t>провести мастер-классы, опытным педагогам с большим стажем работы быть более доброжелательными</w:t>
            </w:r>
          </w:p>
          <w:p w14:paraId="04078EEA" w14:textId="77777777" w:rsidR="008A63E3" w:rsidRDefault="008A63E3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убрать из практики или свести к минимуму</w:t>
            </w:r>
            <w:r w:rsidR="006654CD">
              <w:rPr>
                <w:color w:val="000000"/>
                <w:sz w:val="23"/>
                <w:szCs w:val="23"/>
              </w:rPr>
              <w:t>, когда молодым специалистам дают самые сложные классы</w:t>
            </w:r>
          </w:p>
          <w:p w14:paraId="3A3CB35B" w14:textId="77777777" w:rsidR="006A3969" w:rsidRDefault="006A3969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продолжить работу «Наставник+»</w:t>
            </w:r>
          </w:p>
          <w:p w14:paraId="1C176298" w14:textId="2855A131" w:rsidR="00D529D8" w:rsidRPr="00D529D8" w:rsidRDefault="000D25E6" w:rsidP="001D766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передача опыта, сложившегося именно с контингентом школы</w:t>
            </w:r>
          </w:p>
        </w:tc>
      </w:tr>
      <w:tr w:rsidR="001D766A" w:rsidRPr="0062795C" w14:paraId="43A3EF01" w14:textId="77777777" w:rsidTr="00212DB1">
        <w:tc>
          <w:tcPr>
            <w:tcW w:w="2972" w:type="dxa"/>
            <w:vMerge/>
          </w:tcPr>
          <w:p w14:paraId="6DCDF368" w14:textId="77777777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FD1BF" w14:textId="3CC0409B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Повышать профессиональную компетентность управленческой команды, используя технологию научно-методического сопровождения управления реализацией программы развития.</w:t>
            </w:r>
          </w:p>
        </w:tc>
        <w:tc>
          <w:tcPr>
            <w:tcW w:w="8930" w:type="dxa"/>
          </w:tcPr>
          <w:p w14:paraId="77A73000" w14:textId="77777777" w:rsidR="001D766A" w:rsidRDefault="008A63E3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757C17" w:rsidRPr="005B4907">
              <w:rPr>
                <w:bCs/>
                <w:sz w:val="24"/>
                <w:szCs w:val="24"/>
              </w:rPr>
              <w:t>Организовать систематическую методическую работу.</w:t>
            </w:r>
          </w:p>
          <w:p w14:paraId="7815A652" w14:textId="719A899A" w:rsidR="00D529D8" w:rsidRDefault="00D529D8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возобновить и развивать систему открытых методических чтений</w:t>
            </w:r>
          </w:p>
          <w:p w14:paraId="411E54B1" w14:textId="1CDDC326" w:rsidR="000D25E6" w:rsidRPr="005B4907" w:rsidRDefault="000D25E6" w:rsidP="001D766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D766A" w:rsidRPr="0062795C" w14:paraId="5E99553A" w14:textId="77777777" w:rsidTr="00212DB1">
        <w:tc>
          <w:tcPr>
            <w:tcW w:w="2972" w:type="dxa"/>
            <w:vMerge w:val="restart"/>
          </w:tcPr>
          <w:p w14:paraId="3BCAC799" w14:textId="77777777" w:rsidR="001D766A" w:rsidRPr="001D766A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Развитие инфраструктуры образовательно-воспитательной деятельности</w:t>
            </w:r>
          </w:p>
          <w:p w14:paraId="3AD4507F" w14:textId="77777777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20FAE4" w14:textId="566B69D6" w:rsidR="001D766A" w:rsidRPr="0062795C" w:rsidRDefault="001D766A" w:rsidP="001D766A">
            <w:pPr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Сформировать образовательную среду, обеспечивающую сохранение здоровья, социальной комфортности, безопасности участ</w:t>
            </w:r>
            <w:r>
              <w:rPr>
                <w:sz w:val="24"/>
                <w:szCs w:val="24"/>
              </w:rPr>
              <w:t>ников образовательного процесса</w:t>
            </w:r>
          </w:p>
        </w:tc>
        <w:tc>
          <w:tcPr>
            <w:tcW w:w="8930" w:type="dxa"/>
          </w:tcPr>
          <w:p w14:paraId="2415FC6F" w14:textId="77777777" w:rsidR="001D766A" w:rsidRDefault="008A63E3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8A63E3">
              <w:rPr>
                <w:bCs/>
                <w:sz w:val="24"/>
                <w:szCs w:val="24"/>
              </w:rPr>
              <w:t xml:space="preserve">Сформировать </w:t>
            </w:r>
            <w:r>
              <w:rPr>
                <w:bCs/>
                <w:sz w:val="24"/>
                <w:szCs w:val="24"/>
              </w:rPr>
              <w:t>безопасную, комфортную среду, экономически эффективную цифровую среду, позволяющую управлять образовательным процессом, контролировать и анализировать его результаты.</w:t>
            </w:r>
          </w:p>
          <w:p w14:paraId="63E973CC" w14:textId="77777777" w:rsidR="006A3969" w:rsidRDefault="006A3969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Система дежурства по школе класса с классным руководителем</w:t>
            </w:r>
          </w:p>
          <w:p w14:paraId="4095BFB0" w14:textId="77777777" w:rsidR="000D25E6" w:rsidRDefault="000D25E6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ввести «Правила поведения ученика в школе» как официальный документ для предотвращения дискомфорта самих учащихся в школьной среде</w:t>
            </w:r>
          </w:p>
          <w:p w14:paraId="509DD5DA" w14:textId="77777777" w:rsidR="00C35F8F" w:rsidRDefault="00C35F8F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Ремонт и содержание кабинетов в соответствии САНПИН в летний период</w:t>
            </w:r>
          </w:p>
          <w:p w14:paraId="5245E61A" w14:textId="4BE7A492" w:rsidR="00D529D8" w:rsidRPr="008A63E3" w:rsidRDefault="00D529D8" w:rsidP="001D766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D766A" w:rsidRPr="0062795C" w14:paraId="04AB3F9C" w14:textId="77777777" w:rsidTr="00212DB1">
        <w:tc>
          <w:tcPr>
            <w:tcW w:w="2972" w:type="dxa"/>
            <w:vMerge/>
          </w:tcPr>
          <w:p w14:paraId="1E9C1D5E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1F6EA5" w14:textId="35C2FBD3" w:rsidR="001D766A" w:rsidRPr="0062795C" w:rsidRDefault="001D766A" w:rsidP="001D766A">
            <w:pPr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Сформировать безопасную, комфортную, экономически эффективную цифровую среду, позволяющую управлять образовательным процессом, контролировать</w:t>
            </w:r>
            <w:r>
              <w:rPr>
                <w:sz w:val="24"/>
                <w:szCs w:val="24"/>
              </w:rPr>
              <w:t xml:space="preserve"> и анализировать его результаты</w:t>
            </w:r>
          </w:p>
        </w:tc>
        <w:tc>
          <w:tcPr>
            <w:tcW w:w="8930" w:type="dxa"/>
          </w:tcPr>
          <w:p w14:paraId="0A776AAA" w14:textId="77777777" w:rsidR="00C35F8F" w:rsidRDefault="00C35F8F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ведение страницы на сайте школы, в ВК, отдельные страницы классов</w:t>
            </w:r>
          </w:p>
          <w:p w14:paraId="5EE4A56D" w14:textId="52F6E67F" w:rsidR="00D529D8" w:rsidRPr="000D25E6" w:rsidRDefault="00D529D8" w:rsidP="00D529D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анализ использования </w:t>
            </w:r>
            <w:proofErr w:type="gramStart"/>
            <w:r>
              <w:rPr>
                <w:bCs/>
                <w:sz w:val="24"/>
                <w:szCs w:val="24"/>
              </w:rPr>
              <w:t>ЦОР  цифровых</w:t>
            </w:r>
            <w:proofErr w:type="gramEnd"/>
            <w:r>
              <w:rPr>
                <w:bCs/>
                <w:sz w:val="24"/>
                <w:szCs w:val="24"/>
              </w:rPr>
              <w:t xml:space="preserve"> технологий в управлении образовательной организацией, в организации образовательного процесса,  и определить перспективы </w:t>
            </w:r>
            <w:proofErr w:type="spellStart"/>
            <w:r>
              <w:rPr>
                <w:bCs/>
                <w:sz w:val="24"/>
                <w:szCs w:val="24"/>
              </w:rPr>
              <w:t>цифровизации</w:t>
            </w:r>
            <w:proofErr w:type="spellEnd"/>
            <w:r>
              <w:rPr>
                <w:bCs/>
                <w:sz w:val="24"/>
                <w:szCs w:val="24"/>
              </w:rPr>
              <w:t xml:space="preserve"> в школе</w:t>
            </w:r>
          </w:p>
        </w:tc>
      </w:tr>
      <w:tr w:rsidR="001D766A" w:rsidRPr="0062795C" w14:paraId="5574D3A3" w14:textId="77777777" w:rsidTr="00212DB1">
        <w:tc>
          <w:tcPr>
            <w:tcW w:w="2972" w:type="dxa"/>
            <w:vMerge/>
          </w:tcPr>
          <w:p w14:paraId="38B40490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FC753" w14:textId="192FF2EB" w:rsidR="001D766A" w:rsidRPr="001D766A" w:rsidRDefault="001D766A" w:rsidP="001D766A">
            <w:pPr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Обеспечить индивидуализированное психолого-педагогического сопровождения обучающихся</w:t>
            </w:r>
          </w:p>
        </w:tc>
        <w:tc>
          <w:tcPr>
            <w:tcW w:w="8930" w:type="dxa"/>
          </w:tcPr>
          <w:p w14:paraId="6B2C14FF" w14:textId="77777777" w:rsidR="001D766A" w:rsidRDefault="005B4907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4E1E71" w:rsidRPr="005B4907">
              <w:rPr>
                <w:bCs/>
                <w:sz w:val="24"/>
                <w:szCs w:val="24"/>
              </w:rPr>
              <w:t>Продолжить работу по развитию психолого-педагогического сопро</w:t>
            </w:r>
            <w:r>
              <w:rPr>
                <w:bCs/>
                <w:sz w:val="24"/>
                <w:szCs w:val="24"/>
              </w:rPr>
              <w:t xml:space="preserve">вождения учащихся.  Привести в </w:t>
            </w:r>
            <w:r w:rsidR="004E1E71" w:rsidRPr="005B4907">
              <w:rPr>
                <w:bCs/>
                <w:sz w:val="24"/>
                <w:szCs w:val="24"/>
              </w:rPr>
              <w:t xml:space="preserve">систему нормативные документы. </w:t>
            </w:r>
          </w:p>
          <w:p w14:paraId="70883AAE" w14:textId="77777777" w:rsidR="005B4907" w:rsidRDefault="005B4907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комплектование педагогического состава педагогами-психологами, дефектологами и прочее.</w:t>
            </w:r>
          </w:p>
          <w:p w14:paraId="27345894" w14:textId="77777777" w:rsidR="000D25E6" w:rsidRDefault="000D25E6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работа с родителями в команде «классный руководитель-психолог-родитель»</w:t>
            </w:r>
          </w:p>
          <w:p w14:paraId="772EB223" w14:textId="6D950F43" w:rsidR="00D529D8" w:rsidRPr="005B4907" w:rsidRDefault="00D529D8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ИОМ</w:t>
            </w:r>
          </w:p>
        </w:tc>
      </w:tr>
      <w:tr w:rsidR="001D766A" w:rsidRPr="0062795C" w14:paraId="324026B4" w14:textId="77777777" w:rsidTr="00212DB1">
        <w:tc>
          <w:tcPr>
            <w:tcW w:w="2972" w:type="dxa"/>
            <w:vMerge/>
          </w:tcPr>
          <w:p w14:paraId="7DE7F5D8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CF534F" w14:textId="0E7C6FB8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  <w:r w:rsidRPr="00D021FF">
              <w:rPr>
                <w:sz w:val="24"/>
                <w:szCs w:val="24"/>
              </w:rPr>
              <w:t>Развивать материально-техническую базу для создания эф</w:t>
            </w:r>
            <w:r>
              <w:rPr>
                <w:sz w:val="24"/>
                <w:szCs w:val="24"/>
              </w:rPr>
              <w:t>фективной среды реализации ФГОС</w:t>
            </w:r>
          </w:p>
        </w:tc>
        <w:tc>
          <w:tcPr>
            <w:tcW w:w="8930" w:type="dxa"/>
          </w:tcPr>
          <w:p w14:paraId="39B76B81" w14:textId="77777777" w:rsidR="000D25E6" w:rsidRDefault="006654CD" w:rsidP="001D766A">
            <w:pPr>
              <w:jc w:val="both"/>
              <w:rPr>
                <w:bCs/>
                <w:sz w:val="24"/>
                <w:szCs w:val="24"/>
              </w:rPr>
            </w:pPr>
            <w:r w:rsidRPr="006654CD">
              <w:rPr>
                <w:bCs/>
                <w:sz w:val="24"/>
                <w:szCs w:val="24"/>
              </w:rPr>
              <w:t xml:space="preserve">- своевременно отслеживать </w:t>
            </w:r>
            <w:r>
              <w:rPr>
                <w:bCs/>
                <w:sz w:val="24"/>
                <w:szCs w:val="24"/>
              </w:rPr>
              <w:t>работоспособность цифровой техники, проводить замену на новую. Обеспеченность качественным Интернетом каждый кабинет</w:t>
            </w:r>
          </w:p>
          <w:p w14:paraId="5221DE3E" w14:textId="77777777" w:rsidR="00C35F8F" w:rsidRDefault="00C35F8F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обновление учебно-методических комплектов</w:t>
            </w:r>
          </w:p>
          <w:p w14:paraId="1ABBD0A6" w14:textId="5A62CA4F" w:rsidR="00D529D8" w:rsidRPr="006654CD" w:rsidRDefault="00D529D8" w:rsidP="001D76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провести обоснованное планирование развития МТБ школы</w:t>
            </w:r>
          </w:p>
        </w:tc>
      </w:tr>
    </w:tbl>
    <w:p w14:paraId="59118399" w14:textId="77777777" w:rsidR="00130B0F" w:rsidRPr="0062795C" w:rsidRDefault="00130B0F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7B250B7C" w14:textId="77777777" w:rsidR="008236A8" w:rsidRPr="0062795C" w:rsidRDefault="008236A8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sectPr w:rsidR="008236A8" w:rsidRPr="0062795C" w:rsidSect="0062795C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6582"/>
    <w:multiLevelType w:val="hybridMultilevel"/>
    <w:tmpl w:val="D3001EB8"/>
    <w:lvl w:ilvl="0" w:tplc="DD7E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12EBA"/>
    <w:multiLevelType w:val="hybridMultilevel"/>
    <w:tmpl w:val="9E90A206"/>
    <w:lvl w:ilvl="0" w:tplc="2E6C6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35C37"/>
    <w:multiLevelType w:val="hybridMultilevel"/>
    <w:tmpl w:val="0088DCD8"/>
    <w:lvl w:ilvl="0" w:tplc="DD7E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44F71"/>
    <w:multiLevelType w:val="hybridMultilevel"/>
    <w:tmpl w:val="E4C4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D00CF"/>
    <w:multiLevelType w:val="hybridMultilevel"/>
    <w:tmpl w:val="6FFCA5AC"/>
    <w:lvl w:ilvl="0" w:tplc="DD7E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B0A3E"/>
    <w:multiLevelType w:val="hybridMultilevel"/>
    <w:tmpl w:val="8124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75C11"/>
    <w:multiLevelType w:val="hybridMultilevel"/>
    <w:tmpl w:val="6F766B44"/>
    <w:lvl w:ilvl="0" w:tplc="DD7EE1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445842"/>
    <w:multiLevelType w:val="hybridMultilevel"/>
    <w:tmpl w:val="F864DEA0"/>
    <w:lvl w:ilvl="0" w:tplc="2E6C6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A8"/>
    <w:rsid w:val="000D25E6"/>
    <w:rsid w:val="00130B0F"/>
    <w:rsid w:val="001D766A"/>
    <w:rsid w:val="00212DB1"/>
    <w:rsid w:val="002E435F"/>
    <w:rsid w:val="00303A37"/>
    <w:rsid w:val="00473FC8"/>
    <w:rsid w:val="004E1E71"/>
    <w:rsid w:val="005B4907"/>
    <w:rsid w:val="0062795C"/>
    <w:rsid w:val="00631C77"/>
    <w:rsid w:val="006653B6"/>
    <w:rsid w:val="006654CD"/>
    <w:rsid w:val="00694920"/>
    <w:rsid w:val="006A3969"/>
    <w:rsid w:val="006B001B"/>
    <w:rsid w:val="006C0B77"/>
    <w:rsid w:val="00757C17"/>
    <w:rsid w:val="007874C3"/>
    <w:rsid w:val="00794441"/>
    <w:rsid w:val="008236A8"/>
    <w:rsid w:val="008242FF"/>
    <w:rsid w:val="00870751"/>
    <w:rsid w:val="008A63E3"/>
    <w:rsid w:val="008D6C65"/>
    <w:rsid w:val="00922C48"/>
    <w:rsid w:val="00B915B7"/>
    <w:rsid w:val="00C35F8F"/>
    <w:rsid w:val="00D529D8"/>
    <w:rsid w:val="00DB484C"/>
    <w:rsid w:val="00EA59DF"/>
    <w:rsid w:val="00EE4070"/>
    <w:rsid w:val="00F12C76"/>
    <w:rsid w:val="00F6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722"/>
  <w15:chartTrackingRefBased/>
  <w15:docId w15:val="{356AEE4D-8106-4BE9-A711-3B0B7D7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C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D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DB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FC6AF-0583-4452-9B8F-6483685FAF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873A52-B885-45EE-B021-EAE1EF1D6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75E261-E734-4C70-A28B-C9BDFD13D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A9417-7CAA-4BED-BD12-7B108B726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2023-06-13T12:01:00Z</cp:lastPrinted>
  <dcterms:created xsi:type="dcterms:W3CDTF">2023-06-10T17:07:00Z</dcterms:created>
  <dcterms:modified xsi:type="dcterms:W3CDTF">2023-06-13T12:02:00Z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