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FB" w:rsidRPr="00263FD0" w:rsidRDefault="002175D7" w:rsidP="004015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GoBack"/>
      <w:bookmarkEnd w:id="0"/>
      <w:r w:rsidRPr="00263FD0">
        <w:rPr>
          <w:rFonts w:ascii="Times New Roman" w:hAnsi="Times New Roman" w:cs="Times New Roman"/>
          <w:b/>
          <w:color w:val="auto"/>
          <w:sz w:val="28"/>
        </w:rPr>
        <w:t>ПРАВИЛА ПРИЕ</w:t>
      </w:r>
      <w:r w:rsidR="00D714B7" w:rsidRPr="00263FD0">
        <w:rPr>
          <w:rFonts w:ascii="Times New Roman" w:hAnsi="Times New Roman" w:cs="Times New Roman"/>
          <w:b/>
          <w:color w:val="auto"/>
          <w:sz w:val="28"/>
        </w:rPr>
        <w:t xml:space="preserve">МА </w:t>
      </w:r>
    </w:p>
    <w:p w:rsidR="007C52FB" w:rsidRPr="00263FD0" w:rsidRDefault="00D714B7" w:rsidP="0040150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FD0">
        <w:rPr>
          <w:rFonts w:ascii="Times New Roman" w:hAnsi="Times New Roman" w:cs="Times New Roman"/>
          <w:b/>
          <w:color w:val="auto"/>
          <w:sz w:val="28"/>
        </w:rPr>
        <w:t>В ВОЕННУЮ АКАДЕМИЮ</w:t>
      </w:r>
      <w:r w:rsidR="007C52FB" w:rsidRPr="00263FD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263FD0">
        <w:rPr>
          <w:rFonts w:ascii="Times New Roman" w:hAnsi="Times New Roman" w:cs="Times New Roman"/>
          <w:b/>
          <w:color w:val="auto"/>
          <w:sz w:val="28"/>
        </w:rPr>
        <w:t xml:space="preserve">РАДИАЦИОННОЙ, ХИМИЧЕСКОЙ </w:t>
      </w:r>
    </w:p>
    <w:p w:rsidR="00D714B7" w:rsidRPr="00263FD0" w:rsidRDefault="00D714B7" w:rsidP="007C52F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FD0">
        <w:rPr>
          <w:rFonts w:ascii="Times New Roman" w:hAnsi="Times New Roman" w:cs="Times New Roman"/>
          <w:b/>
          <w:color w:val="auto"/>
          <w:sz w:val="28"/>
        </w:rPr>
        <w:t>И БИОЛОГИЧЕСКОЙ ЗАЩИТЫ</w:t>
      </w:r>
      <w:r w:rsidR="007C52FB" w:rsidRPr="00263FD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263FD0">
        <w:rPr>
          <w:rFonts w:ascii="Times New Roman" w:hAnsi="Times New Roman" w:cs="Times New Roman"/>
          <w:b/>
          <w:color w:val="auto"/>
          <w:sz w:val="28"/>
        </w:rPr>
        <w:t>ИМЕНИ МАРШАЛА СОВЕТСКОГО СОЮЗА С.К.</w:t>
      </w:r>
      <w:r w:rsidR="007C52FB" w:rsidRPr="00263FD0">
        <w:rPr>
          <w:rFonts w:ascii="Times New Roman" w:hAnsi="Times New Roman" w:cs="Times New Roman"/>
          <w:b/>
          <w:color w:val="auto"/>
          <w:sz w:val="28"/>
        </w:rPr>
        <w:t xml:space="preserve">ТИМОШЕНКО </w:t>
      </w:r>
      <w:r w:rsidR="005217D9" w:rsidRPr="00263FD0">
        <w:rPr>
          <w:rFonts w:ascii="Times New Roman" w:hAnsi="Times New Roman" w:cs="Times New Roman"/>
          <w:b/>
          <w:color w:val="auto"/>
          <w:sz w:val="28"/>
        </w:rPr>
        <w:t>В 20</w:t>
      </w:r>
      <w:r w:rsidR="0031177C" w:rsidRPr="00263FD0">
        <w:rPr>
          <w:rFonts w:ascii="Times New Roman" w:hAnsi="Times New Roman" w:cs="Times New Roman"/>
          <w:b/>
          <w:color w:val="auto"/>
          <w:sz w:val="28"/>
        </w:rPr>
        <w:t>2</w:t>
      </w:r>
      <w:r w:rsidR="00263FD0" w:rsidRPr="00263FD0">
        <w:rPr>
          <w:rFonts w:ascii="Times New Roman" w:hAnsi="Times New Roman" w:cs="Times New Roman"/>
          <w:b/>
          <w:color w:val="auto"/>
          <w:sz w:val="28"/>
        </w:rPr>
        <w:t>2</w:t>
      </w:r>
      <w:r w:rsidRPr="00263FD0">
        <w:rPr>
          <w:rFonts w:ascii="Times New Roman" w:hAnsi="Times New Roman" w:cs="Times New Roman"/>
          <w:b/>
          <w:color w:val="auto"/>
          <w:sz w:val="28"/>
        </w:rPr>
        <w:t xml:space="preserve"> ГОДУ</w:t>
      </w:r>
    </w:p>
    <w:p w:rsidR="00203DD8" w:rsidRPr="00263FD0" w:rsidRDefault="00203DD8" w:rsidP="00203DD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</w:rPr>
      </w:pPr>
    </w:p>
    <w:p w:rsidR="00203DD8" w:rsidRPr="00263FD0" w:rsidRDefault="00203DD8" w:rsidP="00203DD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FD0">
        <w:rPr>
          <w:rFonts w:ascii="Times New Roman" w:hAnsi="Times New Roman" w:cs="Times New Roman"/>
          <w:b/>
          <w:color w:val="auto"/>
          <w:sz w:val="28"/>
        </w:rPr>
        <w:t>I. ОБЩИЕ ПОЛОЖЕНИЯ</w:t>
      </w:r>
    </w:p>
    <w:p w:rsidR="00203DD8" w:rsidRPr="00263FD0" w:rsidRDefault="00203DD8" w:rsidP="00203DD8">
      <w:pPr>
        <w:spacing w:after="0" w:line="240" w:lineRule="auto"/>
        <w:rPr>
          <w:rFonts w:ascii="Times New Roman" w:hAnsi="Times New Roman" w:cs="Times New Roman"/>
          <w:color w:val="7030A0"/>
          <w:sz w:val="20"/>
        </w:rPr>
      </w:pPr>
    </w:p>
    <w:p w:rsidR="005217D9" w:rsidRPr="0091362C" w:rsidRDefault="005217D9" w:rsidP="00D24D46">
      <w:pPr>
        <w:widowControl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Настоящие Правила разработаны на основании Федерального закона </w:t>
      </w:r>
      <w:r w:rsidR="00630EC5" w:rsidRPr="001507D2">
        <w:rPr>
          <w:rFonts w:ascii="Times New Roman" w:hAnsi="Times New Roman" w:cs="Times New Roman"/>
          <w:color w:val="auto"/>
          <w:sz w:val="28"/>
          <w:szCs w:val="28"/>
        </w:rPr>
        <w:br/>
        <w:t>от 29 декабря 2012 г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0EC5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№ 273-ФЗ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«Об образ</w:t>
      </w:r>
      <w:r w:rsidR="00630EC5" w:rsidRPr="001507D2">
        <w:rPr>
          <w:rFonts w:ascii="Times New Roman" w:hAnsi="Times New Roman" w:cs="Times New Roman"/>
          <w:color w:val="auto"/>
          <w:sz w:val="28"/>
          <w:szCs w:val="28"/>
        </w:rPr>
        <w:t>овании в Российской Федерации»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, Федерального закона от 28 марта 1998 г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№ 53-ФЗ «О воинской обязанности и военной службе», </w:t>
      </w:r>
      <w:r w:rsidR="00F94374" w:rsidRPr="001507D2">
        <w:rPr>
          <w:rFonts w:ascii="Times New Roman" w:hAnsi="Times New Roman" w:cs="Times New Roman"/>
          <w:color w:val="auto"/>
          <w:sz w:val="28"/>
          <w:szCs w:val="28"/>
        </w:rPr>
        <w:t>Положением о независимой военно-врачебной экспертизе, утвержденно</w:t>
      </w:r>
      <w:r w:rsidR="00BC1C12" w:rsidRPr="001507D2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94374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 Постановлением Правительства Российской Федерации от 04 июля 2013 г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374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№ 565, Порядком и условиями приема в образовательные организации высшего образования, находящиеся в ведении Министерства обороны Российской Федерации, </w:t>
      </w:r>
      <w:r w:rsidR="00F94374" w:rsidRPr="0091362C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приказом Министра обороны Российской Федерации от 07 апреля 2015 г. № 185, </w:t>
      </w:r>
      <w:r w:rsidR="002646BA" w:rsidRPr="0091362C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="00F94374" w:rsidRPr="0091362C">
        <w:rPr>
          <w:rFonts w:ascii="Times New Roman" w:hAnsi="Times New Roman" w:cs="Times New Roman"/>
          <w:color w:val="auto"/>
          <w:sz w:val="28"/>
          <w:szCs w:val="28"/>
        </w:rPr>
        <w:t xml:space="preserve"> по реализации в Вооруженных Силах Российской Федерации правовых актов по вопросам проведения военно-врачебной экспертизы, утвержденными приказом Министра обороны Российской Федерации от 20 октября 2014 г. № 770, Руководством по профессиональному психологическому отбору в Вооруженных Силах Российской Федерации, утвержденному приказом Министра обороны Российской Федерации от 26 января 2000 г</w:t>
      </w:r>
      <w:r w:rsidR="00D24D46" w:rsidRPr="009136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374" w:rsidRPr="0091362C">
        <w:rPr>
          <w:rFonts w:ascii="Times New Roman" w:hAnsi="Times New Roman" w:cs="Times New Roman"/>
          <w:color w:val="auto"/>
          <w:sz w:val="28"/>
          <w:szCs w:val="28"/>
        </w:rPr>
        <w:t xml:space="preserve"> № 50</w:t>
      </w:r>
      <w:r w:rsidRPr="0091362C">
        <w:rPr>
          <w:rFonts w:ascii="Times New Roman" w:hAnsi="Times New Roman" w:cs="Times New Roman"/>
          <w:color w:val="auto"/>
          <w:sz w:val="28"/>
          <w:szCs w:val="28"/>
        </w:rPr>
        <w:t>, директивы Министра обороны Российской Федерации от 31 декабря 2008 г</w:t>
      </w:r>
      <w:r w:rsidR="00D24D46" w:rsidRPr="009136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1362C">
        <w:rPr>
          <w:rFonts w:ascii="Times New Roman" w:hAnsi="Times New Roman" w:cs="Times New Roman"/>
          <w:color w:val="auto"/>
          <w:sz w:val="28"/>
          <w:szCs w:val="28"/>
        </w:rPr>
        <w:t xml:space="preserve"> № Д-112 «Об организации подготовки в высших военно-учебных заведениях Министерства обороны Российской Федерации военнослужащих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по контракту, предназначенных на воинские должности, подлежащие замещению сержантами (старшинами)», 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указаниями Статс-секретаря – заместителя Министра обороны Российской Федерации от </w:t>
      </w:r>
      <w:r w:rsidR="00712911" w:rsidRPr="001507D2">
        <w:rPr>
          <w:rFonts w:ascii="Times New Roman" w:hAnsi="Times New Roman" w:cs="Times New Roman"/>
          <w:color w:val="auto"/>
          <w:sz w:val="28"/>
          <w:szCs w:val="28"/>
        </w:rPr>
        <w:t>23 июля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1507D2" w:rsidRPr="001507D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г. № 173/2/</w:t>
      </w:r>
      <w:r w:rsidR="001507D2" w:rsidRPr="001507D2">
        <w:rPr>
          <w:rFonts w:ascii="Times New Roman" w:hAnsi="Times New Roman" w:cs="Times New Roman"/>
          <w:color w:val="auto"/>
          <w:sz w:val="28"/>
          <w:szCs w:val="28"/>
        </w:rPr>
        <w:t>17979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08AF" w:rsidRPr="001507D2">
        <w:rPr>
          <w:rFonts w:ascii="Times New Roman" w:hAnsi="Times New Roman" w:cs="Times New Roman"/>
          <w:color w:val="auto"/>
          <w:sz w:val="28"/>
          <w:szCs w:val="28"/>
        </w:rPr>
        <w:t>Порядком приёма на обучение по образовательным программам высшего образования – программам бакалавриата, программам специалитета, программам магистратуры на 2015/16 учебный год, утвержденным приказом Минобрнауки России от 28 июля 2014 г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08AF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№ 839, Перечнем вступительных испытаний при приёме на обучение по образовательным программам высшего образования – программам бакалавриата и программам специалитета, утвержденным приказом Минобрнауки России от 4 сентября 2014 г</w:t>
      </w:r>
      <w:r w:rsidR="00D24D46"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08AF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№ 1204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и определяют условия и порядок приема граждан </w:t>
      </w:r>
      <w:r w:rsidRPr="0091362C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в Военную академию </w:t>
      </w:r>
      <w:r w:rsidR="008508AF" w:rsidRPr="009136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радиационной, химической и биологической </w:t>
      </w:r>
      <w:r w:rsidRPr="009136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защиты </w:t>
      </w:r>
      <w:r w:rsidRPr="0091362C">
        <w:rPr>
          <w:rFonts w:ascii="Times New Roman" w:hAnsi="Times New Roman" w:cs="Times New Roman"/>
          <w:color w:val="auto"/>
          <w:sz w:val="28"/>
          <w:szCs w:val="28"/>
        </w:rPr>
        <w:t>(далее академия) для их последующего обучения в качестве курсантов, а также устанавливают требования, предъявляемые к кандидатам, поступающим на обучение.</w:t>
      </w:r>
    </w:p>
    <w:p w:rsidR="005217D9" w:rsidRPr="0091362C" w:rsidRDefault="005217D9" w:rsidP="00D24D46">
      <w:pPr>
        <w:widowControl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62C">
        <w:rPr>
          <w:rFonts w:ascii="Times New Roman" w:hAnsi="Times New Roman" w:cs="Times New Roman"/>
          <w:color w:val="auto"/>
          <w:sz w:val="28"/>
          <w:szCs w:val="28"/>
        </w:rPr>
        <w:t>Лицензия на право ведения образовательной деятельности выдана Федеральной службой по надзору в сфере образования и науки № 1993 от 14.03.2016 серия 90Л01 № 009025.</w:t>
      </w:r>
    </w:p>
    <w:p w:rsidR="005217D9" w:rsidRPr="0091362C" w:rsidRDefault="005217D9" w:rsidP="00D24D46">
      <w:pPr>
        <w:widowControl w:val="0"/>
        <w:tabs>
          <w:tab w:val="left" w:pos="993"/>
        </w:tabs>
        <w:spacing w:after="0" w:line="218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91362C">
        <w:rPr>
          <w:rFonts w:ascii="Times New Roman" w:hAnsi="Times New Roman" w:cs="Times New Roman"/>
          <w:color w:val="auto"/>
          <w:sz w:val="28"/>
          <w:szCs w:val="28"/>
        </w:rPr>
        <w:t>Свидетельство о государственной аккредитации выдано Федеральной службой по надзору в сфере образования и науки № 1897 от 29.04.2016 серия 90А01 № 0001992.</w:t>
      </w:r>
    </w:p>
    <w:p w:rsidR="008508AF" w:rsidRPr="0091362C" w:rsidRDefault="008508AF" w:rsidP="005217D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5217D9" w:rsidRPr="001507D2" w:rsidRDefault="005217D9" w:rsidP="005217D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91362C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Приём для обучения в академии на 1 курс осуществляется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:</w:t>
      </w:r>
    </w:p>
    <w:p w:rsidR="005217D9" w:rsidRPr="001507D2" w:rsidRDefault="005217D9" w:rsidP="005217D9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5217D9" w:rsidRPr="001507D2" w:rsidRDefault="005217D9" w:rsidP="005217D9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>- по специальностям программ высшего образования</w:t>
      </w:r>
      <w:r w:rsidR="000A097F"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 xml:space="preserve"> (ВО)</w:t>
      </w:r>
    </w:p>
    <w:p w:rsidR="005217D9" w:rsidRPr="001507D2" w:rsidRDefault="005217D9" w:rsidP="005217D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56.05.02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«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Радиационная, химическая и биологическая защита»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  <w:t>Сфера деятельности связана: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с обеспечением эффективного управления подразделений и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эксплуатацией вооружений и средств радиационной, химической  и биологической защиты;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организацией всестороннего обеспечения функционирования подразделений РХБ защиты в Вооруженных Силах, других войсках, воинских формированиях и органах Российской Федерации в мирное и военное время.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  <w:t>Объекты деятельности: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подразделения РХБ защиты в Вооруженных Силах, других войсках, воинских формированиях и органах РФ; 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специалисты готовятся к участию в профессиональной организационно-управленческой, воспитательной и технической деятельности.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Квалификация: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специалист в области радиационной, химической и биологической защиты.</w:t>
      </w:r>
    </w:p>
    <w:p w:rsidR="005217D9" w:rsidRPr="001507D2" w:rsidRDefault="005217D9" w:rsidP="000A097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Срок обучения: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5 лет.</w:t>
      </w:r>
    </w:p>
    <w:p w:rsidR="000A097F" w:rsidRPr="001507D2" w:rsidRDefault="000A097F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17.05.04 «Технологии веществ и материалов в вооружении и военной технике»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  <w:t>Сфера деятельности связана: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комплексной военно-прикладной оценкой различных классов веществ для выявления потенциальной опасности их использования в целях, запрещенных Парижской конвенцией;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оценкой наличия источников сырья и уровня развития химической промышленности;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количественным и качественным анализом особо опасных, опасных и вредных химических антропогенных факторов, разработкой предложений по ликвидации последствий аварий и чрезвычайных ситуаций на химически опасных объектах;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материаловедческой экспертизой и эксплуатацией узлов, элементов, приборов и образцов вооружения и военной техники;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 организацией мероприятий по защите вооружения и военной техники от коррозии, старения и биоповреждений.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  <w:t>Объекты деятельности: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методы, материалы и аппаратура синтеза и очистки, определения структуры, состава и свойств веществ;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методы и средства оценки состояния окружающей среды и ее защита от вредных факторов спецпроизводств;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специальные материалы, применяемые в образцах вооружений и военной техники, технологии и способы переработки в изделия;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методы оценки свойств существующих и перспективных материалов, способы защиты вооружения и военной техники от коррозии, старения и биоповреждений;</w:t>
      </w:r>
    </w:p>
    <w:p w:rsidR="005217D9" w:rsidRPr="001507D2" w:rsidRDefault="005217D9" w:rsidP="005217D9">
      <w:pPr>
        <w:widowControl w:val="0"/>
        <w:numPr>
          <w:ilvl w:val="0"/>
          <w:numId w:val="7"/>
        </w:numPr>
        <w:tabs>
          <w:tab w:val="clear" w:pos="114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окружающая среда и ее защита от влияния вредных факторов, обусловленных производством изделий из специальных конструкционных материалов и эксплуатацией образцов вооружения и военной техники.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Квалификация: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инженер-технолог.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Срок обучения: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5 лет.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Выпускники назначаются: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первичные командные (инженерные)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должности войск РХБ защиты в Сухопутных войсках, видах ВС РФ, а также федеральных органах исполнительной власти РФ, где предусмотрена военная служба, с перспективой выдвижения на вышестоящие командные должности.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Выпускникам присваивается воинское звание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«лейтенант».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0"/>
          <w:szCs w:val="28"/>
        </w:rPr>
      </w:pPr>
    </w:p>
    <w:p w:rsidR="005217D9" w:rsidRPr="001507D2" w:rsidRDefault="005217D9" w:rsidP="005217D9">
      <w:pPr>
        <w:widowControl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>- по специальности программы среднего профессионального образования</w:t>
      </w:r>
      <w:r w:rsidR="000A097F"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 xml:space="preserve"> (СПО)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color w:val="auto"/>
          <w:sz w:val="20"/>
          <w:szCs w:val="28"/>
        </w:rPr>
      </w:pPr>
    </w:p>
    <w:p w:rsidR="005217D9" w:rsidRPr="001507D2" w:rsidRDefault="005217D9" w:rsidP="005217D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20.02.01 </w:t>
      </w:r>
      <w:r w:rsidRPr="001507D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«Рациональное использование природохозяйственных комплексов»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Квалификация: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техник-эколог.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Срок обучения: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2 года 10 месяцев.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i/>
          <w:iCs/>
          <w:color w:val="auto"/>
          <w:sz w:val="28"/>
          <w:szCs w:val="28"/>
        </w:rPr>
        <w:t>Сферой и объектами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военно-профессиональной деятельности выпускника являются применение подразделений и эксплуатация вооружения и средств войск РХБ защиты в мирное и военное время.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Специалист назначается: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 первичные командные (технические) должности подразделений войск РХБ защиты в Сухопутных войсках и видах ВС РФ.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Окончившим академию по программам СПО – выдается диплом о среднем профессиональном образовании государственного образца и присваивается воинское звание «прапорщик». </w:t>
      </w:r>
    </w:p>
    <w:p w:rsidR="004B630C" w:rsidRPr="001507D2" w:rsidRDefault="004B630C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Курсанты академии состоят на действительной военной службе и обеспечиваются всеми видами довольствия в порядке, предусмотренном законодательными и иными правовыми актами Российской Федерации и нормативными правовыми актами Министерства обороны Российской Федерации. Обучение, проживание, питание, обеспечение установленными видами довольствия осуществляются бесплатно. Кроме того, курсантам после подписания контракта, ежемесячно выплачивается денежное довольствие.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Время обучения в академии засчитывается в общий срок военной службы. Курсанты размещаются в благоустроенных общежитиях, ежегодно предоставляется зимний </w:t>
      </w:r>
      <w:r w:rsidR="00C41A0B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каникулярный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(15 суток) и летний (30 суток) </w:t>
      </w:r>
      <w:r w:rsidR="00C41A0B" w:rsidRPr="001507D2">
        <w:rPr>
          <w:rFonts w:ascii="Times New Roman" w:hAnsi="Times New Roman" w:cs="Times New Roman"/>
          <w:color w:val="auto"/>
          <w:sz w:val="28"/>
          <w:szCs w:val="28"/>
        </w:rPr>
        <w:t>основной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отпуска.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AE13AD" w:rsidRPr="001507D2" w:rsidRDefault="00AE13AD" w:rsidP="00AE13A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</w:rPr>
        <w:t>II. ТРЕБОВАНИЯ, ПРЕДЪЯВЛЯЕМЫЕ К КАНДИДАТАМ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кандидатов для зачисления и обучения в академии курсантами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по программам с полной военно-специальной подготовкой (на ВО)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граждане Российской Федерации, имеющие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среднее общее образование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успешно прошедшие предварительный профессиональный отбор и годные по состоянию здоровья, из числа: </w:t>
      </w:r>
    </w:p>
    <w:p w:rsidR="00AE13AD" w:rsidRPr="001507D2" w:rsidRDefault="00AE13AD" w:rsidP="00AE1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граждан, не проходивших военную службу в возрасте от 16 до 22 лет;</w:t>
      </w:r>
    </w:p>
    <w:p w:rsidR="00AE13AD" w:rsidRPr="001507D2" w:rsidRDefault="00AE13AD" w:rsidP="00AE1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– граждан, прошедших военную службу и военнослужащих, проходящих военную службу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 призыву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– до достижения ими возраста 24 лет; </w:t>
      </w:r>
    </w:p>
    <w:p w:rsidR="00AE13AD" w:rsidRPr="001507D2" w:rsidRDefault="00AE13AD" w:rsidP="00AE1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– военнослужащих, проходящих военную службу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 контракту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(кроме офицеров) – до достижения ими возраста 27 лет.</w:t>
      </w:r>
    </w:p>
    <w:p w:rsidR="00AE13AD" w:rsidRPr="001507D2" w:rsidRDefault="00AE13AD" w:rsidP="00AE13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В качестве кандидатов для зачисления и обучения в академии курсантов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программам со средней военно-специальной подготовкой (на СПО) </w:t>
      </w:r>
      <w:r w:rsidRPr="001507D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рассматриваются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граждане Российской Федерации годные по состоянию здоровья: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– имеющие среднее общее образование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до достижения ими возраста 30 лет.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Возраст кандидата определяется по состоянию на 1 августа года приема в академию.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Не могут рассматриваться в качестве кандидатов на поступление в академию граждане, указанные в четвертом и пятом абзацах пункта 5 ст. 34 Федерального закона от 28 марта 1998 г. № 53-ФЗ «О воинской обязанности и военной службе», а также не соответствующие требованиям, определенным в четвертом абзаце пункта 1 ст. 35 указанного Закона: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в отношение которых вынесено решение комиссии военного комиссариата, или аттестационной комиссии воинской части о несоответствии кандидата требованиям к поступающим на военную службу по контракту;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в отношении которых вынесен обвинительный приговор и которым назначено наказание;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в отношении которых ведется дознание либо предварительное следствие или уголовное дело в отношении которых передано в суд;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имеющие неснятую или непогашенную судимость за совершение преступления;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отбывавшие наказание в виде лишения свободы;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 лишенные на определенный срок вступившим в законную силу решением суда права занимать воинские должности, в течение указанного срока;</w:t>
      </w:r>
    </w:p>
    <w:p w:rsidR="00AE13AD" w:rsidRPr="001507D2" w:rsidRDefault="00AE13AD" w:rsidP="00AE13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– не соответствующие требованиям, установленным для граждан, поступающих на военную службу по контракту (ст. 33 указанного Закона).</w:t>
      </w:r>
    </w:p>
    <w:p w:rsidR="00AE13AD" w:rsidRPr="001507D2" w:rsidRDefault="00AE13AD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17D9" w:rsidRPr="001507D2" w:rsidRDefault="00AE13AD" w:rsidP="005217D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</w:rPr>
        <w:t>III</w:t>
      </w:r>
      <w:r w:rsidR="005217D9" w:rsidRPr="001507D2">
        <w:rPr>
          <w:rFonts w:ascii="Times New Roman" w:hAnsi="Times New Roman" w:cs="Times New Roman"/>
          <w:b/>
          <w:color w:val="auto"/>
          <w:sz w:val="28"/>
        </w:rPr>
        <w:t>. ПОРЯДОК ПРОВЕДЕНИЯ ПРЕДВАРИТЕЛЬНОГО ОТБОРА КАНДИДАТОВ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Количество кандидатов, подлежащих зачислению курсантами на первые курсы по каждой военной специальности (специализации), определяется ежегодными расчетами комплектования первых курсов вузов переменным составом, разрабатываемыми Главным управлением кадров Министерства обороны Российской Федерации.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Предварительный отбор кандидатов проводится призывными комиссиями военных комиссариатов (военно-врачебными комиссиями воинских частей) и включает определение пригодности к обучению по результатам медицинского освидетельствования и профессионального психологического отбора. 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>Граждане,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прошедшие и не проходившие военную службу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изъявившие желание поступить в академию, 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подают заявления в отдел военного комиссариата субъекта Российской Федерации по месту жительства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(выпускники суворовских (кадетских, президентских)) военных училищ подают заявление на имя начальника училища, в котором они обучаются)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до 20 апреля года приема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в академию.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>Военнослужащие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изъявившие желание поступить в академию, подают рапорт на имя командира воинской части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до 1 апреля года приема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Граждане, 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проживающие в воинских частях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дислоцирующихся за пределами Российской Федерации, подают заявления на имя начальника академии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до 20 мая года приема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В заявлении кандидатов указываются: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фамилия, имя, отчество,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дата рождения,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сведения о гражданстве,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реквизиты документа, удостоверяющего его личность (в том числе реквизиты выдачи указанного документа),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сведения о предыдущем уровне образования и документе об образовании и (или) о квалификации, его подтверждающем,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почтовый адрес места постоянного проживания,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электронный адрес и контактный телефон (по желанию кандидата),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военно-учебного заведения, специальность подготовки, на обучение по которой он планирует поступать.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В рапорте кандидатов из числа военнослужащих, кроме перечисленного, указываются: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воинское звание и занимаемая должность, а вместо адреса места жительства – условное наименование воинской части</w:t>
      </w:r>
      <w:r w:rsidR="00955C49" w:rsidRPr="001507D2">
        <w:rPr>
          <w:rFonts w:ascii="Times New Roman" w:hAnsi="Times New Roman" w:cs="Times New Roman"/>
          <w:color w:val="auto"/>
          <w:sz w:val="28"/>
          <w:szCs w:val="28"/>
        </w:rPr>
        <w:t>, принадлежность к виду, роду войск, округ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На каждого кандидата оформляется личное дело с комплектом документов: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Заявление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Автобиография.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Характеристика с места учёбы (работы, военной службы) (приложение № 8 приказа Министра обороны РФ от 7 апреля 2015 г. № 185).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Копия документа об образовании и (или) о квалификации, его подтверждающем (копия аттестата, свидетельства, удостоверения, диплома) (оригинал предъявляется по прибытии в вуз).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6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 xml:space="preserve">Копия документа, удостоверяющего личность и гражданство </w:t>
      </w:r>
      <w:r w:rsidRPr="001507D2">
        <w:rPr>
          <w:rFonts w:ascii="Times New Roman" w:hAnsi="Times New Roman"/>
          <w:b/>
          <w:color w:val="auto"/>
          <w:sz w:val="28"/>
          <w:szCs w:val="28"/>
          <w:u w:val="single"/>
        </w:rPr>
        <w:t>(все листы).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6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Служебная карточка (для военнослужащих).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Копия свидетельства о рождении.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Три заверенные фотографии (без головного убора, размером 4,5x6 см).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 xml:space="preserve">Для обучающихся в образовательных организациях среднего профессионального и высшего образования </w:t>
      </w:r>
      <w:r w:rsidR="0049333C" w:rsidRPr="001507D2">
        <w:rPr>
          <w:rFonts w:ascii="Times New Roman" w:hAnsi="Times New Roman"/>
          <w:color w:val="auto"/>
          <w:sz w:val="28"/>
          <w:szCs w:val="28"/>
        </w:rPr>
        <w:t>–</w:t>
      </w:r>
      <w:r w:rsidRPr="001507D2">
        <w:rPr>
          <w:rFonts w:ascii="Times New Roman" w:hAnsi="Times New Roman"/>
          <w:color w:val="auto"/>
          <w:sz w:val="28"/>
          <w:szCs w:val="28"/>
        </w:rPr>
        <w:t xml:space="preserve"> справка об обучении или периоде обучения.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75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Карта профессионального психологического отбора.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61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Карта медицинского освидетельствования гражданина, поступающего в военный вуз</w:t>
      </w:r>
      <w:r w:rsidRPr="001507D2">
        <w:rPr>
          <w:color w:val="auto"/>
          <w:vertAlign w:val="superscript"/>
        </w:rPr>
        <w:footnoteReference w:id="1"/>
      </w:r>
      <w:r w:rsidRPr="001507D2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1507D2">
        <w:rPr>
          <w:rFonts w:ascii="Times New Roman" w:hAnsi="Times New Roman"/>
          <w:color w:val="auto"/>
          <w:sz w:val="28"/>
          <w:szCs w:val="28"/>
        </w:rPr>
        <w:t>(получить в военкомате по месту жительства) и результаты исследований: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флюорография грудной клетки в 2-х проекциях;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рентгенография околоносовых пазух с описанием;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электрокардиограмма в покое и после нагрузки;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общий анализ мочи;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общий анализ крови;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исследование крови на ВИЧ;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lastRenderedPageBreak/>
        <w:t>исследование крови на РВ;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экспресс-тест на наркотики;</w:t>
      </w:r>
    </w:p>
    <w:p w:rsidR="005217D9" w:rsidRPr="001507D2" w:rsidRDefault="005217D9" w:rsidP="00143759">
      <w:pPr>
        <w:pStyle w:val="12"/>
        <w:numPr>
          <w:ilvl w:val="0"/>
          <w:numId w:val="17"/>
        </w:numPr>
        <w:shd w:val="clear" w:color="auto" w:fill="auto"/>
        <w:tabs>
          <w:tab w:val="left" w:pos="361"/>
          <w:tab w:val="left" w:pos="993"/>
        </w:tabs>
        <w:spacing w:line="240" w:lineRule="auto"/>
        <w:ind w:right="280" w:hanging="720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справки (штампы-отметки) из диспансеров: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1418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психоневрологический;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61"/>
          <w:tab w:val="left" w:pos="993"/>
        </w:tabs>
        <w:spacing w:line="240" w:lineRule="auto"/>
        <w:ind w:firstLine="1418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туберкулезный;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1418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наркологический;</w:t>
      </w:r>
    </w:p>
    <w:p w:rsidR="005217D9" w:rsidRPr="001507D2" w:rsidRDefault="005217D9" w:rsidP="005217D9">
      <w:pPr>
        <w:pStyle w:val="12"/>
        <w:numPr>
          <w:ilvl w:val="0"/>
          <w:numId w:val="4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1418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кожно-венерологический.</w:t>
      </w:r>
    </w:p>
    <w:p w:rsidR="005217D9" w:rsidRPr="001507D2" w:rsidRDefault="005217D9" w:rsidP="00955C49">
      <w:pPr>
        <w:pStyle w:val="12"/>
        <w:numPr>
          <w:ilvl w:val="1"/>
          <w:numId w:val="3"/>
        </w:numPr>
        <w:shd w:val="clear" w:color="auto" w:fill="auto"/>
        <w:tabs>
          <w:tab w:val="left" w:pos="38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07D2">
        <w:rPr>
          <w:rFonts w:ascii="Times New Roman" w:hAnsi="Times New Roman"/>
          <w:color w:val="auto"/>
          <w:sz w:val="28"/>
          <w:szCs w:val="28"/>
        </w:rPr>
        <w:t>Медицинская книжка (для военнослужащих) с результатами углубленных и контрольных медицинских обследований или медицинская карта амбулаторного больного.</w:t>
      </w:r>
    </w:p>
    <w:p w:rsidR="005217D9" w:rsidRPr="001507D2" w:rsidRDefault="005217D9" w:rsidP="005217D9">
      <w:pPr>
        <w:pStyle w:val="12"/>
        <w:numPr>
          <w:ilvl w:val="1"/>
          <w:numId w:val="3"/>
        </w:numPr>
        <w:shd w:val="clear" w:color="auto" w:fill="auto"/>
        <w:tabs>
          <w:tab w:val="left" w:pos="380"/>
          <w:tab w:val="left" w:pos="993"/>
        </w:tabs>
        <w:spacing w:line="223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507D2">
        <w:rPr>
          <w:rFonts w:ascii="Times New Roman" w:hAnsi="Times New Roman"/>
          <w:b/>
          <w:color w:val="auto"/>
          <w:sz w:val="28"/>
          <w:szCs w:val="28"/>
        </w:rPr>
        <w:t>Справка об отсутствии привлечения кандидата к уголовной и административной ответственности, неснятой или непогашенной судимости</w:t>
      </w:r>
      <w:r w:rsidRPr="001507D2">
        <w:rPr>
          <w:rStyle w:val="af6"/>
          <w:rFonts w:ascii="Times New Roman" w:hAnsi="Times New Roman"/>
          <w:b/>
          <w:color w:val="auto"/>
          <w:sz w:val="28"/>
          <w:szCs w:val="28"/>
        </w:rPr>
        <w:footnoteReference w:id="2"/>
      </w:r>
      <w:r w:rsidRPr="001507D2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Паспорт, военный билет или удостоверение гражданина, подлежащего призыву на военную службу, оригинал документа государственного образца о соответствующем уровне образования, оригиналы документов, дающих право поступления на учебу в академию на льготных основаниях, установленных законодательством Российской Федерации, </w:t>
      </w:r>
      <w:r w:rsidR="00955C49" w:rsidRPr="001507D2">
        <w:rPr>
          <w:rFonts w:ascii="Times New Roman" w:hAnsi="Times New Roman"/>
          <w:color w:val="auto"/>
          <w:sz w:val="28"/>
          <w:szCs w:val="28"/>
        </w:rPr>
        <w:t>полис обязательного медицинского страхования, прививочный сертификат, СНИЛС,</w:t>
      </w:r>
      <w:r w:rsidR="00955C49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3BCB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ИНН,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документы, подтверждающие наличие индивидуальных достижений, результаты сдачи единого государственного экзамена</w:t>
      </w:r>
      <w:r w:rsidR="000B3BCB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кандидатом в приемную комиссию академии по прибытии, но не позднее одних суток до заседания приемной комиссии для принятия решения о зачислении кандидата в академию.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Допуск к сведениям, составляющим государственную тайну для поступления в академию не требуется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на кандидатов из числа граждан, не проходивших военную службу, карты медицинского освидетельствования с результатами исследований, </w:t>
      </w:r>
      <w:r w:rsidRPr="001507D2">
        <w:rPr>
          <w:rFonts w:ascii="Times New Roman" w:hAnsi="Times New Roman"/>
          <w:color w:val="auto"/>
          <w:sz w:val="28"/>
          <w:szCs w:val="28"/>
        </w:rPr>
        <w:t>медицинская карта амбулаторного больного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карты профессионального психологического отбора, военные комиссары субъектов Российской Федерации (начальники училищ) направляют в академию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20 мая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года приема в академию, для рассмотрения соответствия отобранного кандидата установленным требованиям и принятия решения о допуске кандидата (или отказе) к прохождению профессионального отбора.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кандидатов из числа военнослужащих, карты медицинского освидетельствования с результатами исследований, </w:t>
      </w:r>
      <w:r w:rsidRPr="001507D2">
        <w:rPr>
          <w:rFonts w:ascii="Times New Roman" w:hAnsi="Times New Roman"/>
          <w:color w:val="auto"/>
          <w:sz w:val="28"/>
          <w:szCs w:val="28"/>
        </w:rPr>
        <w:t>медицинская книжка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карты профессионального психологического отбора, а для кандидатов из числа военнослужащих, проходящих военную службу по контракту, и личные дела направляются командирами воинских частей на рассмотрение в штабы соединений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до 1 мая года приема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в академию.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Утвержденные списки кандидатов из числа военнослужащих, прошедших предварительный отбор, с указанными документами высылаются в академию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15 мая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года приема. 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Приемная комиссия академии на основании рассмотрения поступивших документов кандидатов определяет соответствие отобранных кандидатов требованиям настоящих Правил и принимает решение об их допуске к профессиональному отбору.</w:t>
      </w:r>
    </w:p>
    <w:p w:rsidR="005217D9" w:rsidRPr="001507D2" w:rsidRDefault="005217D9" w:rsidP="005217D9">
      <w:pPr>
        <w:widowControl w:val="0"/>
        <w:spacing w:after="0" w:line="22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Решение оформляется протоколом, который подписывается членами </w:t>
      </w:r>
      <w:r w:rsidRPr="001507D2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приемной комиссии, утверждается ее председателем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и доводится до отделов военных комиссариатов субъектов Российской Федерации (муниципальных) по месту жительства кандидатов, суворовских военных училищ</w:t>
      </w:r>
      <w:r w:rsidR="000B3BCB" w:rsidRPr="001507D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B3BCB" w:rsidRPr="001507D2">
        <w:rPr>
          <w:color w:val="auto"/>
        </w:rPr>
        <w:t xml:space="preserve"> </w:t>
      </w:r>
      <w:r w:rsidR="000B3BCB" w:rsidRPr="001507D2">
        <w:rPr>
          <w:rFonts w:ascii="Times New Roman" w:hAnsi="Times New Roman" w:cs="Times New Roman"/>
          <w:color w:val="auto"/>
          <w:sz w:val="28"/>
          <w:szCs w:val="28"/>
        </w:rPr>
        <w:t>воинских частей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и лично кандидатам с указанием времени и места проведения профессионального отбора или причин отказа.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На основании решения приемной комиссии академии о допуске к прохождению профессионального отбора кандидаты из числа граждан, прошедших и не проходивших военную службу, направляются военными комиссариатами субъектов Российской Федерации (кандидаты из числа выпускников суворовских училищ – суворовскими училищами) в академию для прохождения профессионального отбора.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Кандидаты, из числа военнослужащих, направляются командирами воинских частей в академию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для участия в учебных сборах по подготовке к прохождению профессионального отбора и последующего профессионального отбора 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независимо от получения воинской частью решения приемной комиссии академии о допуске к профессиональному отбору</w:t>
      </w:r>
      <w:r w:rsidRPr="001507D2">
        <w:rPr>
          <w:rStyle w:val="af6"/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footnoteReference w:id="4"/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.</w:t>
      </w:r>
      <w:r w:rsidRPr="001507D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В академии с кандидатами из числа военнослужащих, поступающих для обучения по программам с полной военно-специальной подготовкой,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1 июня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года приема проводятся 25-дневные учебные сборы, а для обучения по программам со средней военно-специальной подготовкой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с 10 июня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года приема проводятся 15-дневные сборы в целях подготовки военнослужащих к профессиональному отбору.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Гражданам Российской Федерации, проживающим за пределами Российской Федерации, где нет воинских частей Российской Федерации, не позднее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28 июня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года приема надлежит прибыть в академию с документом об образовании и (или) квалификации и документами, удостоверяющими личность и гражданство, для рассмотрения приемной комиссией кандидатами на поступление в академию с оформлением необходимых документов и решения об их допуске к прохождени</w:t>
      </w:r>
      <w:r w:rsidR="00E01849" w:rsidRPr="001507D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отбора.</w:t>
      </w:r>
    </w:p>
    <w:p w:rsidR="005217D9" w:rsidRPr="001507D2" w:rsidRDefault="005217D9" w:rsidP="009B0A74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lang w:val="en-US"/>
        </w:rPr>
        <w:t>IV</w:t>
      </w:r>
      <w:r w:rsidRPr="001507D2">
        <w:rPr>
          <w:rFonts w:ascii="Times New Roman" w:hAnsi="Times New Roman" w:cs="Times New Roman"/>
          <w:b/>
          <w:color w:val="auto"/>
          <w:sz w:val="28"/>
        </w:rPr>
        <w:t>. ПОРЯДОК ПРОВЕДЕНИЯ ПРОФЕССИОНАЛЬНОГО ОТБОРА КАНДИДАТОВ, ПОСТУПАЮЩИХ В АКАДЕМИЮ ДЛЯ ОБУЧЕНИЯ КУРСАНТАМИ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Прием в академию включает комплекс мероприятий по отбору кандидатов на обучение курсантами, соответствующих требованиям, установленным законодательством Российской Федерации, а также определению их способности осваивать профессиональные образовательные программы соответствующего уровня (далее именуется – профессиональный отбор).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Организацию приема для обучения осуществляет приемная комиссия под председательством начальника академии, в порядке, определяемом настоящими Правилами.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Срок полномочий приемной комиссии устанавливается на один год и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начинается </w:t>
      </w:r>
      <w:r w:rsidRPr="001507D2">
        <w:rPr>
          <w:rFonts w:ascii="Times New Roman" w:hAnsi="Times New Roman" w:cs="Times New Roman"/>
          <w:b/>
          <w:color w:val="auto"/>
          <w:sz w:val="28"/>
        </w:rPr>
        <w:t xml:space="preserve">с 1 октября </w:t>
      </w:r>
      <w:r w:rsidRPr="001507D2">
        <w:rPr>
          <w:rFonts w:ascii="Times New Roman" w:hAnsi="Times New Roman" w:cs="Times New Roman"/>
          <w:color w:val="auto"/>
          <w:sz w:val="28"/>
        </w:rPr>
        <w:t>года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, предшествующего году приема в вуз.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Приемная комиссия состоит из следующих подкомиссий:</w:t>
      </w:r>
    </w:p>
    <w:p w:rsidR="005217D9" w:rsidRPr="001507D2" w:rsidRDefault="005217D9" w:rsidP="005217D9">
      <w:pPr>
        <w:spacing w:after="0" w:line="240" w:lineRule="auto"/>
        <w:ind w:left="709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нештатная военно-врачебная;</w:t>
      </w:r>
    </w:p>
    <w:p w:rsidR="005217D9" w:rsidRPr="001507D2" w:rsidRDefault="005217D9" w:rsidP="005217D9">
      <w:pPr>
        <w:spacing w:after="0" w:line="240" w:lineRule="auto"/>
        <w:ind w:left="709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по профессиональному психологическому отбору;</w:t>
      </w:r>
    </w:p>
    <w:p w:rsidR="005217D9" w:rsidRPr="001507D2" w:rsidRDefault="005217D9" w:rsidP="005217D9">
      <w:pPr>
        <w:spacing w:after="0" w:line="240" w:lineRule="auto"/>
        <w:ind w:left="709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по оценке уровня общеобразовательной подготовленности;</w:t>
      </w:r>
    </w:p>
    <w:p w:rsidR="005217D9" w:rsidRPr="001507D2" w:rsidRDefault="005217D9" w:rsidP="005217D9">
      <w:pPr>
        <w:spacing w:after="0" w:line="240" w:lineRule="auto"/>
        <w:ind w:left="709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по оценке уровня физической подготовленности;</w:t>
      </w:r>
    </w:p>
    <w:p w:rsidR="005217D9" w:rsidRPr="001507D2" w:rsidRDefault="005217D9" w:rsidP="005217D9">
      <w:pPr>
        <w:spacing w:after="0" w:line="240" w:lineRule="auto"/>
        <w:ind w:left="709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апелляционная комиссия.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Комплектование подкомиссий производится специалистами из числа постоянного состава академии и привлекаемых к работе в </w:t>
      </w:r>
      <w:r w:rsidRPr="001507D2">
        <w:rPr>
          <w:rFonts w:ascii="Times New Roman" w:hAnsi="Times New Roman" w:cs="Times New Roman"/>
          <w:color w:val="auto"/>
          <w:sz w:val="28"/>
        </w:rPr>
        <w:t>нештатной военно-врачебной подкомиссии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специалистов гарнизонного медицинского учреждения.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До начала профессионального отбора приемная комиссия определяет и объявляет: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</w:rPr>
        <w:t xml:space="preserve">до 1 октября </w:t>
      </w:r>
      <w:r w:rsidRPr="001507D2">
        <w:rPr>
          <w:rFonts w:ascii="Times New Roman" w:hAnsi="Times New Roman" w:cs="Times New Roman"/>
          <w:color w:val="auto"/>
          <w:sz w:val="28"/>
        </w:rPr>
        <w:t>года приема: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правила приема на обучение в академию;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перечень специальностей подготовки, по которым организуется прием на обучение в академию;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перечень вступительных испытаний и минимальное количество баллов по общеобразовательным предметам по каждой специальности подготовки, по которой организуется прием на обучение по программам с полной военно-специальной подготовкой;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формы и программы вступительных испытаний, проводимых академией самостоятельно при приеме на обучение по программам с полной военно-специальной подготовкой;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формы и правила определения физической подготовленности кандидатов, порядок ее оценки, требования, предъявляемые к физической подготовленности кандидатов;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порядок определения категории профессиональной пригодности, требования, предъявляемые к психологическим, психофизиологическим и социально-психологическим качествам кандидатов;</w:t>
      </w:r>
    </w:p>
    <w:p w:rsidR="005217D9" w:rsidRPr="001507D2" w:rsidRDefault="005217D9" w:rsidP="005217D9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порядок определения годности кандидатов к поступлению на обучение в академию по состоянию здоровья с указанием перечня врачей-специалистов, а также исчерпывающего перечня документов, необходимых для проведения медицинского освидетельствования кандидата в академии (в том числе результатов лабораторных и функциональных исследований, сведений, справок);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порядок рассмотрения приемной комиссией академии обращений, заявлений, жалоб кандидатов и их родителей (законных представителей);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правила подачи и рассмотрения апелляций по результатам вступительных испытаний, проводимых академией самостоятельно при приеме на обучение по программам с полной военно-специальной подготовкой;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порядок заключения контракта о прохождении военной службы и его образец;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порядке составления конкурсных списков на зачисление в академию;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- информация о предоставляемых кандидатам особых правах и преимуществах при приеме на обучение в академию по программам с полной военно-специальной подготовкой (за исключением особых прав и преимуществ, обусловленных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lastRenderedPageBreak/>
        <w:t>уровнями олимпиад школьников)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5"/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порядке учета индивидуальных достижений кандидатов при приеме на обучение по программам с полной военно-специальной подготовкой;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справочные и агитационные информационные материалы;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почтовых адресах для направления документов, необходимых для поступления, а также о телефонах для ответов на обращения, связанные с приемом на обучение;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проводимом конкурсе;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сроках проведения приема, в том числе о сроках приема документов, необходимых для поступления на обучение, а также о сроках проведения профессионального отбора и завершения представления оригинала документа об образовании и (или) квалификации;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</w:rPr>
        <w:t xml:space="preserve">до 1 июня </w:t>
      </w:r>
      <w:r w:rsidRPr="001507D2">
        <w:rPr>
          <w:rFonts w:ascii="Times New Roman" w:hAnsi="Times New Roman" w:cs="Times New Roman"/>
          <w:color w:val="auto"/>
          <w:sz w:val="28"/>
        </w:rPr>
        <w:t>года приема в академию: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расписание профессионального отбора кандидатов;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датах и времени прибытия кандидатов в академию для прохождения профессионального отбора с указанием мест сбора кандидатов и детализацией схемы проезда к ним;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- информация о предоставляемых кандидатам особых правах и преимуществах, обусловленных уровнями олимпиад школьников.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Указанные документы помещаются на информационном стенде академии и официальном сайте.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Факт ознакомления кандидата со свидетельством о государственной аккредитации вуза по выбранной специальности фиксируется в документах приемной комиссии и заверяется личной подписью кандидата.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В том же порядке подписью кандидата также заверяется: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получение высшего (среднего профессионального) образования данного уровня впервые;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 ознакомление с датой представления оригинала документа государственного образца об образовании;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 сведения о сдаче ЕГЭ и его результатах или о месте сдачи ЕГЭ в дополнительные сроки проведения ЕГЭ;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 xml:space="preserve">– какие результаты ЕГЭ и </w:t>
      </w:r>
      <w:r w:rsidR="00B414D1" w:rsidRPr="001507D2">
        <w:rPr>
          <w:rFonts w:ascii="Times New Roman" w:hAnsi="Times New Roman" w:cs="Times New Roman"/>
          <w:color w:val="auto"/>
          <w:sz w:val="28"/>
        </w:rPr>
        <w:t xml:space="preserve">по </w:t>
      </w:r>
      <w:r w:rsidRPr="001507D2">
        <w:rPr>
          <w:rFonts w:ascii="Times New Roman" w:hAnsi="Times New Roman" w:cs="Times New Roman"/>
          <w:color w:val="auto"/>
          <w:sz w:val="28"/>
        </w:rPr>
        <w:t>каки</w:t>
      </w:r>
      <w:r w:rsidR="00B414D1" w:rsidRPr="001507D2">
        <w:rPr>
          <w:rFonts w:ascii="Times New Roman" w:hAnsi="Times New Roman" w:cs="Times New Roman"/>
          <w:color w:val="auto"/>
          <w:sz w:val="28"/>
        </w:rPr>
        <w:t>м</w:t>
      </w:r>
      <w:r w:rsidRPr="001507D2">
        <w:rPr>
          <w:rFonts w:ascii="Times New Roman" w:hAnsi="Times New Roman" w:cs="Times New Roman"/>
          <w:color w:val="auto"/>
          <w:sz w:val="28"/>
        </w:rPr>
        <w:t xml:space="preserve"> общеобразовательны</w:t>
      </w:r>
      <w:r w:rsidR="00B414D1" w:rsidRPr="001507D2">
        <w:rPr>
          <w:rFonts w:ascii="Times New Roman" w:hAnsi="Times New Roman" w:cs="Times New Roman"/>
          <w:color w:val="auto"/>
          <w:sz w:val="28"/>
        </w:rPr>
        <w:t>м</w:t>
      </w:r>
      <w:r w:rsidRPr="001507D2">
        <w:rPr>
          <w:rFonts w:ascii="Times New Roman" w:hAnsi="Times New Roman" w:cs="Times New Roman"/>
          <w:color w:val="auto"/>
          <w:sz w:val="28"/>
        </w:rPr>
        <w:t xml:space="preserve"> предмет</w:t>
      </w:r>
      <w:r w:rsidR="00B414D1" w:rsidRPr="001507D2">
        <w:rPr>
          <w:rFonts w:ascii="Times New Roman" w:hAnsi="Times New Roman" w:cs="Times New Roman"/>
          <w:color w:val="auto"/>
          <w:sz w:val="28"/>
        </w:rPr>
        <w:t>ам</w:t>
      </w:r>
      <w:r w:rsidRPr="001507D2">
        <w:rPr>
          <w:rFonts w:ascii="Times New Roman" w:hAnsi="Times New Roman" w:cs="Times New Roman"/>
          <w:color w:val="auto"/>
          <w:sz w:val="28"/>
        </w:rPr>
        <w:t xml:space="preserve"> использует кандидат при наличии у него нескольких результатов ЕГЭ, срок действия которых не истек;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 ознакомление с порядком и правилами рассмотрения приемной комиссией обращений, заявлений, жалоб кандидатов и их родителей (законных представителей);</w:t>
      </w:r>
    </w:p>
    <w:p w:rsidR="00A03861" w:rsidRPr="001507D2" w:rsidRDefault="00A03861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 ознакомление с выпиской из Регламента использования абонентских терминалов в Военной академии;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– согласие на обработку своих персональных данных</w:t>
      </w:r>
      <w:r w:rsidRPr="001507D2">
        <w:rPr>
          <w:rStyle w:val="af6"/>
          <w:rFonts w:ascii="Times New Roman" w:hAnsi="Times New Roman" w:cs="Times New Roman"/>
          <w:color w:val="auto"/>
          <w:sz w:val="28"/>
        </w:rPr>
        <w:footnoteReference w:id="6"/>
      </w:r>
      <w:r w:rsidRPr="001507D2">
        <w:rPr>
          <w:rFonts w:ascii="Times New Roman" w:hAnsi="Times New Roman" w:cs="Times New Roman"/>
          <w:color w:val="auto"/>
          <w:sz w:val="28"/>
        </w:rPr>
        <w:t>.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На каждого кандидата заводится личное дело, в котором хранятся все сданные документы и материалы прохождения профессионального отбора.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lastRenderedPageBreak/>
        <w:t>Представитель приемной комиссии академии выдает кандидату расписку о приеме документов.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Приемная комиссия имеет право осуществлять проверку документов об образовании, представляемых кандидатом, а также контроль достоверности сведений об участии кандидатов в ЕГЭ и о результатах ЕГЭ. В целях подтверждения достоверности иных документов, представляемых кандидатом, приемная комиссия вправе обращаться в государственные (муниципальные) органы и организации.</w:t>
      </w:r>
    </w:p>
    <w:p w:rsidR="005217D9" w:rsidRPr="001507D2" w:rsidRDefault="005217D9" w:rsidP="005217D9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Поданные документы возвращаются одним из следующих способов:</w:t>
      </w:r>
    </w:p>
    <w:p w:rsidR="005217D9" w:rsidRPr="001507D2" w:rsidRDefault="005217D9" w:rsidP="005217D9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Указанное лицо имеет право получить указанные документы:</w:t>
      </w:r>
    </w:p>
    <w:p w:rsidR="005217D9" w:rsidRPr="001507D2" w:rsidRDefault="005217D9" w:rsidP="005217D9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до конца текущего рабочего дня - в случае подачи заявления об отзыве документов не позднее чем за 2 часа до конца рабочего дня;</w:t>
      </w:r>
    </w:p>
    <w:p w:rsidR="005217D9" w:rsidRPr="001507D2" w:rsidRDefault="005217D9" w:rsidP="005217D9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в течение первых двух часов следующего рабочего дня - в случае подачи заявления об отзыве документов менее чем за 2 часа до конца рабочего дня;</w:t>
      </w:r>
    </w:p>
    <w:p w:rsidR="005217D9" w:rsidRPr="001507D2" w:rsidRDefault="005217D9" w:rsidP="005217D9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  <w:r w:rsidRPr="001507D2">
        <w:rPr>
          <w:rFonts w:ascii="Times New Roman" w:hAnsi="Times New Roman" w:cs="Times New Roman"/>
          <w:color w:val="auto"/>
          <w:sz w:val="28"/>
        </w:rPr>
        <w:tab/>
      </w:r>
    </w:p>
    <w:p w:rsidR="00B414D1" w:rsidRPr="001507D2" w:rsidRDefault="00B414D1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Для проведения профессионального отбора из кандидатов формируются экзаменационные группы по 25</w:t>
      </w:r>
      <w:r w:rsidR="007C52FB" w:rsidRPr="001507D2">
        <w:rPr>
          <w:rFonts w:ascii="Times New Roman" w:hAnsi="Times New Roman" w:cs="Times New Roman"/>
          <w:color w:val="auto"/>
          <w:sz w:val="28"/>
        </w:rPr>
        <w:t>-</w:t>
      </w:r>
      <w:r w:rsidRPr="001507D2">
        <w:rPr>
          <w:rFonts w:ascii="Times New Roman" w:hAnsi="Times New Roman" w:cs="Times New Roman"/>
          <w:color w:val="auto"/>
          <w:sz w:val="28"/>
        </w:rPr>
        <w:t>30 человек. Экзаменационные группы формируются отдельно из кандидатов, изъявивших желание поступать в академию для обучения по программам с полной военно-специальной подготовкой</w:t>
      </w:r>
      <w:r w:rsidR="00B414D1" w:rsidRPr="001507D2">
        <w:rPr>
          <w:rFonts w:ascii="Times New Roman" w:hAnsi="Times New Roman" w:cs="Times New Roman"/>
          <w:color w:val="auto"/>
          <w:sz w:val="28"/>
        </w:rPr>
        <w:t xml:space="preserve"> (ВО)</w:t>
      </w:r>
      <w:r w:rsidRPr="001507D2">
        <w:rPr>
          <w:rFonts w:ascii="Times New Roman" w:hAnsi="Times New Roman" w:cs="Times New Roman"/>
          <w:color w:val="auto"/>
          <w:sz w:val="28"/>
        </w:rPr>
        <w:t xml:space="preserve"> и со средней военно-специальной подготовкой</w:t>
      </w:r>
      <w:r w:rsidR="00B414D1" w:rsidRPr="001507D2">
        <w:rPr>
          <w:rFonts w:ascii="Times New Roman" w:hAnsi="Times New Roman" w:cs="Times New Roman"/>
          <w:color w:val="auto"/>
          <w:sz w:val="28"/>
        </w:rPr>
        <w:t xml:space="preserve"> (СПО)</w:t>
      </w:r>
      <w:r w:rsidRPr="001507D2">
        <w:rPr>
          <w:rFonts w:ascii="Times New Roman" w:hAnsi="Times New Roman" w:cs="Times New Roman"/>
          <w:color w:val="auto"/>
          <w:sz w:val="28"/>
        </w:rPr>
        <w:t>. По результатам профессионального отбора на экзаменационную группу составляются ведомости.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Приемная комиссия в установленные сроки доводит до кандидатов и (или) их родителей (законных представителей) результаты прохождения кандидатом профессионального отбора: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 определению годности кандидатов к поступлению по состоянию здоровья – не позднее одного дня после вынесения военно-врачебной подкомиссией приемной комиссии академии заключения о состоянии здоровья кандидата;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 определению категории профессиональной пригодности кандидата – не позднее одного дня до окончания профессионального отбора;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 уровню физической подготовленности кандидатов – не позднее одного дня после проведения вступительного испытания;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 оценке уровня общеобразовательной подготовленности кандидатов – не позднее одного дня после получения (подтверждения) приемной комиссией академии результатов ЕГЭ и не позднее второго дня после вступительного испытания, проводимого академией самостоятельно;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>по конкурсу (конкурсный список кандидатов на зачисление в академию по военной специальности, на которую кандидат поступал) – не позднее одного дня после заседания приемной комиссии о зачислении в академию.</w:t>
      </w:r>
    </w:p>
    <w:p w:rsidR="005217D9" w:rsidRPr="001507D2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507D2">
        <w:rPr>
          <w:rFonts w:ascii="Times New Roman" w:hAnsi="Times New Roman" w:cs="Times New Roman"/>
          <w:color w:val="auto"/>
          <w:sz w:val="28"/>
        </w:rPr>
        <w:t xml:space="preserve">Прием в академию осуществляется на 1 курс, на конкурсной основе, обеспечивающей зачисление на обучение курсантами наиболее способных и подготовленных к освоению образовательных программ, а также наиболее </w:t>
      </w:r>
      <w:r w:rsidRPr="001507D2">
        <w:rPr>
          <w:rFonts w:ascii="Times New Roman" w:hAnsi="Times New Roman" w:cs="Times New Roman"/>
          <w:color w:val="auto"/>
          <w:sz w:val="28"/>
        </w:rPr>
        <w:lastRenderedPageBreak/>
        <w:t>соответствующих требованиям, предъявляемым к профессиональной пригодности, кандидатов.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Профессиональный отбор проводится</w:t>
      </w:r>
      <w:r w:rsidRPr="001507D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с 1 по 30 июля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года поступления и включает:</w:t>
      </w:r>
    </w:p>
    <w:p w:rsidR="005217D9" w:rsidRPr="001507D2" w:rsidRDefault="005217D9" w:rsidP="005217D9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а) определение годности кандидата к поступлению по состоянию здоровья;</w:t>
      </w:r>
    </w:p>
    <w:p w:rsidR="005217D9" w:rsidRPr="001507D2" w:rsidRDefault="005217D9" w:rsidP="005217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определения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5217D9" w:rsidRPr="001507D2" w:rsidRDefault="005217D9" w:rsidP="005217D9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в) вступительные испытания, состоящие из:</w:t>
      </w:r>
    </w:p>
    <w:p w:rsidR="005217D9" w:rsidRPr="001507D2" w:rsidRDefault="005217D9" w:rsidP="005217D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оценки уровня физической подготовленности кандидатов;</w:t>
      </w:r>
    </w:p>
    <w:p w:rsidR="005217D9" w:rsidRPr="001507D2" w:rsidRDefault="005217D9" w:rsidP="005217D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оценки уровня общеобразовательной подготовленности</w:t>
      </w:r>
      <w:r w:rsidRPr="001507D2">
        <w:rPr>
          <w:rStyle w:val="af6"/>
          <w:rFonts w:ascii="Times New Roman" w:hAnsi="Times New Roman" w:cs="Times New Roman"/>
          <w:snapToGrid w:val="0"/>
          <w:color w:val="auto"/>
          <w:sz w:val="28"/>
          <w:szCs w:val="28"/>
        </w:rPr>
        <w:footnoteReference w:id="7"/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</w:p>
    <w:p w:rsidR="005217D9" w:rsidRPr="001507D2" w:rsidRDefault="005217D9" w:rsidP="005217D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 xml:space="preserve">по специальностям высшего образования –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>по результатам ЕГЭ (после окончания 11 классов) или по результатам вступительных испытаний проводимых академией самостоятельно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 xml:space="preserve">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>(для выпускников техникумов, училищ</w:t>
      </w:r>
      <w:r w:rsidR="00B414D1" w:rsidRPr="001507D2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 xml:space="preserve"> и др.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 xml:space="preserve">): 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>химия, математика (профильный уровень), русский язык.</w:t>
      </w:r>
    </w:p>
    <w:p w:rsidR="005217D9" w:rsidRPr="001507D2" w:rsidRDefault="005217D9" w:rsidP="005217D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</w:pP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  <w:u w:val="single"/>
        </w:rPr>
        <w:t>по специальности среднего профессионального образования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  <w:u w:val="single"/>
        </w:rPr>
        <w:t xml:space="preserve"> – по результатам среднего балла аттестата о среднем общем образовании.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u w:val="single"/>
        </w:rPr>
        <w:t>Приём на обучение в академию лиц, имеющих документ о среднем профессиональном образовании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, если в нем есть запись о присвоении квалификации квалифицированного рабочего или служащего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общего образования, или документом государственного образца о начальном профессиональном образовании, полученном на базе среднего общего образования) проводится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по результатам самостоятельно проводимых вступительных испытаний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тестирование)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(принимаются результаты ЕГЭ)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8"/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</w:rPr>
        <w:t>тестов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на базе профессионального образования формируются на основе федерального государственного образовательного стандарта среднего общего образования, федерального государственного образовательного стандарта основного общего образования и соответствующих федеральных государственных образовательных стандартов среднего профессионального и (или) высшего образования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9"/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snapToGrid w:val="0"/>
          <w:color w:val="auto"/>
          <w:sz w:val="28"/>
          <w:szCs w:val="28"/>
        </w:rPr>
        <w:t>Прием в академию для обучения осуществляется по заявлениям лиц, имеющих документ государственного образца о среднем общем образовании</w:t>
      </w:r>
      <w:r w:rsidRPr="001507D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Для каждого вступительного испытания устанавливается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баллов).</w:t>
      </w:r>
      <w:r w:rsidRPr="001507D2">
        <w:rPr>
          <w:color w:val="auto"/>
        </w:rPr>
        <w:t xml:space="preserve"> 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>При приеме на обучение по программам специалитета результаты каждого вступительного испытания, оцениваются по 100-балльной шкале.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ЕГЭ, признаваемые как результаты вступительных испытаний по общеобразовательным предметам, соответствующим специальности, на которое осуществляется прием, не могут быть ниже устанавливаемого Федеральной службой по надзору в сфере образования и науки минимального количества баллов по результатам ЕГЭ по таким общеобразовательным предметам, подтверждающим освоение общеобразовательной программы среднего общего образования в соответствии с требованиями федерального государственного образовательного стандарта.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Академия вправе установить минимальное количество баллов по результатам ЕГЭ, вступительных испытаний, подтверждающее успешное прохождение вступительных испытаний по общеобразовательным предметам, превышающее установленное Федеральной службой по надзору в сфере образования и науки минимальное количество баллов, подтверждающее освоение общеобразовательной программы среднего общего образования.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Установленное минимальное количество баллов не может быть изменено академией до завершения процедуры зачисления.</w:t>
      </w:r>
    </w:p>
    <w:p w:rsidR="005217D9" w:rsidRPr="001507D2" w:rsidRDefault="005217D9" w:rsidP="00521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Приемной комиссией проводится согласование с региональными органами управления образованием организационных вопросов проведения вступительных испытаний в форме и по материалам ЕГЭ по соответствующим общеобразовательным предметам в образовательном учреждении по месту дислокации академии.</w:t>
      </w:r>
    </w:p>
    <w:p w:rsidR="00D64090" w:rsidRPr="001507D2" w:rsidRDefault="00D64090" w:rsidP="00D64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</w:rPr>
        <w:t>Срок действия результатов ЕГЭ – 4 года с момента получения результатов: сданных в 201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году – до 202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года, в 201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году – до 202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5D8D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года, в 20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5D8D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году – до 202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5D8D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года, в 202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5D8D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году – до 202</w:t>
      </w:r>
      <w:r w:rsidR="00114CB3" w:rsidRPr="001507D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D5D8D" w:rsidRPr="001507D2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5217D9" w:rsidRPr="001507D2" w:rsidRDefault="005217D9" w:rsidP="005217D9">
      <w:pPr>
        <w:pStyle w:val="af"/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217D9" w:rsidRPr="001507D2" w:rsidRDefault="005217D9" w:rsidP="005217D9">
      <w:pPr>
        <w:pStyle w:val="af"/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28"/>
          <w:szCs w:val="28"/>
        </w:rPr>
      </w:pPr>
      <w:r w:rsidRPr="00263FD0">
        <w:rPr>
          <w:rFonts w:ascii="Times New Roman" w:hAnsi="Times New Roman"/>
          <w:b/>
          <w:color w:val="7030A0"/>
          <w:sz w:val="28"/>
        </w:rPr>
        <w:br w:type="page"/>
      </w:r>
      <w:r w:rsidRPr="001507D2">
        <w:rPr>
          <w:rFonts w:ascii="Times New Roman" w:hAnsi="Times New Roman"/>
          <w:b/>
          <w:color w:val="auto"/>
          <w:sz w:val="28"/>
        </w:rPr>
        <w:lastRenderedPageBreak/>
        <w:t xml:space="preserve">Перечень вступительных испытаний и </w:t>
      </w:r>
      <w:r w:rsidRPr="001507D2">
        <w:rPr>
          <w:rFonts w:ascii="Times New Roman" w:hAnsi="Times New Roman"/>
          <w:b/>
          <w:snapToGrid w:val="0"/>
          <w:color w:val="auto"/>
          <w:sz w:val="28"/>
          <w:szCs w:val="28"/>
        </w:rPr>
        <w:t xml:space="preserve">минимальное количество баллов </w:t>
      </w:r>
    </w:p>
    <w:p w:rsidR="005217D9" w:rsidRPr="001507D2" w:rsidRDefault="005217D9" w:rsidP="005217D9">
      <w:pPr>
        <w:pStyle w:val="af"/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/>
          <w:b/>
          <w:snapToGrid w:val="0"/>
          <w:color w:val="auto"/>
          <w:sz w:val="28"/>
          <w:szCs w:val="28"/>
        </w:rPr>
        <w:t>для вступительных испытаний, подтверждающее успешное их прохождение, для всех категорий поступающих в</w:t>
      </w:r>
      <w:r w:rsidRPr="001507D2">
        <w:rPr>
          <w:rFonts w:ascii="Times New Roman" w:hAnsi="Times New Roman"/>
          <w:b/>
          <w:snapToGrid w:val="0"/>
          <w:color w:val="auto"/>
          <w:sz w:val="28"/>
          <w:szCs w:val="28"/>
          <w:lang w:eastAsia="ru-RU"/>
        </w:rPr>
        <w:t xml:space="preserve"> Военную академию РХБ защиты по специальностям высшего образования</w:t>
      </w:r>
    </w:p>
    <w:p w:rsidR="005217D9" w:rsidRPr="001507D2" w:rsidRDefault="005217D9" w:rsidP="005217D9">
      <w:pPr>
        <w:pStyle w:val="af"/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16"/>
          <w:szCs w:val="28"/>
          <w:lang w:eastAsia="ru-RU"/>
        </w:rPr>
      </w:pPr>
    </w:p>
    <w:tbl>
      <w:tblPr>
        <w:tblW w:w="96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966"/>
        <w:gridCol w:w="2366"/>
        <w:gridCol w:w="2086"/>
        <w:gridCol w:w="2013"/>
      </w:tblGrid>
      <w:tr w:rsidR="00263FD0" w:rsidRPr="001507D2" w:rsidTr="00C31E23">
        <w:trPr>
          <w:trHeight w:val="20"/>
          <w:jc w:val="center"/>
        </w:trPr>
        <w:tc>
          <w:tcPr>
            <w:tcW w:w="1197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код</w:t>
            </w:r>
          </w:p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Наименование направлений подготовки</w:t>
            </w:r>
          </w:p>
        </w:tc>
        <w:tc>
          <w:tcPr>
            <w:tcW w:w="236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Специальность </w:t>
            </w:r>
          </w:p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(специализация)</w:t>
            </w: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Перечень вступительных испытаний*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Минимальный балл, необходимый для участия в конкурсе**</w:t>
            </w:r>
          </w:p>
        </w:tc>
      </w:tr>
      <w:tr w:rsidR="00263FD0" w:rsidRPr="001507D2" w:rsidTr="00C31E23">
        <w:trPr>
          <w:trHeight w:val="477"/>
          <w:jc w:val="center"/>
        </w:trPr>
        <w:tc>
          <w:tcPr>
            <w:tcW w:w="1197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  <w:t>56.05.02</w:t>
            </w:r>
          </w:p>
        </w:tc>
        <w:tc>
          <w:tcPr>
            <w:tcW w:w="1966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  <w:t>Военное управление</w:t>
            </w:r>
          </w:p>
        </w:tc>
        <w:tc>
          <w:tcPr>
            <w:tcW w:w="2366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Математика (профильный уровень)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27</w:t>
            </w:r>
          </w:p>
        </w:tc>
      </w:tr>
      <w:tr w:rsidR="00263FD0" w:rsidRPr="001507D2" w:rsidTr="00C31E23">
        <w:trPr>
          <w:trHeight w:val="475"/>
          <w:jc w:val="center"/>
        </w:trPr>
        <w:tc>
          <w:tcPr>
            <w:tcW w:w="1197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Химия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36</w:t>
            </w:r>
          </w:p>
        </w:tc>
      </w:tr>
      <w:tr w:rsidR="00263FD0" w:rsidRPr="001507D2" w:rsidTr="00C31E23">
        <w:trPr>
          <w:trHeight w:val="475"/>
          <w:jc w:val="center"/>
        </w:trPr>
        <w:tc>
          <w:tcPr>
            <w:tcW w:w="1197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36</w:t>
            </w:r>
          </w:p>
        </w:tc>
      </w:tr>
      <w:tr w:rsidR="00263FD0" w:rsidRPr="001507D2" w:rsidTr="004D1F84">
        <w:trPr>
          <w:trHeight w:val="487"/>
          <w:jc w:val="center"/>
        </w:trPr>
        <w:tc>
          <w:tcPr>
            <w:tcW w:w="1197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  <w:t>17.05.04</w:t>
            </w:r>
          </w:p>
        </w:tc>
        <w:tc>
          <w:tcPr>
            <w:tcW w:w="1966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  <w:t>Оружие и системы вооружения</w:t>
            </w:r>
          </w:p>
        </w:tc>
        <w:tc>
          <w:tcPr>
            <w:tcW w:w="2366" w:type="dxa"/>
            <w:vMerge w:val="restart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Химия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217D9" w:rsidRPr="001507D2" w:rsidRDefault="00EE3C4E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45</w:t>
            </w:r>
          </w:p>
        </w:tc>
      </w:tr>
      <w:tr w:rsidR="00263FD0" w:rsidRPr="001507D2" w:rsidTr="00C31E23">
        <w:trPr>
          <w:trHeight w:val="486"/>
          <w:jc w:val="center"/>
        </w:trPr>
        <w:tc>
          <w:tcPr>
            <w:tcW w:w="1197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Математика (профильный уровень)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27</w:t>
            </w:r>
          </w:p>
        </w:tc>
      </w:tr>
      <w:tr w:rsidR="00263FD0" w:rsidRPr="001507D2" w:rsidTr="00C31E23">
        <w:trPr>
          <w:trHeight w:val="482"/>
          <w:jc w:val="center"/>
        </w:trPr>
        <w:tc>
          <w:tcPr>
            <w:tcW w:w="1197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32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32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013" w:type="dxa"/>
            <w:vAlign w:val="center"/>
          </w:tcPr>
          <w:p w:rsidR="005217D9" w:rsidRPr="001507D2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</w:pPr>
            <w:r w:rsidRPr="001507D2">
              <w:rPr>
                <w:rFonts w:ascii="Times New Roman" w:hAnsi="Times New Roman" w:cs="Times New Roman"/>
                <w:b/>
                <w:color w:val="auto"/>
                <w:szCs w:val="28"/>
                <w:lang w:eastAsia="ru-RU"/>
              </w:rPr>
              <w:t>36</w:t>
            </w:r>
          </w:p>
        </w:tc>
      </w:tr>
    </w:tbl>
    <w:p w:rsidR="005217D9" w:rsidRPr="001507D2" w:rsidRDefault="005217D9" w:rsidP="005217D9">
      <w:pPr>
        <w:spacing w:after="0" w:line="240" w:lineRule="auto"/>
        <w:rPr>
          <w:rFonts w:ascii="Times New Roman" w:hAnsi="Times New Roman" w:cs="Times New Roman"/>
          <w:color w:val="auto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Cs w:val="28"/>
          <w:lang w:eastAsia="ru-RU"/>
        </w:rPr>
        <w:t>* – вступительные испытания указаны в приоритетной последовательности. </w:t>
      </w:r>
    </w:p>
    <w:p w:rsidR="005217D9" w:rsidRPr="001507D2" w:rsidRDefault="005217D9" w:rsidP="005217D9">
      <w:pPr>
        <w:spacing w:after="0" w:line="240" w:lineRule="auto"/>
        <w:jc w:val="both"/>
        <w:rPr>
          <w:rFonts w:ascii="Times New Roman" w:hAnsi="Times New Roman" w:cs="Times New Roman"/>
          <w:color w:val="auto"/>
          <w:szCs w:val="26"/>
          <w:lang w:eastAsia="ru-RU"/>
        </w:rPr>
      </w:pPr>
      <w:r w:rsidRPr="001507D2">
        <w:rPr>
          <w:rFonts w:ascii="Times New Roman" w:hAnsi="Times New Roman" w:cs="Times New Roman"/>
          <w:color w:val="auto"/>
          <w:szCs w:val="28"/>
          <w:lang w:eastAsia="ru-RU"/>
        </w:rPr>
        <w:t>** – минимальное количество баллов для каждого проводимого академией тестирования на базе профессионального образования равно минимальному количеству баллов ЕГЭ для соответствующего общеобразовательного вступительного испытания.</w:t>
      </w:r>
    </w:p>
    <w:p w:rsidR="005217D9" w:rsidRPr="001507D2" w:rsidRDefault="005217D9" w:rsidP="009B0A74">
      <w:pPr>
        <w:autoSpaceDE w:val="0"/>
        <w:autoSpaceDN w:val="0"/>
        <w:adjustRightInd w:val="0"/>
        <w:spacing w:before="240" w:after="120" w:line="24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a-4"/>
      <w:r w:rsidRPr="001507D2">
        <w:rPr>
          <w:rFonts w:ascii="Times New Roman" w:hAnsi="Times New Roman" w:cs="Times New Roman"/>
          <w:b/>
          <w:color w:val="auto"/>
          <w:sz w:val="28"/>
          <w:lang w:val="en-US"/>
        </w:rPr>
        <w:t>V</w:t>
      </w:r>
      <w:r w:rsidRPr="001507D2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Pr="001507D2">
        <w:rPr>
          <w:rFonts w:ascii="Times New Roman" w:hAnsi="Times New Roman" w:cs="Times New Roman"/>
          <w:b/>
          <w:bCs/>
          <w:color w:val="auto"/>
          <w:sz w:val="28"/>
          <w:szCs w:val="28"/>
        </w:rPr>
        <w:t>ЛЬГОТЫ ДЛЯ ПОСТУПАЮЩИХ В АКАДЕМИЮ</w:t>
      </w:r>
      <w:r w:rsidRPr="001507D2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footnoteReference w:id="10"/>
      </w:r>
    </w:p>
    <w:p w:rsidR="005217D9" w:rsidRPr="00AE1FB5" w:rsidRDefault="005217D9" w:rsidP="0085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1FB5">
        <w:rPr>
          <w:rFonts w:ascii="Times New Roman" w:hAnsi="Times New Roman"/>
          <w:b/>
          <w:color w:val="auto"/>
          <w:sz w:val="28"/>
          <w:szCs w:val="28"/>
        </w:rPr>
        <w:t>Право на приём без вступительных испытаний</w:t>
      </w:r>
      <w:r w:rsidRPr="00AE1FB5">
        <w:rPr>
          <w:rFonts w:ascii="Times New Roman" w:hAnsi="Times New Roman"/>
          <w:color w:val="auto"/>
          <w:sz w:val="28"/>
          <w:szCs w:val="28"/>
        </w:rPr>
        <w:t xml:space="preserve"> по общеобразовательным предметам имеют </w:t>
      </w:r>
      <w:r w:rsidR="008508AF" w:rsidRPr="00AE1FB5">
        <w:rPr>
          <w:rFonts w:ascii="Times New Roman" w:hAnsi="Times New Roman"/>
          <w:bCs/>
          <w:color w:val="auto"/>
          <w:sz w:val="28"/>
          <w:szCs w:val="28"/>
        </w:rPr>
        <w:t xml:space="preserve">кандидаты из числа 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победител</w:t>
      </w:r>
      <w:r w:rsidR="008508AF"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ей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и призер</w:t>
      </w:r>
      <w:r w:rsidR="008508AF"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ов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олимпиады;</w:t>
      </w:r>
    </w:p>
    <w:p w:rsidR="005217D9" w:rsidRPr="00AE1FB5" w:rsidRDefault="005217D9" w:rsidP="00521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Преимущественным правом при зачислении в академию курсантами пользуются кандидаты, </w:t>
      </w:r>
      <w:r w:rsidRPr="00AE1FB5">
        <w:rPr>
          <w:rFonts w:ascii="Times New Roman" w:hAnsi="Times New Roman" w:cs="Times New Roman"/>
          <w:color w:val="auto"/>
          <w:sz w:val="28"/>
          <w:szCs w:val="28"/>
        </w:rPr>
        <w:t xml:space="preserve">успешно прошедшие вступительные испытания и при прочих равных условиях из числа: </w:t>
      </w:r>
    </w:p>
    <w:p w:rsidR="005217D9" w:rsidRPr="00AE1FB5" w:rsidRDefault="005217D9" w:rsidP="005217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1)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2) граждан в возрасте до 20 лет, имеющих только одного родителя – инвалида 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  <w:lang w:val="en-US"/>
        </w:rPr>
        <w:lastRenderedPageBreak/>
        <w:t>I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группы, если среднедушевой доход семьи ниже величины прожиточного минимума, установленного в субъекте РФ по месту жительства указанных граждан;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3) граждан, которые подверглись воздействию радиации вследствие катастрофы на Чернобыльской АЭС и на которых распространяется действие Закона РФ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5217D9" w:rsidRPr="00AE1FB5" w:rsidRDefault="005217D9" w:rsidP="005217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4) детей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т.ч. при участии в проведении контртеррористических операций и (или) иных мероприятий по борьбе с  терроризмом;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5) детей умерших (погибших) Героев Советского Союза, героев Российской Федерации и полных кавалеров ордена Славы;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6) детей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7) детей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8)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9) граждан, проходивших в течение не менее 3-х лет военную службу по контракту в ВС РФ, других войсках, воинских формированиях и органах на воинских должностях и уволенные с военной службы по основаниям, предусмотренными пп «б» - «г» п. 1, пп «а» п. 2 и пп «а» - «в» п. 3 ст. 51 ФЗ от 28 марта 1998 г. № 53-ФЗ «О воинской обязанности и военной службе»;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10) участников боевых действий, а также ветеранов боевых действий из числа лиц, указанных в пп 1-4 п.1 ст. 3 ФЗ от 12 января 1995 г. № 5-ФЗ «О ветеранах»;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11)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12) выпускников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военной или иной государственной службе;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13) детей граждан, проходящих военную службу по контракту и имеющих общую продолжительность военной службы 20 лет и более, детей граждан, которые уволены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и общая продолжительность военной службы которых составляет 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>20 лет и более.</w:t>
      </w:r>
    </w:p>
    <w:p w:rsidR="005217D9" w:rsidRPr="00AE1FB5" w:rsidRDefault="005217D9" w:rsidP="005217D9">
      <w:pPr>
        <w:widowControl w:val="0"/>
        <w:tabs>
          <w:tab w:val="left" w:pos="0"/>
          <w:tab w:val="left" w:pos="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Победителям и призерам олимпиад школьников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</w:t>
      </w:r>
      <w:r w:rsidRPr="00AE1FB5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особые права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при приёме в академию по специальностям и (или) направлениям подготовки, соответствующим профилю олимпиады школьников, в порядке, установленном указанным федеральным органом исполнительной власти:</w:t>
      </w:r>
    </w:p>
    <w:p w:rsidR="005217D9" w:rsidRPr="00AE1FB5" w:rsidRDefault="005217D9" w:rsidP="005217D9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приём без вступительных испытаний по специальностям и (или) направлениям подготовки, соответствующим профилю олимпиады школьников. Соответствие профиля олимпиад определяется академией;</w:t>
      </w:r>
    </w:p>
    <w:p w:rsidR="005217D9" w:rsidRPr="00AE1FB5" w:rsidRDefault="005217D9" w:rsidP="005217D9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испытания.</w:t>
      </w:r>
    </w:p>
    <w:p w:rsidR="005217D9" w:rsidRPr="00AE1FB5" w:rsidRDefault="005217D9" w:rsidP="00521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Особые права, указанные в подпунктах 1 и 2 данного раздела, могут предоставляться одним и тем же поступающим. В случае предоставления особого права, указанного в подпункте 2, поступающим устанавливается наивысший результат (100 баллов) соответствующего вступительного испытания (испытаний).</w:t>
      </w:r>
    </w:p>
    <w:p w:rsidR="005217D9" w:rsidRPr="00AE1FB5" w:rsidRDefault="005217D9" w:rsidP="008508AF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академии поступающим предоставляется преимущество посредством установления наивысшего результата (100 баллов) общеобразовательного вступительного испытания, соответствующего профилю олимпиады, или дополнительного вступительного испытания (испытаний), соот</w:t>
      </w:r>
      <w:r w:rsidR="008508AF"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ветствующего профилю олимпиады: 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победителям и призерам всероссийской олимпиады, членам сбор</w:t>
      </w:r>
      <w:r w:rsidR="008508AF"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ных команд Российской Федерации</w:t>
      </w:r>
      <w:r w:rsidRPr="00AE1FB5">
        <w:rPr>
          <w:rFonts w:ascii="Times New Roman" w:hAnsi="Times New Roman" w:cs="Times New Roman"/>
          <w:snapToGrid w:val="0"/>
          <w:color w:val="auto"/>
          <w:sz w:val="28"/>
          <w:szCs w:val="28"/>
        </w:rPr>
        <w:t>.</w:t>
      </w:r>
    </w:p>
    <w:bookmarkEnd w:id="1"/>
    <w:p w:rsidR="005217D9" w:rsidRPr="00AE1FB5" w:rsidRDefault="005217D9" w:rsidP="009B0A74">
      <w:pPr>
        <w:spacing w:before="24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E1FB5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VI. УЧЁТ ИНДИВИДУАЛЬНЫХ ДОСТИЖЕНИЙ ПОСТУПАЮЩИХ ПРИ ПРИЁМЕ НА ОБУЧЕНИЕ</w:t>
      </w:r>
    </w:p>
    <w:p w:rsidR="005217D9" w:rsidRPr="00AE1FB5" w:rsidRDefault="005217D9" w:rsidP="00424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AE1FB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Поступающие на обучение вправе предоставить сведения о своих индивидуальных достижениях, результаты которых учитываются при приёме на обучение. </w:t>
      </w:r>
      <w:r w:rsidR="005F66C6" w:rsidRPr="00AE1FB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Индивидуальные достижения кандидатов учитываются посредством начисления баллов за результаты индивидуальных достижений. Указанные баллы включаются в сумму баллов в соответствии с пунктом 92 Порядка</w:t>
      </w:r>
      <w:r w:rsidRPr="00AE1FB5">
        <w:rPr>
          <w:rStyle w:val="af6"/>
          <w:rFonts w:ascii="Times New Roman" w:hAnsi="Times New Roman" w:cs="Times New Roman"/>
          <w:b/>
          <w:color w:val="auto"/>
          <w:sz w:val="28"/>
          <w:szCs w:val="28"/>
          <w:lang w:eastAsia="ru-RU"/>
        </w:rPr>
        <w:footnoteReference w:id="11"/>
      </w:r>
      <w:r w:rsidRPr="00AE1FB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5F66C6" w:rsidRPr="00263FD0" w:rsidRDefault="005F66C6" w:rsidP="005F66C6">
      <w:pPr>
        <w:widowControl w:val="0"/>
        <w:spacing w:after="0" w:line="240" w:lineRule="auto"/>
        <w:ind w:left="221"/>
        <w:jc w:val="center"/>
        <w:rPr>
          <w:rFonts w:ascii="Times New Roman" w:eastAsia="Sylfaen" w:hAnsi="Times New Roman" w:cs="Times New Roman"/>
          <w:b/>
          <w:bCs/>
          <w:color w:val="7030A0"/>
          <w:spacing w:val="-10"/>
          <w:sz w:val="28"/>
          <w:szCs w:val="28"/>
          <w:lang w:eastAsia="ru-RU"/>
        </w:rPr>
      </w:pPr>
      <w:bookmarkStart w:id="2" w:name="a-7"/>
    </w:p>
    <w:p w:rsidR="005F66C6" w:rsidRPr="00AE1FB5" w:rsidRDefault="005F66C6" w:rsidP="004240FF">
      <w:pPr>
        <w:keepNext/>
        <w:keepLines/>
        <w:widowControl w:val="0"/>
        <w:spacing w:before="240" w:after="120" w:line="240" w:lineRule="auto"/>
        <w:ind w:left="221"/>
        <w:jc w:val="center"/>
        <w:rPr>
          <w:rFonts w:ascii="Times New Roman" w:eastAsia="Sylfaen" w:hAnsi="Times New Roman" w:cs="Times New Roman"/>
          <w:color w:val="auto"/>
          <w:sz w:val="28"/>
          <w:szCs w:val="28"/>
          <w:lang w:eastAsia="ru-RU"/>
        </w:rPr>
      </w:pPr>
      <w:r w:rsidRPr="00AE1FB5">
        <w:rPr>
          <w:rFonts w:ascii="Times New Roman" w:eastAsia="Sylfaen" w:hAnsi="Times New Roman" w:cs="Times New Roman"/>
          <w:b/>
          <w:bCs/>
          <w:color w:val="auto"/>
          <w:spacing w:val="-10"/>
          <w:sz w:val="28"/>
          <w:szCs w:val="28"/>
          <w:lang w:eastAsia="ru-RU"/>
        </w:rPr>
        <w:lastRenderedPageBreak/>
        <w:t>ПЕРЕЧЕНЬ</w:t>
      </w:r>
      <w:r w:rsidR="004240FF" w:rsidRPr="00AE1FB5">
        <w:rPr>
          <w:rFonts w:ascii="Times New Roman" w:eastAsia="Sylfaen" w:hAnsi="Times New Roman" w:cs="Times New Roman"/>
          <w:b/>
          <w:bCs/>
          <w:color w:val="auto"/>
          <w:spacing w:val="-10"/>
          <w:sz w:val="28"/>
          <w:szCs w:val="28"/>
          <w:lang w:eastAsia="ru-RU"/>
        </w:rPr>
        <w:br/>
      </w:r>
      <w:r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t>индивидуальных достижений кандидатов, учитываемых при приеме</w:t>
      </w:r>
      <w:r w:rsidR="004240FF"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br/>
      </w:r>
      <w:r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t>в Военную академию РХБ защиты на 1-й курс для обучения</w:t>
      </w:r>
      <w:r w:rsidR="004240FF"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br/>
      </w:r>
      <w:r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t>по образовательным программам высшего образования</w:t>
      </w:r>
      <w:r w:rsidR="004240FF"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br/>
      </w:r>
      <w:r w:rsidRPr="00AE1FB5">
        <w:rPr>
          <w:rFonts w:ascii="Times New Roman" w:eastAsia="Sylfaen" w:hAnsi="Times New Roman" w:cs="Times New Roman"/>
          <w:b/>
          <w:color w:val="auto"/>
          <w:sz w:val="28"/>
          <w:szCs w:val="28"/>
          <w:lang w:eastAsia="ru-RU"/>
        </w:rPr>
        <w:t>с полной военно-специальной подготовкой</w:t>
      </w:r>
    </w:p>
    <w:tbl>
      <w:tblPr>
        <w:tblW w:w="1009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318"/>
        <w:gridCol w:w="2179"/>
      </w:tblGrid>
      <w:tr w:rsidR="00AE1FB5" w:rsidRPr="00AE1FB5" w:rsidTr="00ED184C">
        <w:tc>
          <w:tcPr>
            <w:tcW w:w="597" w:type="dxa"/>
            <w:shd w:val="clear" w:color="auto" w:fill="auto"/>
            <w:vAlign w:val="center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№</w:t>
            </w:r>
          </w:p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Полное наименование индивидуального достижения, статус или награда его обладателя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Баллы за индивидуальное достижение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  <w:vAlign w:val="center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Наличие статуса чемпиона и призера Олимпийских игр, чемпиона мира, чемпиона Европы по видам спорта, </w:t>
            </w:r>
            <w:r w:rsidRPr="00AE1FB5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включенным в программы Олимпийских игр</w:t>
            </w:r>
            <w:r w:rsidR="00A51FE7" w:rsidRPr="00AE1FB5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10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  <w:r w:rsidR="00A51FE7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10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диплома о среднем профессиональном образовании с отличием</w:t>
            </w:r>
            <w:r w:rsidR="00A51FE7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10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Наличие выданного общеобразовательными организациями со специальными наименованиями, перечисленными 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в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статье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86 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Федерального 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закона</w:t>
            </w:r>
            <w:r w:rsidR="00CD2AD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от 29 декабря 2012 г. № 273-Ф</w:t>
            </w:r>
            <w:r w:rsidR="00BC7455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З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</w:t>
            </w:r>
            <w:r w:rsidR="00A51FE7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AE1FB5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7</w:t>
            </w:r>
            <w:r w:rsidR="005F66C6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</w:t>
            </w:r>
            <w:r w:rsidRPr="00AE1FB5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проводимых центральными органами военного управления Министерства обороны Российской Федерации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, подтвержденные наличием соответствующего документа (победитель / призер)</w:t>
            </w:r>
            <w:r w:rsidR="00A51FE7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7/5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Результаты участия кандидатов на обучение в олимпиадах школьников (не используемые для получения особых прав и (или) преимуществ при 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государства политики и нормативно-правовому регулированию в сфере образования, в течении четырех лет, следующих за годом проведения соответствующей олимпиады при наличии у них 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>результатов ЕГЭ не ниже 60 баллов по профильной дисциплине (победитель / призер)</w:t>
            </w:r>
            <w:r w:rsidR="00A51FE7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>7/5 баллов</w:t>
            </w:r>
          </w:p>
        </w:tc>
      </w:tr>
      <w:tr w:rsidR="00AE1FB5" w:rsidRPr="00AE1FB5" w:rsidTr="00ED184C">
        <w:tc>
          <w:tcPr>
            <w:tcW w:w="597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AE1FB5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</w:t>
            </w:r>
            <w:r w:rsidRPr="00AE1FB5">
              <w:rPr>
                <w:rFonts w:ascii="Times New Roman" w:eastAsia="Sylfaen" w:hAnsi="Times New Roman" w:cs="Times New Roman"/>
                <w:iCs/>
                <w:color w:val="auto"/>
                <w:sz w:val="26"/>
                <w:szCs w:val="26"/>
                <w:lang w:eastAsia="ru-RU"/>
              </w:rPr>
              <w:t>№</w:t>
            </w:r>
            <w:r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273-ФЗ «Об образовании в Российской Федерации» (диплома выпускника профессиональных образовательных организаций), </w:t>
            </w:r>
            <w:r w:rsidRPr="00AE1FB5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находящихся в ведении Министерства обороны Российской Федерации</w:t>
            </w:r>
            <w:r w:rsidR="00A51FE7" w:rsidRPr="00AE1FB5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AE1FB5" w:rsidRDefault="00AE1FB5" w:rsidP="005D5D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5</w:t>
            </w:r>
            <w:r w:rsidR="005F66C6" w:rsidRPr="00AE1FB5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</w:t>
            </w:r>
            <w:r w:rsidR="005D5D14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ов</w:t>
            </w:r>
          </w:p>
        </w:tc>
      </w:tr>
      <w:tr w:rsidR="00263FD0" w:rsidRPr="00B9276D" w:rsidTr="00ED184C">
        <w:tc>
          <w:tcPr>
            <w:tcW w:w="597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1. По видам спорта,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включенным в программы Олимпийских игр или по военно-прикладным видам спорта: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мастер спорта</w:t>
            </w:r>
            <w:r w:rsidR="00A51FE7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кандидат в мастера спорта</w:t>
            </w:r>
            <w:r w:rsidR="00A51FE7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первый спортивный разряд</w:t>
            </w:r>
            <w:r w:rsidR="00A51FE7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2.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По остальным видам спорта: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мастер спорта</w:t>
            </w:r>
            <w:r w:rsidR="00A51FE7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;</w:t>
            </w: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кандидат в мастера спорта</w:t>
            </w:r>
            <w:r w:rsidR="00A51FE7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10 баллов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7 баллов</w:t>
            </w:r>
          </w:p>
          <w:p w:rsidR="005F66C6" w:rsidRPr="00B9276D" w:rsidRDefault="00AE1FB5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6</w:t>
            </w:r>
            <w:r w:rsidR="005F66C6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баллов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5 баллов</w:t>
            </w:r>
          </w:p>
        </w:tc>
      </w:tr>
      <w:tr w:rsidR="00263FD0" w:rsidRPr="00B9276D" w:rsidTr="00ED184C">
        <w:tc>
          <w:tcPr>
            <w:tcW w:w="597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наград, подтвержденных соответствующим документом (удостоверением к ним):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государственная награда Российской Федерации;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ведомственный знак отличия Министерства обороны Российской Федерации (приказ Министра обороны Российской Федерации от 14 декабря 2017 г. № 777)</w:t>
            </w:r>
            <w:r w:rsidR="000C2EFA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10 баллов</w:t>
            </w:r>
          </w:p>
          <w:p w:rsidR="005F66C6" w:rsidRPr="00B9276D" w:rsidRDefault="00B9276D" w:rsidP="00ED184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7</w:t>
            </w:r>
            <w:r w:rsidR="005F66C6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баллов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</w:p>
        </w:tc>
      </w:tr>
      <w:tr w:rsidR="00263FD0" w:rsidRPr="00B9276D" w:rsidTr="00ED184C">
        <w:tc>
          <w:tcPr>
            <w:tcW w:w="597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удостоверения ветерана боевых действий</w:t>
            </w:r>
          </w:p>
        </w:tc>
        <w:tc>
          <w:tcPr>
            <w:tcW w:w="2179" w:type="dxa"/>
            <w:shd w:val="clear" w:color="auto" w:fill="auto"/>
          </w:tcPr>
          <w:p w:rsidR="005F66C6" w:rsidRPr="00B9276D" w:rsidRDefault="00B9276D" w:rsidP="00ED184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6</w:t>
            </w:r>
            <w:r w:rsidR="005F66C6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баллов</w:t>
            </w:r>
          </w:p>
        </w:tc>
      </w:tr>
      <w:tr w:rsidR="00B9276D" w:rsidRPr="00B9276D" w:rsidTr="00B9276D">
        <w:tc>
          <w:tcPr>
            <w:tcW w:w="597" w:type="dxa"/>
            <w:shd w:val="clear" w:color="auto" w:fill="auto"/>
          </w:tcPr>
          <w:p w:rsidR="00B9276D" w:rsidRPr="00B9276D" w:rsidRDefault="00B9276D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B9276D" w:rsidRPr="00B9276D" w:rsidRDefault="00B9276D" w:rsidP="00B9276D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Наличие документа участника сообщества «Братство Авангарда» при условии, что кандидат является выпускником учебно-методического центра военно-патриотического воспитания «Авангард».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9276D" w:rsidRPr="00B9276D" w:rsidRDefault="00B9276D" w:rsidP="00B9276D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5 б</w:t>
            </w:r>
            <w:r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а</w:t>
            </w: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ллов</w:t>
            </w:r>
          </w:p>
        </w:tc>
      </w:tr>
      <w:tr w:rsidR="00B9276D" w:rsidRPr="00B9276D" w:rsidTr="00B9276D">
        <w:tc>
          <w:tcPr>
            <w:tcW w:w="597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Наличие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личной книжки</w:t>
            </w: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юнармейца Всероссийского детско-юношеского военно-патриотического общественного движения «ЮНАРМИЯ» (далее - Движение) при условии, что кандидат является участником Движения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не менее одного года.</w:t>
            </w:r>
          </w:p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Срок определяется по состоянию на 1 июля года приема в вуз.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F66C6" w:rsidRPr="00B9276D" w:rsidRDefault="00B9276D" w:rsidP="005D5D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5</w:t>
            </w:r>
            <w:r w:rsidR="005F66C6"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балл</w:t>
            </w:r>
            <w:r w:rsidR="005D5D14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ов</w:t>
            </w:r>
          </w:p>
        </w:tc>
      </w:tr>
      <w:tr w:rsidR="00B9276D" w:rsidRPr="00B9276D" w:rsidTr="00B9276D">
        <w:tc>
          <w:tcPr>
            <w:tcW w:w="597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5F66C6" w:rsidRPr="00B9276D" w:rsidRDefault="005F66C6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Наличие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золотого знака</w:t>
            </w: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отличия Всероссийского физкультурно-спортивного комплекса «Готов к труду и обороне» (ГТО) и удостоверения к нему установленного образца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при условии сдачи</w:t>
            </w: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 кандидатом вступительного испытания по Физической подготовленности </w:t>
            </w:r>
            <w:r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на оценку «отлично»</w:t>
            </w:r>
            <w:r w:rsidR="000C2EFA" w:rsidRPr="00B9276D">
              <w:rPr>
                <w:rFonts w:ascii="Times New Roman" w:eastAsia="Sylfaen" w:hAnsi="Times New Roman" w:cs="Times New Roman"/>
                <w:b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F66C6" w:rsidRPr="00B9276D" w:rsidRDefault="005F66C6" w:rsidP="00B9276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auto"/>
                <w:sz w:val="26"/>
                <w:szCs w:val="26"/>
                <w:lang w:eastAsia="ru-RU"/>
              </w:rPr>
            </w:pPr>
            <w:r w:rsidRPr="00B9276D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3 балла</w:t>
            </w:r>
          </w:p>
        </w:tc>
      </w:tr>
      <w:tr w:rsidR="00B9276D" w:rsidRPr="00B9276D" w:rsidTr="00B9276D">
        <w:tc>
          <w:tcPr>
            <w:tcW w:w="597" w:type="dxa"/>
            <w:shd w:val="clear" w:color="auto" w:fill="auto"/>
          </w:tcPr>
          <w:p w:rsidR="00B9276D" w:rsidRPr="00B9276D" w:rsidRDefault="00B9276D" w:rsidP="00ED184C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7318" w:type="dxa"/>
            <w:shd w:val="clear" w:color="auto" w:fill="auto"/>
          </w:tcPr>
          <w:p w:rsidR="00B9276D" w:rsidRPr="006D4F47" w:rsidRDefault="00B9276D" w:rsidP="00ED184C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D4F47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 xml:space="preserve">За участие в волонтерской деятельности, с учетом Методических рекомендаций по осуществлению учета добровольческой (волонтерской) деятельности в качестве индивидуального достижения при поступлении на обучение по </w:t>
            </w:r>
            <w:r w:rsidRPr="006D4F47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>программам среднего профессионального и высшего образования (письмо Минпросвещения России от 12 марта 2020 г.)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9276D" w:rsidRPr="00B9276D" w:rsidRDefault="00B9276D" w:rsidP="0014690C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D4F47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>до 4 балл</w:t>
            </w:r>
            <w:r w:rsidR="0014690C">
              <w:rPr>
                <w:rFonts w:ascii="Times New Roman" w:eastAsia="Sylfaen" w:hAnsi="Times New Roman" w:cs="Times New Roman"/>
                <w:color w:val="auto"/>
                <w:sz w:val="26"/>
                <w:szCs w:val="26"/>
                <w:lang w:eastAsia="ru-RU"/>
              </w:rPr>
              <w:t>ов</w:t>
            </w:r>
          </w:p>
        </w:tc>
      </w:tr>
    </w:tbl>
    <w:p w:rsidR="005F66C6" w:rsidRPr="00263FD0" w:rsidRDefault="005F66C6" w:rsidP="008B2D16">
      <w:pPr>
        <w:widowControl w:val="0"/>
        <w:spacing w:after="0" w:line="293" w:lineRule="exact"/>
        <w:rPr>
          <w:rFonts w:ascii="Sylfaen" w:eastAsia="Sylfaen" w:hAnsi="Sylfaen" w:cs="Sylfaen"/>
          <w:color w:val="7030A0"/>
          <w:sz w:val="25"/>
          <w:szCs w:val="25"/>
          <w:lang w:eastAsia="ru-RU"/>
        </w:rPr>
      </w:pPr>
    </w:p>
    <w:p w:rsidR="005F66C6" w:rsidRPr="00B9276D" w:rsidRDefault="005F66C6" w:rsidP="008B2D16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auto"/>
          <w:sz w:val="28"/>
          <w:szCs w:val="28"/>
          <w:lang w:eastAsia="ru-RU"/>
        </w:rPr>
      </w:pPr>
      <w:r w:rsidRPr="00B9276D">
        <w:rPr>
          <w:rFonts w:ascii="Times New Roman" w:eastAsia="Sylfaen" w:hAnsi="Times New Roman" w:cs="Times New Roman"/>
          <w:color w:val="auto"/>
          <w:sz w:val="28"/>
          <w:szCs w:val="28"/>
          <w:lang w:eastAsia="ru-RU"/>
        </w:rPr>
        <w:t>Баллы за вышеперечисленные индивидуальные достижения суммируются, поступающему может быть начислено не более 10 баллов. При наличии индивидуальных достижений, по сумме превышающих 10 баллов, поступающему начисляется максимальное значение - 10 баллов.</w:t>
      </w:r>
    </w:p>
    <w:p w:rsidR="005217D9" w:rsidRPr="008E0435" w:rsidRDefault="005217D9" w:rsidP="009B0A74">
      <w:pPr>
        <w:keepNext/>
        <w:spacing w:before="24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E0435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VII. ВСТУПИТЕЛЬНЫЕ ИСПЫТАНИЯ, ПРОВОДИМЫЕ ОРГАНИЗАЦИЕЙ САМОСТОЯТЕЛЬНО</w:t>
      </w:r>
      <w:bookmarkEnd w:id="2"/>
    </w:p>
    <w:p w:rsidR="005217D9" w:rsidRPr="008E0435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E04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Академия самостоятельно проводит в соответствии с Правилами вступительные испытания, при приеме на обучение по программам специалитета. При приёме на обучение не используются результаты выпускных экзаменов подготовительных отделений, подготовительных факультетов, курсов (школ) и иных испытаний, не являющиеся вступительными испытаниями, проводимыми в соответствии с Правилами.</w:t>
      </w:r>
    </w:p>
    <w:p w:rsidR="005217D9" w:rsidRPr="008E0435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E04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Вступительные испытания проводятся в письменной форме (тесты) на русском языке.</w:t>
      </w:r>
    </w:p>
    <w:p w:rsidR="005217D9" w:rsidRPr="00875FB0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75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Одно вступительное испытание проводится одновременно для всех поступающих. По желанию поступающего ему может быть представлена возможность сдавать более одного вступительного испытания в один день. Общеобразовательное вступительное испытание для отдельных категорий поступающих проводится в качестве единого для всех конкурсов. Поступающий однократно сдает каждое вступительное испытание, пересдача не допускается.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5217D9" w:rsidRPr="00875FB0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75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непрограммируемый калькулятор. При нарушении поступающим во время проведения вступительных испытаний порядка проведения вступительных испытаний уполномоченные должностные лица академии вправе удалить его с места проведения вступительного испытания с составлением акта об удалении. </w:t>
      </w:r>
    </w:p>
    <w:p w:rsidR="005217D9" w:rsidRPr="00875FB0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875F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Результаты вступительного испытания объявляются при проведении письменного вступительного испытания – не позднее второго рабочего дня после проведения вступительного испытания. </w:t>
      </w:r>
    </w:p>
    <w:p w:rsidR="005217D9" w:rsidRPr="00875FB0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75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После объявления результатов письменного вступительного испытания </w:t>
      </w:r>
      <w:r w:rsidRPr="00875F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поступающий</w:t>
      </w:r>
      <w:r w:rsidRPr="00875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(доверенное лицо) </w:t>
      </w:r>
      <w:r w:rsidRPr="00875F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имеет право ознакомиться со своей работой </w:t>
      </w:r>
      <w:r w:rsidRPr="00875F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75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(с работой поступающего</w:t>
      </w:r>
      <w:r w:rsidRPr="00875F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) в день объявления результатов письменного вступительного испытания или в течение следующего рабочего дня.</w:t>
      </w:r>
    </w:p>
    <w:p w:rsidR="005217D9" w:rsidRPr="006D4F47" w:rsidRDefault="005217D9" w:rsidP="009B0A74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bCs/>
          <w:iCs/>
          <w:color w:val="auto"/>
          <w:sz w:val="28"/>
          <w:lang w:val="en-US" w:eastAsia="ru-RU"/>
        </w:rPr>
        <w:lastRenderedPageBreak/>
        <w:t>VIII</w:t>
      </w:r>
      <w:r w:rsidRPr="006D4F47">
        <w:rPr>
          <w:rFonts w:ascii="Times New Roman" w:hAnsi="Times New Roman" w:cs="Times New Roman"/>
          <w:b/>
          <w:bCs/>
          <w:iCs/>
          <w:color w:val="auto"/>
          <w:sz w:val="28"/>
          <w:lang w:eastAsia="ru-RU"/>
        </w:rPr>
        <w:t xml:space="preserve">. </w:t>
      </w:r>
      <w:r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МЕРОПРИЯТИЙ ПРОФЕССИОНАЛЬНОГО ПСИХОЛОГИЧЕСКОГО ОТБОРА КАНДИДАТОВ НА УЧЕБУ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Профессиональный психологический отбор представляет собой 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комплекс мероприятий, направленных на достижение качественного комплектования 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военно-учебных заведений кандидатами из числа граждан, прошедших и не проходивших военную службу, и военнослужащих, не имеющих офицерских званий, 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основе обеспечения соответствия профессионально важных социально-психологических, психологических и психофизиологических качеств (далее - профессионально важные качества) требованиям </w:t>
      </w:r>
      <w:r w:rsidRPr="006D4F47">
        <w:rPr>
          <w:rFonts w:ascii="Times New Roman" w:hAnsi="Times New Roman" w:cs="Times New Roman"/>
          <w:color w:val="auto"/>
          <w:sz w:val="28"/>
        </w:rPr>
        <w:t>военно-профессионального обучения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военно-профессиональной деятельности.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Предварительный отбор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проводится в военном комиссариате по месту жительства кандидатов.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 xml:space="preserve">Цель – </w:t>
      </w:r>
      <w:r w:rsidRPr="006D4F47">
        <w:rPr>
          <w:rFonts w:ascii="Times New Roman" w:hAnsi="Times New Roman" w:cs="Times New Roman"/>
          <w:b/>
          <w:color w:val="auto"/>
          <w:sz w:val="28"/>
        </w:rPr>
        <w:t>определить наличие предрасположенности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к военным специальностям, изучив познавательные способности и отдельные профессиональные качества каждого кандидата на поступления в ВВУЗ.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Окончательный отбор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будет проводиться в </w:t>
      </w:r>
      <w:r w:rsidR="009F1B01" w:rsidRPr="006D4F47">
        <w:rPr>
          <w:rFonts w:ascii="Times New Roman" w:hAnsi="Times New Roman" w:cs="Times New Roman"/>
          <w:color w:val="auto"/>
          <w:sz w:val="28"/>
        </w:rPr>
        <w:t>академии</w:t>
      </w:r>
      <w:r w:rsidRPr="006D4F47">
        <w:rPr>
          <w:rFonts w:ascii="Times New Roman" w:hAnsi="Times New Roman" w:cs="Times New Roman"/>
          <w:color w:val="auto"/>
          <w:sz w:val="28"/>
        </w:rPr>
        <w:t>, с использованием методов: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социально-психологического изучения,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психологического и психофизиологического обследования.</w:t>
      </w:r>
    </w:p>
    <w:p w:rsidR="009F1B01" w:rsidRPr="006D4F47" w:rsidRDefault="009F1B01" w:rsidP="009F1B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Цель – комплексное и углубленное изучение каждого кандидата при поступление в ВВУЗ на основе методик, которые направлены на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выявление интеллектуальных способностей, наличие военно-профессиональной мотивации, определение нервно-психической устойчивости.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Социально-психологическое изучение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предусматривает оценку условий воспитания и развития личности, военно-профессиональной направленности, анализ основных мотивов выбора профессии офицера, а также социально-психологических характеристик, необходимых для успешной военно-профессиональной деятельности (организаторских способностей, морально-волевых и др. профессионально важных качеств), особенностей общения и поведения в коллективе, общеобразовательной и профессиональной подготовленности.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Социально-психологическое изучение проводится с использованием следующих основных методов: изучение документов, наблюдение, опрос (беседа, анкетирование</w:t>
      </w:r>
      <w:r w:rsidR="009F1B01" w:rsidRPr="006D4F47">
        <w:rPr>
          <w:rFonts w:ascii="Times New Roman" w:hAnsi="Times New Roman" w:cs="Times New Roman"/>
          <w:color w:val="auto"/>
          <w:sz w:val="28"/>
        </w:rPr>
        <w:t>, дополнительное психологическое обследование</w:t>
      </w:r>
      <w:r w:rsidRPr="006D4F47">
        <w:rPr>
          <w:rFonts w:ascii="Times New Roman" w:hAnsi="Times New Roman" w:cs="Times New Roman"/>
          <w:color w:val="auto"/>
          <w:sz w:val="28"/>
        </w:rPr>
        <w:t>).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Психологическое и психофизиологическое обследование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позволяет оценивать: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уровень общего интеллектуального развития (ОИР) (на основе изучения особенностей познавательных психических процессов: ощущения, восприятия, памяти, мышления, внимания), определяющего успешность теоретического обучения в вузе и усвоение информации, необходимой для эффективной профессиональной деятельности;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профессионально важные качества и специальные способности, необходимые для практического выполнения конкретной профессиональной деятельности</w:t>
      </w:r>
      <w:r w:rsidR="009F1B01" w:rsidRPr="006D4F47">
        <w:rPr>
          <w:rFonts w:ascii="Times New Roman" w:hAnsi="Times New Roman" w:cs="Times New Roman"/>
          <w:color w:val="auto"/>
          <w:sz w:val="28"/>
        </w:rPr>
        <w:t>, военно-профессиональная направленность</w:t>
      </w:r>
      <w:r w:rsidRPr="006D4F47">
        <w:rPr>
          <w:rFonts w:ascii="Times New Roman" w:hAnsi="Times New Roman" w:cs="Times New Roman"/>
          <w:color w:val="auto"/>
          <w:sz w:val="28"/>
        </w:rPr>
        <w:t>;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 xml:space="preserve">- личностный адаптационный потенциал (ЛАП), являющийся интегральной характеристикой психического развития индивида, включающей уровень </w:t>
      </w:r>
      <w:r w:rsidRPr="006D4F47">
        <w:rPr>
          <w:rFonts w:ascii="Times New Roman" w:hAnsi="Times New Roman" w:cs="Times New Roman"/>
          <w:color w:val="auto"/>
          <w:sz w:val="28"/>
        </w:rPr>
        <w:lastRenderedPageBreak/>
        <w:t>поведенческой регуляции, коммуникативные способности и моральную нормативность.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Основным методом психологического и психофизиологического обследования является профессионально-психологическое испытание (тестирование), в том числе с использованием технических средств профотбора.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Социально-психологическое изучение, психологическое и психофизиологическое обследование кандидатов проводится в помещениях, отвечающих установленным требованиям.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Определение профессиональной пригодности кандидатов к обучению в военно-учебных заведениях осуществляется в процессе проведения мероприятий по профессиональному психологическому отбору на основе: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нормативных правовых документов по комплектованию и организации работы образовательных учреждений высшего образования Министерства обороны Российской Федерации;</w:t>
      </w:r>
    </w:p>
    <w:p w:rsidR="00AE13AD" w:rsidRPr="006D4F47" w:rsidRDefault="00AE13AD" w:rsidP="00AE1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руководящих документов, определяющих порядок проведения мероприятий по профессиональному психологическому отбору в Вооруженных Силах Российской Федерации;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Задачами профессионального психологического отбора в военно-учебных заведениях являются: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военно-профессиональная ориентация граждан и военнослужащих на обучение в военно-учебных заведениях по соответствующим специальностям и последующую военную службу на офицерских должностях;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определение профессиональной пригодности кандидатов к обучению в военно-учебных заведениях и профессиональной деятельности на офицерских должностях;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- профессионально-психологическое сопровождение учебного процесса в военно-учебных заведениях.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Военно-профессиональная ориентация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граждан и военнослужащих на обучение в военно-учебных заведениях имеет своей целью формирование у них готовности к сознательному выбору военной службы на офицерских должностях в качестве основного вида профессиональной деятельности и проводится в интересах полного и качественного комплектования военно-учебных заведений курсантами.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Определение профессиональной пригодности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кандидатов к обучению в военно-учебных заведениях осуществляется в процессе проведения мероприятий по профессиональному психологическому отбору.</w:t>
      </w:r>
    </w:p>
    <w:p w:rsidR="005217D9" w:rsidRPr="006D4F47" w:rsidRDefault="005217D9" w:rsidP="005217D9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F47">
        <w:rPr>
          <w:rFonts w:ascii="Times New Roman" w:hAnsi="Times New Roman" w:cs="Times New Roman"/>
          <w:b/>
          <w:sz w:val="28"/>
        </w:rPr>
        <w:t>Профессионально-психологическое сопровождение</w:t>
      </w:r>
      <w:r w:rsidRPr="006D4F47">
        <w:rPr>
          <w:rFonts w:ascii="Times New Roman" w:hAnsi="Times New Roman" w:cs="Times New Roman"/>
          <w:sz w:val="28"/>
        </w:rPr>
        <w:t xml:space="preserve"> учебного процесса в военно-учебных заведениях представляет собой комплекс мероприятий, проводимых подразделениями (специалистами) профотбора и направленных на:</w:t>
      </w:r>
    </w:p>
    <w:p w:rsidR="005217D9" w:rsidRPr="006D4F47" w:rsidRDefault="005217D9" w:rsidP="005217D9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F47">
        <w:rPr>
          <w:rFonts w:ascii="Times New Roman" w:hAnsi="Times New Roman" w:cs="Times New Roman"/>
          <w:sz w:val="28"/>
        </w:rPr>
        <w:t>- углубленное изучение военнослужащих, отстающих в обучении, не справляющихся с должностными обязанностями, испытывающих трудности в военно-профессиональной адаптации.</w:t>
      </w:r>
    </w:p>
    <w:p w:rsidR="005217D9" w:rsidRPr="006D4F47" w:rsidRDefault="005217D9" w:rsidP="005217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D4F47">
        <w:rPr>
          <w:rFonts w:ascii="Times New Roman" w:hAnsi="Times New Roman" w:cs="Times New Roman"/>
          <w:sz w:val="28"/>
        </w:rPr>
        <w:t>Мероприятия по профессионально-психологическому сопровождению военнослужащих в учебном процессе в академии, проводится во взаимодействии с психологами, медицинскими специалистами.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Определение профессиональной пригодности кандидатов к обучению в вузе осуществляется по результатам профессионального психологического отбора, который проводится в три этапа: предварительный, основной и заключительный.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lastRenderedPageBreak/>
        <w:t>На предварительном этапе специалисты группы профотбора принимают участие в изучении личных дел кандидатов и подготовке предложений для приемной комиссии о вызове их для сдачи вступительных испытаний.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В ходе основного этапа в соответствии с расписанием вступительных испытаний, утвержденным начальником академии, специалисты группы профотбора (подкомиссия по профессиональному психологическому отбору в составе приемной комиссии академии) оценивают соответствие профессионально важных социально-психологических, психологических и психофизиологических качеств кандидатов требованиям, предъявляемым военными специальностями, по которым осуществляется подготовка в академии, с целью прогнозирования успешности обучения и дальнейшей эффективной деятельности на первичных офицерских должностях.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На заключительном этапе, на основании результатов социально-психологического изучения, психологического и психофизиологического обследования выносится заключение о профессиональной пригодности кандидатов к обучению в академии, которое представляется председателю приемной комиссии.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color w:val="auto"/>
          <w:sz w:val="28"/>
        </w:rPr>
        <w:t>По результатам профессионального психологического отбора выносится одно из следующих заключений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о профессиональной пригодности кандидатов: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рекомендуется в первую очередь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- первая категория профессиональной пригодности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Относимые к этой категории кандидаты по результатам социально-психологического изучения, психологического и психофизиологического обследования полностью соответствуют требованиям к обучению в вузе, что позволяет им в установленные сроки овладеть образовательной программой преимущественно с отличными оценками;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рекомендуется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- вторая категория профессиональной пригодности.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Относимые к этой категории кандидаты по результатам социально-психологического изучения, психологического и психофизиологического обследования в основном соответствуют требованиям к обучению в вузе, что позволяет им в установленные сроки овладеть образовательной программой преимущественно с хорошими оценками;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рекомендуется условно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- третья категория профессиональной пригодности.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Относимые к этой категории кандидаты по результатам социально-психологического изучения, психологического и психофизиологического обследования минимально соответствуют требованиям, предъявляемым к обучению в вузе, с трудом могут овладеть образовательной программой и способны показать преимущественно удовлетворительные знания. Лица, отнесенные к данной категории, допускаются к обучению в вузе при недостатке кандидатов на обучение;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b/>
          <w:i/>
          <w:color w:val="auto"/>
          <w:sz w:val="28"/>
        </w:rPr>
        <w:t>не рекомендуется</w:t>
      </w:r>
      <w:r w:rsidRPr="006D4F47">
        <w:rPr>
          <w:rFonts w:ascii="Times New Roman" w:hAnsi="Times New Roman" w:cs="Times New Roman"/>
          <w:color w:val="auto"/>
          <w:sz w:val="28"/>
        </w:rPr>
        <w:t xml:space="preserve"> - четвертая категория профессиональной пригодности.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4F47">
        <w:rPr>
          <w:rFonts w:ascii="Times New Roman" w:hAnsi="Times New Roman" w:cs="Times New Roman"/>
          <w:color w:val="auto"/>
          <w:sz w:val="28"/>
        </w:rPr>
        <w:t>Относимые к этой категории кандидаты по результатам социально-психологического изучения, психологического и психофизиологического обследования не соответствуют требованиям, предъявляемым к обучению в вузе, не допускаются к участию в конкурсе для зачисления в вуз и не могут быть включены в список лиц, имеющих право на зачисление в вуз вне конкурса.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Кандидаты</w:t>
      </w:r>
      <w:r w:rsidR="00C44B44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получившие по результатам профессионального психологического отбора четвертую категорию профессиональной пригодности, для 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дальнейшего прохождения профессионального отбора не допускаются и в документах, выдаваемых на руки или высылаемых по месту приписки на воинский учет (службы), записывается формулировка «Не сдал квалификационный экзамен».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Кандидаты</w:t>
      </w:r>
      <w:r w:rsidR="00C44B44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получившие по результатам профессионального психологического отбора четвертую категорию профессиональной пригодности информируются индивидуально.</w:t>
      </w:r>
    </w:p>
    <w:p w:rsidR="005217D9" w:rsidRPr="006D4F47" w:rsidRDefault="005217D9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F1F28" w:rsidRPr="006D4F47" w:rsidRDefault="00CF1F28" w:rsidP="00521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17D9" w:rsidRPr="006D4F47" w:rsidRDefault="005217D9" w:rsidP="009B0A74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Рекомендации кандидатам для подготовки к прохождению</w:t>
      </w:r>
      <w:r w:rsidR="009B0A74"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  <w:r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профессионального психологического отбора</w:t>
      </w: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Успешность сдачи квалификационного экзамена зависит от наличия у кандидата необходимых профессионально важных качеств, характерных для офицера войск радиационной, химической и биологической защиты и внимательного отношения к выполнению всех заданий и инструкций.</w:t>
      </w: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выполнении заданий кандидату необходимо уяснить, что значимость полученных результатов и полученные в результате обработки данные об индивидуальных качествах кандидата принесут только пользу, поскольку будут способствовать правильному выбору военной специальности, обеспечат успешность ее освоения при сохранении здоровья.</w:t>
      </w: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Для исследования уровня общего интеллектуального развития могут применяться различные методики, в том числе и такие, как «Установление (поиск) закономерностей», «Арифметический счет».</w:t>
      </w: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0"/>
          <w:szCs w:val="28"/>
          <w:lang w:eastAsia="ru-RU"/>
        </w:rPr>
      </w:pP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Пример методики «Установление (поиск) закономерностей»</w:t>
      </w:r>
    </w:p>
    <w:p w:rsidR="005217D9" w:rsidRPr="006D4F47" w:rsidRDefault="005217D9" w:rsidP="005217D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Сущность задания состоит в поиске слов с определенным (заданным) порядком и количеством букв.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1276"/>
        <w:gridCol w:w="1275"/>
        <w:gridCol w:w="1276"/>
        <w:gridCol w:w="1276"/>
        <w:gridCol w:w="2126"/>
      </w:tblGrid>
      <w:tr w:rsidR="006D4F47" w:rsidRPr="006D4F47" w:rsidTr="009855ED">
        <w:tc>
          <w:tcPr>
            <w:tcW w:w="992" w:type="dxa"/>
            <w:shd w:val="clear" w:color="auto" w:fill="D9D9D9"/>
          </w:tcPr>
          <w:p w:rsidR="005217D9" w:rsidRPr="006D4F47" w:rsidRDefault="004E6DA8" w:rsidP="00C31E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217D9" w:rsidRPr="006D4F47" w:rsidRDefault="004E6DA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217D9" w:rsidRPr="006D4F47" w:rsidRDefault="00CF1F2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17D9" w:rsidRPr="006D4F47" w:rsidRDefault="00CF1F2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217D9" w:rsidRPr="006D4F47" w:rsidRDefault="00CF1F2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217D9" w:rsidRPr="006D4F47" w:rsidRDefault="00CF1F2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217D9" w:rsidRPr="006D4F47" w:rsidRDefault="00CF1F28" w:rsidP="00CF1F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6D4F47" w:rsidRPr="006D4F47" w:rsidTr="004E6DA8">
        <w:tc>
          <w:tcPr>
            <w:tcW w:w="992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Х ! Х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127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КОК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РОТ</w:t>
            </w:r>
          </w:p>
        </w:tc>
        <w:tc>
          <w:tcPr>
            <w:tcW w:w="212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  <w:tr w:rsidR="006D4F47" w:rsidRPr="006D4F47" w:rsidTr="004E6DA8">
        <w:tc>
          <w:tcPr>
            <w:tcW w:w="992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 xml:space="preserve">? </w:t>
            </w: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 w:eastAsia="ru-RU"/>
              </w:rPr>
              <w:t>O</w:t>
            </w: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 xml:space="preserve"> ? </w:t>
            </w: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127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КАША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РАМА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212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  <w:tr w:rsidR="006D4F47" w:rsidRPr="006D4F47" w:rsidTr="004E6DA8">
        <w:tc>
          <w:tcPr>
            <w:tcW w:w="992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- ? : -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СОДА</w:t>
            </w:r>
          </w:p>
        </w:tc>
        <w:tc>
          <w:tcPr>
            <w:tcW w:w="1275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КРОТ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БРОД</w:t>
            </w:r>
          </w:p>
        </w:tc>
        <w:tc>
          <w:tcPr>
            <w:tcW w:w="127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2126" w:type="dxa"/>
          </w:tcPr>
          <w:p w:rsidR="004E6DA8" w:rsidRPr="006D4F47" w:rsidRDefault="004E6DA8" w:rsidP="004E6D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</w:tbl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  <w:lang w:eastAsia="ru-RU"/>
        </w:rPr>
      </w:pPr>
    </w:p>
    <w:p w:rsidR="005217D9" w:rsidRPr="006D4F47" w:rsidRDefault="005217D9" w:rsidP="005217D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начале каждой строки стоят условные знаки –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Х 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(икс),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0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(ноль),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$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?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!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Этими знаками «закодированы» (или обозначены) количество и порядок букв в одном из слов данной строки, которое Вам и нужно отыскать.</w:t>
      </w:r>
    </w:p>
    <w:p w:rsidR="005217D9" w:rsidRPr="006D4F47" w:rsidRDefault="005217D9" w:rsidP="005217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Например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в начале первого задания стоят знаки «Х ! Х». Это значит, что нужно найти слово из трех букв, в котором две крайние буквы одинаковые. В примере таким словом является «КОК». Верный ответ в графе «</w:t>
      </w:r>
      <w:r w:rsidR="00AE13AD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 втором задании необходимо найти слово, в котором 1 и 3</w:t>
      </w:r>
      <w:r w:rsidR="00AE13AD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 и 4 буквы одинаковые («? O ? O»). Таким словом является «МАМА». Верный ответ в графе «</w:t>
      </w:r>
      <w:r w:rsidR="00AE13AD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третьем задании 1 и 4 буквы одинаковые, а  2 и 3 разные. Верного ответа нет. Значит, метка ставится в графе «</w:t>
      </w:r>
      <w:r w:rsidR="009F1B01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». </w:t>
      </w:r>
    </w:p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каждой строке может быть приведен только один верный ответ или его может не быть совсем. </w:t>
      </w:r>
    </w:p>
    <w:p w:rsidR="005217D9" w:rsidRPr="006D4F47" w:rsidRDefault="005217D9" w:rsidP="005217D9">
      <w:pPr>
        <w:tabs>
          <w:tab w:val="left" w:pos="720"/>
        </w:tabs>
        <w:spacing w:after="0" w:line="228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Пример методики «Арифметический счет»</w:t>
      </w:r>
    </w:p>
    <w:p w:rsidR="005217D9" w:rsidRPr="006D4F47" w:rsidRDefault="005217D9" w:rsidP="005217D9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Сущность задания состоит в выполнении арифметических действий (сложения, вычитания, умножения и деления) с целыми числами в пределах ста.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134"/>
        <w:gridCol w:w="1134"/>
        <w:gridCol w:w="1134"/>
        <w:gridCol w:w="993"/>
        <w:gridCol w:w="2125"/>
      </w:tblGrid>
      <w:tr w:rsidR="006D4F47" w:rsidRPr="006D4F47" w:rsidTr="009855ED">
        <w:tc>
          <w:tcPr>
            <w:tcW w:w="993" w:type="dxa"/>
            <w:shd w:val="clear" w:color="auto" w:fill="D9D9D9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4E6DA8" w:rsidRPr="006D4F47" w:rsidRDefault="004E6DA8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6D4F47" w:rsidRPr="006D4F47" w:rsidTr="00C70756"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7 – 2 х 5 – 9 :  8 =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5" w:type="dxa"/>
          </w:tcPr>
          <w:p w:rsidR="00C70756" w:rsidRPr="006D4F47" w:rsidRDefault="00C70756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  <w:tr w:rsidR="006D4F47" w:rsidRPr="006D4F47" w:rsidTr="00C70756"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8 – 4 х 4 – 10 : 2 =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</w:tcPr>
          <w:p w:rsidR="00C70756" w:rsidRPr="006D4F47" w:rsidRDefault="00C70756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  <w:tr w:rsidR="006D4F47" w:rsidRPr="006D4F47" w:rsidTr="00C70756"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32 – 4 : 7 – 3 =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C70756" w:rsidRPr="006D4F47" w:rsidRDefault="00C70756" w:rsidP="004E6DA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</w:tcPr>
          <w:p w:rsidR="00C70756" w:rsidRPr="006D4F47" w:rsidRDefault="00C70756" w:rsidP="00985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</w:pPr>
            <w:r w:rsidRPr="006D4F47">
              <w:rPr>
                <w:rFonts w:ascii="Times New Roman" w:hAnsi="Times New Roman" w:cs="Times New Roman"/>
                <w:snapToGrid w:val="0"/>
                <w:color w:val="auto"/>
                <w:sz w:val="22"/>
                <w:szCs w:val="28"/>
                <w:lang w:eastAsia="ru-RU"/>
              </w:rPr>
              <w:t>Верного ответа нет</w:t>
            </w:r>
          </w:p>
        </w:tc>
      </w:tr>
    </w:tbl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Арифметические действия выполняются слева направо, </w:t>
      </w:r>
      <w:r w:rsidRPr="006D4F47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в том порядке, как они написаны.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правой части примера даны четыре варианта ответа. После решения примера Вам необходимо его найти и сделать отметку в соответствующей графе.</w:t>
      </w:r>
    </w:p>
    <w:p w:rsidR="005217D9" w:rsidRPr="006D4F47" w:rsidRDefault="005217D9" w:rsidP="009B0A74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Например: </w:t>
      </w:r>
    </w:p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 7 минус 2, получится 5, умножить на 5, получится 25, отнять 9, получится 16, разделить на 8, получится 2. Верный ответ в графе «3».</w:t>
      </w:r>
    </w:p>
    <w:p w:rsidR="005217D9" w:rsidRPr="006D4F47" w:rsidRDefault="005217D9" w:rsidP="005217D9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Аналогично решаются и остальные примеры. Решите их устно, убедитесь, что в № 2 – верный ответ в графе «</w:t>
      </w:r>
      <w:r w:rsidR="00177F4E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», в № 3 – верного ответа нет, значит, правильным ответом будет «</w:t>
      </w:r>
      <w:r w:rsidR="00177F4E"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Pr="006D4F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5217D9" w:rsidRPr="001507D2" w:rsidRDefault="005217D9" w:rsidP="009B0A74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b/>
          <w:bCs/>
          <w:iCs/>
          <w:color w:val="auto"/>
          <w:sz w:val="28"/>
          <w:lang w:val="en-US" w:eastAsia="ru-RU"/>
        </w:rPr>
        <w:t>IX</w:t>
      </w:r>
      <w:r w:rsidRPr="001507D2">
        <w:rPr>
          <w:rFonts w:ascii="Times New Roman" w:hAnsi="Times New Roman" w:cs="Times New Roman"/>
          <w:b/>
          <w:bCs/>
          <w:iCs/>
          <w:color w:val="auto"/>
          <w:sz w:val="28"/>
          <w:lang w:eastAsia="ru-RU"/>
        </w:rPr>
        <w:t>. ПОРЯДОК ОПРЕДЕЛЕНИЯ ГОДНОСТИ КАНДИДАТОВ К ПОСТУПЛЕНИЮ НА ОБУЧЕНИЕ ПО СОСТОЯНИЮ ЗДОРОВЬЯ</w:t>
      </w:r>
      <w:r w:rsidRPr="001507D2">
        <w:rPr>
          <w:rStyle w:val="af6"/>
          <w:rFonts w:ascii="Times New Roman" w:hAnsi="Times New Roman" w:cs="Times New Roman"/>
          <w:b/>
          <w:bCs/>
          <w:iCs/>
          <w:color w:val="auto"/>
          <w:sz w:val="28"/>
          <w:lang w:eastAsia="ru-RU"/>
        </w:rPr>
        <w:footnoteReference w:id="12"/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Годность кандидатов к поступлению на обучение определяется на основании требований к состоянию здоровья, предъявляемые к гражданам, проходящим военную службу, не имеющим офицерских званий, и гражданам, не проходящим военную службу, при определении их годности к обучению в военно-учебных заведениях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  <w:lang w:eastAsia="ru-RU"/>
        </w:rPr>
        <w:footnoteReference w:id="13"/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Граждане, поступающие в военно-учебные заведения, проходят предварительное медицинское освидетельствование и окончательное медицинское освидетельствование (далее - освидетельствование) в целях определения годности к военной службе, годности к поступлению в конкретное военно-учебное заведение по конкретному профилю обучения.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Предварительное освидетельствование граждан, не проходящих военную службу и поступающих в военно-учебные заведения, проводится по направлению председателя (заместителя) призывной комиссии; а граждан, проходящих военную службу и поступающих в военно-учебные заведения, - командира воинской части (от командира отдельного батальона, ему равному и выше), руководителя организации Вооруженных Сил.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Предварительное освидетельствование граждан, не проходящих военную службу и поступающих в военно-учебные заведения, проводится ВВК военного комиссариата субъекта Российской Федерации.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Предварительное освидетельствование военнослужащих, поступающих в военно-учебные заведения, проводится ВВК военно-медицинских организаций.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Окончательное медицинское освидетельствование граждан проводится ВВК военно-учебных заведений.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Отделом военного комиссариата до предварительного освидетельствования граждан, не проходящих военную службу и поступающих в военно-учебные заведения, оформляются карты медицинского освидетельствования гражданина, поступающего в военно-учебное заведение и запрашиваются из медицинских организаций независимо от их организационно-правовых форм сведения об указанных гражданах, характеризующие состояние их здоровья, в том числе о гражданах, состоящих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иммунодефицита человека, состоящих на диспансерном наблюдении по поводу других заболеваний, с указанием диагноза и даты постановки на учет (наблюдение), медицинские карты амбулаторных больных и при необходимости другие медицинские документы (медицинские карты стационарных больных, истории болезни, рентгенограммы, протоколы специальных методов исследования и другие медицинские документы), сведения о наличии (отсутствии) инвалидности, а также иные сведения, необходимые для проведения освидетельствования граждан.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воинской части (организации Вооруженных Сил) на военнослужащих, поступающих в военно-учебное заведение, начальником медицинской службы войсковой части (врачом части, организации) оформляется карта медицинского освидетельствования гражданина, поступающего в военно-учебное заведение.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медицинской книжке военнослужащего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направляемого на предварительное освидетельствование или окончательное освидетельствование,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должны быть отражены результаты углубленных и контрольных медицинских обследований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(на прапорщиков и мичманов - не менее чем за последние 3 года), обращения за медицинской помощью.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отсутствии в медицинской книжке прапорщика, мичмана поступающего в военно-учебное заведение, результатов углубленных медицинских обследований за последние 3 года, предшествующие поступлению в военно-учебное заведение, выносится заключение о направлении его на обследование в стационарных условиях с последующим освидетельствованием ВВК в стационарных условиях.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До начала предварительного освидетельствования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граждане, не проходящие военную службу и поступающие в военно-учебные заведения, проходят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медицинских организациях государственной и муниципальной систем здравоохранения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обязательные диагностические исследования</w:t>
      </w:r>
      <w:r w:rsidRPr="001507D2">
        <w:rPr>
          <w:rStyle w:val="af6"/>
          <w:rFonts w:ascii="Times New Roman" w:hAnsi="Times New Roman" w:cs="Times New Roman"/>
          <w:color w:val="auto"/>
          <w:sz w:val="28"/>
          <w:szCs w:val="28"/>
          <w:lang w:eastAsia="ru-RU"/>
        </w:rPr>
        <w:footnoteReference w:id="14"/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определенных пунктом 43 Положения: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последних 6 месяцев)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с обязательным представлен</w:t>
      </w:r>
      <w:r w:rsidR="00143759"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ием при освидетельствовании флю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рограмм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(рентгенограмм);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рентгенография придаточных пазух носа;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общий (клинический) анализ крови;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общий анализ мочи;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электрокардиография в покое и с физическими упражнениями;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исследование на наркотические средства;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исследование крови на антитела к вирусу иммунодефицита человека, маркеры гепатита «B» и «C», серологические реакции на сифилис.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Военнослужащим,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поступающим в военно-учебные заведения, </w:t>
      </w:r>
      <w:r w:rsidRPr="001507D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кроме обязательных диагностических исследований, определенных пунктом 43 Положения, проводятся дополнительные обязательные медицинские исследования,</w:t>
      </w: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определенные приложением № 2 к приказу МО РФ 2014 г. № 770.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окончательном освидетельствовании граждан, поступающих в военно-учебные заведения, по медицинским показаниям могут проводиться диагностические исследования (в том числе повторно), указанные выше.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Предварительное и окончательное освидетельствование граждан, поступающих в военно-учебные заведения, проводят врачи-специалисты ВВК, определенные пунктом 41 Положения: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врач-хирург;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врач-терапевт;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врач-невролог;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врач-психиатр;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врач-офтальмолог;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врач-оториноларинголог;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врач-стоматолог;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врач-дерматовенеролог и при необходимости - врачи других специальностей.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Врач-специалист по результатам предварительного и окончательного освидетельствования гражданина, поступающего в военно-учебное заведение, выносит заключение о годности или негодности к поступлению в конкретное военно-учебное заведение.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случае признания гражданина годным к поступлению в военно-учебное заведение врач-специалист одновременно выносит заключение о категории годности указанного гражданина к военной службе.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выявлении увечья, заболевания, препятствующего поступлению в военно-учебное заведение, врачом-специалистом оформляется лист медицинского освидетельствования, который вкладывается в карту медицинского освидетельствования гражданина, поступающего в военно-учебное заведение, и на основании заключения врача-специалиста ВВК выносит заключение о негодности гражданина к поступлению в военно-учебное заведение.</w:t>
      </w:r>
    </w:p>
    <w:p w:rsidR="005217D9" w:rsidRPr="001507D2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07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Результаты освидетельствования и заключение ВВК записываются в протокол заседания ВВК, карту медицинского освидетельствования гражданина, поступающего в военно-учебное заведение, а военнослужащему, кроме того, в его медицинскую книжку.</w:t>
      </w:r>
    </w:p>
    <w:p w:rsidR="005217D9" w:rsidRPr="001507D2" w:rsidRDefault="005217D9" w:rsidP="009B0A74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eastAsia="ru-RU"/>
        </w:rPr>
      </w:pPr>
      <w:r w:rsidRPr="001507D2">
        <w:rPr>
          <w:rFonts w:ascii="Times New Roman" w:hAnsi="Times New Roman" w:cs="Times New Roman"/>
          <w:b/>
          <w:bCs/>
          <w:iCs/>
          <w:color w:val="auto"/>
          <w:sz w:val="28"/>
          <w:lang w:val="en-US" w:eastAsia="ru-RU"/>
        </w:rPr>
        <w:t>X</w:t>
      </w:r>
      <w:r w:rsidRPr="001507D2">
        <w:rPr>
          <w:rFonts w:ascii="Times New Roman" w:hAnsi="Times New Roman" w:cs="Times New Roman"/>
          <w:b/>
          <w:bCs/>
          <w:iCs/>
          <w:color w:val="auto"/>
          <w:sz w:val="28"/>
          <w:lang w:eastAsia="ru-RU"/>
        </w:rPr>
        <w:t>. ОЦЕНКА ФИЗИЧЕСКОЙ ПОДГОТОВЛЕННОСТИ</w:t>
      </w:r>
    </w:p>
    <w:p w:rsidR="005217D9" w:rsidRPr="00912D1A" w:rsidRDefault="005217D9" w:rsidP="005217D9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 xml:space="preserve">Кандидаты для обучения в академии </w:t>
      </w:r>
      <w:r w:rsidR="00912D1A"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проверяются по трем упражнениям.</w:t>
      </w:r>
    </w:p>
    <w:p w:rsidR="00912D1A" w:rsidRPr="00912D1A" w:rsidRDefault="00912D1A" w:rsidP="005217D9">
      <w:pPr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кандидаты мужского пола:</w:t>
      </w:r>
    </w:p>
    <w:p w:rsidR="005217D9" w:rsidRPr="00912D1A" w:rsidRDefault="005217D9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подтягивание на перекладине</w:t>
      </w:r>
      <w:r w:rsidR="00912D1A"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;</w:t>
      </w:r>
    </w:p>
    <w:p w:rsidR="005217D9" w:rsidRPr="00912D1A" w:rsidRDefault="005217D9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бег на</w:t>
      </w:r>
      <w:r w:rsidRPr="00912D1A">
        <w:rPr>
          <w:rFonts w:ascii="Times New Roman" w:hAnsi="Times New Roman" w:cs="Times New Roman"/>
          <w:noProof/>
          <w:snapToGrid w:val="0"/>
          <w:color w:val="auto"/>
          <w:sz w:val="28"/>
          <w:szCs w:val="28"/>
          <w:lang w:eastAsia="ru-RU"/>
        </w:rPr>
        <w:t xml:space="preserve"> 100</w:t>
      </w: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 xml:space="preserve"> м;</w:t>
      </w:r>
    </w:p>
    <w:p w:rsidR="005217D9" w:rsidRPr="00912D1A" w:rsidRDefault="005217D9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бег на</w:t>
      </w:r>
      <w:r w:rsidRPr="00912D1A">
        <w:rPr>
          <w:rFonts w:ascii="Times New Roman" w:hAnsi="Times New Roman" w:cs="Times New Roman"/>
          <w:noProof/>
          <w:snapToGrid w:val="0"/>
          <w:color w:val="auto"/>
          <w:sz w:val="28"/>
          <w:szCs w:val="28"/>
          <w:lang w:eastAsia="ru-RU"/>
        </w:rPr>
        <w:t xml:space="preserve"> 3 к</w:t>
      </w: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м.</w:t>
      </w:r>
    </w:p>
    <w:p w:rsidR="00912D1A" w:rsidRPr="00912D1A" w:rsidRDefault="00912D1A" w:rsidP="00912D1A">
      <w:pPr>
        <w:pStyle w:val="ad"/>
        <w:widowControl w:val="0"/>
        <w:spacing w:line="228" w:lineRule="auto"/>
        <w:ind w:left="709"/>
        <w:jc w:val="both"/>
        <w:rPr>
          <w:snapToGrid w:val="0"/>
          <w:color w:val="auto"/>
          <w:sz w:val="28"/>
          <w:szCs w:val="28"/>
        </w:rPr>
      </w:pPr>
      <w:r w:rsidRPr="00912D1A">
        <w:rPr>
          <w:snapToGrid w:val="0"/>
          <w:color w:val="auto"/>
          <w:sz w:val="28"/>
          <w:szCs w:val="28"/>
        </w:rPr>
        <w:t>кандидаты мужского пола:</w:t>
      </w:r>
    </w:p>
    <w:p w:rsidR="00912D1A" w:rsidRPr="00912D1A" w:rsidRDefault="00912D1A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наклоны туловища вперед</w:t>
      </w:r>
    </w:p>
    <w:p w:rsidR="00912D1A" w:rsidRPr="00912D1A" w:rsidRDefault="00912D1A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бег на 100 м;</w:t>
      </w:r>
    </w:p>
    <w:p w:rsidR="00912D1A" w:rsidRPr="00912D1A" w:rsidRDefault="00912D1A" w:rsidP="005217D9">
      <w:pPr>
        <w:widowControl w:val="0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бег на 1 км.</w:t>
      </w:r>
    </w:p>
    <w:p w:rsidR="005217D9" w:rsidRPr="00912D1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Все назначенные для проверки упражнения выполняются, как правило, в течение одного дня. Они выполняются в такой последовательности: подтягивание на перекладине, бег на 100 м, бег на 3 км. </w:t>
      </w:r>
    </w:p>
    <w:p w:rsidR="00260833" w:rsidRPr="00912D1A" w:rsidRDefault="00260833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Кандидаты для поступления в военно-учебные заведения из числа гражданской молодежи женского пола сдают экзамен по физической подготовке по 3-4 упражнениям (наклоны туловища из положения лежа, бег на 100 м, бег на 1 км, плавание на 100 м – при наличии условий).</w:t>
      </w:r>
    </w:p>
    <w:p w:rsidR="005217D9" w:rsidRPr="00912D1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Нормативы для кандидатов по физической подготовке определяются в соответствии с требованиями Наставления по физической подготовке в Вооружённых Силах Российской Федерации.</w:t>
      </w:r>
    </w:p>
    <w:p w:rsidR="00260833" w:rsidRPr="00912D1A" w:rsidRDefault="00260833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60833" w:rsidRPr="00912D1A" w:rsidRDefault="00260833" w:rsidP="0026083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12D1A">
        <w:rPr>
          <w:rFonts w:ascii="Times New Roman" w:hAnsi="Times New Roman"/>
          <w:b/>
          <w:color w:val="auto"/>
          <w:sz w:val="28"/>
        </w:rPr>
        <w:t>Описание физических упражнений, выносимых на проверку</w:t>
      </w:r>
    </w:p>
    <w:p w:rsidR="00260833" w:rsidRPr="008053FB" w:rsidRDefault="00260833" w:rsidP="002608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053FB">
        <w:rPr>
          <w:rFonts w:ascii="Times New Roman" w:hAnsi="Times New Roman"/>
          <w:b/>
          <w:sz w:val="28"/>
        </w:rPr>
        <w:t>по физической подготовке</w:t>
      </w:r>
    </w:p>
    <w:p w:rsidR="00260833" w:rsidRPr="008053FB" w:rsidRDefault="00260833" w:rsidP="002608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8053FB">
        <w:rPr>
          <w:rFonts w:ascii="Times New Roman" w:hAnsi="Times New Roman"/>
          <w:sz w:val="28"/>
        </w:rPr>
        <w:tab/>
      </w:r>
      <w:r w:rsidRPr="008053FB">
        <w:rPr>
          <w:rFonts w:ascii="Times New Roman" w:hAnsi="Times New Roman"/>
          <w:sz w:val="28"/>
          <w:u w:val="single"/>
        </w:rPr>
        <w:t>Упражнение №2. Наклоны туловища вперед.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Лежа на спине, руки за голову, пальцы в «замок», ноги закреплены, наклонить туловище вперед до касания локтями коленей и возвратиться в исходное положение до касания пола лопатками. Упражнение выполняется в течение 1 минуты. Разрешается незначительное сгибание ног.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8053FB">
        <w:rPr>
          <w:rFonts w:ascii="Times New Roman" w:hAnsi="Times New Roman"/>
          <w:sz w:val="28"/>
        </w:rPr>
        <w:tab/>
      </w:r>
      <w:r w:rsidRPr="008053FB">
        <w:rPr>
          <w:rFonts w:ascii="Times New Roman" w:hAnsi="Times New Roman"/>
          <w:sz w:val="28"/>
          <w:u w:val="single"/>
        </w:rPr>
        <w:t>Упражнение № 4. Подтягивание на перекладине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Вис, хватом сверху, сгибая руки, подтянуться (подбородок выше грифа перекладины), разгибая руки, опуститься в вис. Положение виса фиксируется.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Разрешается незначительное сгибание и разведение ног, незначительное отклонение тела от неподвижного положения в висе.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Запрещается выполнение движений рывком и махом.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8053FB">
        <w:rPr>
          <w:rFonts w:ascii="Times New Roman" w:hAnsi="Times New Roman"/>
          <w:sz w:val="28"/>
        </w:rPr>
        <w:tab/>
      </w:r>
      <w:r w:rsidRPr="008053FB">
        <w:rPr>
          <w:rFonts w:ascii="Times New Roman" w:hAnsi="Times New Roman"/>
          <w:sz w:val="28"/>
          <w:u w:val="single"/>
        </w:rPr>
        <w:t>Упражнение № 41. Бег на 100 м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Выполняется с высокого старта по беговой дорожке стадиона или ровной площадке с любым покрытием.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8053FB">
        <w:rPr>
          <w:rFonts w:ascii="Times New Roman" w:hAnsi="Times New Roman"/>
          <w:sz w:val="28"/>
        </w:rPr>
        <w:tab/>
      </w:r>
      <w:r w:rsidRPr="008053FB">
        <w:rPr>
          <w:rFonts w:ascii="Times New Roman" w:hAnsi="Times New Roman"/>
          <w:sz w:val="28"/>
          <w:u w:val="single"/>
        </w:rPr>
        <w:t>Упражнение № 45,46. Бег на 1,3 км</w:t>
      </w:r>
    </w:p>
    <w:p w:rsidR="00260833" w:rsidRPr="008053FB" w:rsidRDefault="00260833" w:rsidP="0026083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3FB">
        <w:rPr>
          <w:rFonts w:ascii="Times New Roman" w:hAnsi="Times New Roman"/>
          <w:sz w:val="28"/>
        </w:rPr>
        <w:tab/>
        <w:t>Проводится на ровной поверхности с общего или раздельного старта. Старт и финиш оборудуются в одном месте.</w:t>
      </w:r>
    </w:p>
    <w:p w:rsidR="00260833" w:rsidRPr="00263FD0" w:rsidRDefault="00260833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5217D9" w:rsidRPr="00263FD0" w:rsidRDefault="005217D9" w:rsidP="005217D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  <w:szCs w:val="28"/>
          <w:lang w:eastAsia="ru-RU"/>
        </w:rPr>
      </w:pPr>
    </w:p>
    <w:p w:rsidR="005217D9" w:rsidRPr="00912D1A" w:rsidRDefault="005217D9" w:rsidP="00521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Таблица </w:t>
      </w:r>
    </w:p>
    <w:p w:rsidR="005217D9" w:rsidRPr="00912D1A" w:rsidRDefault="00912D1A" w:rsidP="00521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начисления баллов за выполнение упражнений на вступительных экзаменах </w:t>
      </w: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  <w:r w:rsidR="005217D9"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по физической подготовке</w:t>
      </w: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(мужчины)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58"/>
        <w:gridCol w:w="2695"/>
        <w:gridCol w:w="2712"/>
      </w:tblGrid>
      <w:tr w:rsidR="00263FD0" w:rsidRPr="00912D1A" w:rsidTr="00C70756">
        <w:trPr>
          <w:cantSplit/>
          <w:trHeight w:val="632"/>
          <w:tblHeader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217D9" w:rsidRPr="00912D1A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Баллы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Упражнение № 4</w:t>
            </w:r>
          </w:p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подтягивание на перекладине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Упражнение № 41</w:t>
            </w:r>
          </w:p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бег на 100 м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Упражнение № 46</w:t>
            </w:r>
          </w:p>
          <w:p w:rsidR="005217D9" w:rsidRPr="00912D1A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бег на 3 км</w:t>
            </w:r>
          </w:p>
        </w:tc>
      </w:tr>
      <w:tr w:rsidR="00263FD0" w:rsidRPr="00912D1A" w:rsidTr="00C70756">
        <w:trPr>
          <w:trHeight w:val="20"/>
          <w:tblHeader/>
        </w:trPr>
        <w:tc>
          <w:tcPr>
            <w:tcW w:w="1276" w:type="dxa"/>
            <w:vMerge/>
            <w:shd w:val="clear" w:color="auto" w:fill="auto"/>
          </w:tcPr>
          <w:p w:rsidR="005217D9" w:rsidRPr="00912D1A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раз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2712" w:type="dxa"/>
            <w:shd w:val="clear" w:color="auto" w:fill="auto"/>
          </w:tcPr>
          <w:p w:rsidR="005217D9" w:rsidRPr="00912D1A" w:rsidRDefault="005217D9" w:rsidP="00C3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мин, с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10.35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10.38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10.40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10.42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10.44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10.46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10.48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10.50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10.52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10.54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10.56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10.58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11.12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11.16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11.20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11.24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11.28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11.32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11.36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11.40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11.44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11.48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11.52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11.56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12.00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12.04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12.08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12.12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12.16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12.20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12.24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12.28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12.32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12.36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12.40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12.44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12.48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12.52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12.56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13.00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13.04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13.08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13.12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13.16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13.20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13.24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13.28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13.32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13.36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13.40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13.44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13.48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13.52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13.56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14.00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14.04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14.08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14.12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14.16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14.20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14.24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14.28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14.32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14.36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14.40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14.44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14.48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14.52</w:t>
            </w:r>
          </w:p>
        </w:tc>
      </w:tr>
      <w:tr w:rsidR="00263FD0" w:rsidRPr="00912D1A" w:rsidTr="008C677B">
        <w:trPr>
          <w:trHeight w:val="20"/>
        </w:trPr>
        <w:tc>
          <w:tcPr>
            <w:tcW w:w="1276" w:type="dxa"/>
            <w:shd w:val="clear" w:color="auto" w:fill="auto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217D9" w:rsidRPr="00912D1A" w:rsidRDefault="005217D9" w:rsidP="00C31E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217D9" w:rsidRPr="00912D1A" w:rsidRDefault="005217D9" w:rsidP="00C3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14.56</w:t>
            </w:r>
          </w:p>
        </w:tc>
      </w:tr>
      <w:tr w:rsidR="006D4F47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  <w:t>меньше 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  <w:t>15,5 и больше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  <w:t>14,57 и больше</w:t>
            </w:r>
          </w:p>
        </w:tc>
      </w:tr>
    </w:tbl>
    <w:p w:rsidR="005217D9" w:rsidRPr="00912D1A" w:rsidRDefault="005217D9" w:rsidP="00521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2"/>
          <w:szCs w:val="28"/>
          <w:lang w:eastAsia="ru-RU"/>
        </w:rPr>
      </w:pPr>
    </w:p>
    <w:p w:rsidR="00260833" w:rsidRPr="00912D1A" w:rsidRDefault="00260833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60833" w:rsidRPr="00912D1A" w:rsidRDefault="00912D1A" w:rsidP="00260833">
      <w:pPr>
        <w:spacing w:after="0" w:line="22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Таблица</w:t>
      </w:r>
    </w:p>
    <w:p w:rsidR="00260833" w:rsidRPr="00912D1A" w:rsidRDefault="00912D1A" w:rsidP="00260833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начисления баллов за выполнение упражнений на вступительных экзаменах </w:t>
      </w: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br/>
        <w:t>по физической подготовке (женщины)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58"/>
        <w:gridCol w:w="2695"/>
        <w:gridCol w:w="2712"/>
      </w:tblGrid>
      <w:tr w:rsidR="006D4F47" w:rsidRPr="00912D1A" w:rsidTr="006D4F47">
        <w:trPr>
          <w:cantSplit/>
          <w:trHeight w:val="632"/>
          <w:tblHeader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Баллы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Упражнение № 2</w:t>
            </w: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наклоны туловища вперед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Упражнение № 41</w:t>
            </w: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br/>
              <w:t>бег</w:t>
            </w: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на 100 м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Упражнение № 45</w:t>
            </w: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br/>
            </w: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бег на 1 км</w:t>
            </w:r>
          </w:p>
        </w:tc>
      </w:tr>
      <w:tr w:rsidR="006D4F47" w:rsidRPr="00912D1A" w:rsidTr="006D4F47">
        <w:trPr>
          <w:trHeight w:val="20"/>
          <w:tblHeader/>
        </w:trPr>
        <w:tc>
          <w:tcPr>
            <w:tcW w:w="1276" w:type="dxa"/>
            <w:vMerge/>
            <w:shd w:val="clear" w:color="auto" w:fill="auto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6D4F47" w:rsidRPr="00912D1A" w:rsidRDefault="006D4F47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раз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D4F47" w:rsidRPr="00912D1A" w:rsidRDefault="006D4F47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2712" w:type="dxa"/>
            <w:shd w:val="clear" w:color="auto" w:fill="auto"/>
          </w:tcPr>
          <w:p w:rsidR="006D4F47" w:rsidRPr="00912D1A" w:rsidRDefault="006D4F47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мин, с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3,40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3,42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3,44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3,46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3,48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3,49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3,50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3,52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15,9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3,54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3,56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3,58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3,59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4,00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4,02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4,04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4,07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4,09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16,9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4,13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4,16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4,19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4,22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4,25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4,27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4,29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4,31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4,33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4,35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4,37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4,39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4,41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4,43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4,45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4,47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4,49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4,51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4,53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4,55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4,57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4,59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5,01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5,03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5,05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5,07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5,09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5,10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5,15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</w:tcPr>
          <w:p w:rsidR="00912D1A" w:rsidRPr="00912D1A" w:rsidRDefault="00912D1A" w:rsidP="006D4F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5,20</w:t>
            </w:r>
          </w:p>
        </w:tc>
      </w:tr>
      <w:tr w:rsidR="00912D1A" w:rsidRPr="00912D1A" w:rsidTr="006D4F47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:rsidR="00912D1A" w:rsidRPr="00912D1A" w:rsidRDefault="00912D1A" w:rsidP="006D4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меньше 18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19,7 и больше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12D1A" w:rsidRPr="00912D1A" w:rsidRDefault="00912D1A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912D1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5,21 и больше</w:t>
            </w:r>
          </w:p>
        </w:tc>
      </w:tr>
    </w:tbl>
    <w:p w:rsidR="00260833" w:rsidRPr="00912D1A" w:rsidRDefault="00260833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Примечание. Представленные в таблице нормативы соответствуют спортивной форме одежды</w:t>
      </w:r>
      <w:r w:rsidR="00C44B44"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70756" w:rsidRPr="00912D1A" w:rsidRDefault="00C70756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D4F47" w:rsidRPr="00912D1A" w:rsidRDefault="006D4F47" w:rsidP="005217D9">
      <w:pPr>
        <w:spacing w:after="0" w:line="22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Таблица оценки физической подготовленности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36"/>
      </w:tblGrid>
      <w:tr w:rsidR="00263FD0" w:rsidRPr="00912D1A" w:rsidTr="00C31E23">
        <w:tc>
          <w:tcPr>
            <w:tcW w:w="2392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Пороговый уровень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отлично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хорошо</w:t>
            </w:r>
          </w:p>
        </w:tc>
        <w:tc>
          <w:tcPr>
            <w:tcW w:w="3136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удовлетворительно</w:t>
            </w:r>
          </w:p>
        </w:tc>
      </w:tr>
      <w:tr w:rsidR="005217D9" w:rsidRPr="00912D1A" w:rsidTr="00C31E23">
        <w:tc>
          <w:tcPr>
            <w:tcW w:w="2392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170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150</w:t>
            </w:r>
          </w:p>
        </w:tc>
        <w:tc>
          <w:tcPr>
            <w:tcW w:w="3136" w:type="dxa"/>
            <w:shd w:val="clear" w:color="auto" w:fill="auto"/>
          </w:tcPr>
          <w:p w:rsidR="005217D9" w:rsidRPr="00912D1A" w:rsidRDefault="005217D9" w:rsidP="00C31E2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120</w:t>
            </w:r>
          </w:p>
        </w:tc>
      </w:tr>
    </w:tbl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/>
          <w:color w:val="auto"/>
          <w:sz w:val="18"/>
          <w:szCs w:val="28"/>
          <w:lang w:eastAsia="ru-RU"/>
        </w:rPr>
      </w:pPr>
    </w:p>
    <w:p w:rsidR="005217D9" w:rsidRPr="00912D1A" w:rsidRDefault="005217D9" w:rsidP="00912D1A">
      <w:pPr>
        <w:keepNext/>
        <w:spacing w:after="0" w:line="22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Перевод набранных баллов в 100 бальную шкалу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</w:tblGrid>
      <w:tr w:rsidR="00912D1A" w:rsidRPr="00912D1A" w:rsidTr="00912D1A">
        <w:trPr>
          <w:jc w:val="center"/>
        </w:trPr>
        <w:tc>
          <w:tcPr>
            <w:tcW w:w="2392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Набранные баллы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Сумма баллов</w:t>
            </w:r>
          </w:p>
        </w:tc>
      </w:tr>
      <w:tr w:rsidR="00912D1A" w:rsidRPr="00912D1A" w:rsidTr="00912D1A">
        <w:trPr>
          <w:jc w:val="center"/>
        </w:trPr>
        <w:tc>
          <w:tcPr>
            <w:tcW w:w="2392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26-54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120-149</w:t>
            </w:r>
          </w:p>
        </w:tc>
      </w:tr>
      <w:tr w:rsidR="00912D1A" w:rsidRPr="00912D1A" w:rsidTr="00912D1A">
        <w:trPr>
          <w:jc w:val="center"/>
        </w:trPr>
        <w:tc>
          <w:tcPr>
            <w:tcW w:w="2392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55-74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150-169</w:t>
            </w:r>
          </w:p>
        </w:tc>
      </w:tr>
      <w:tr w:rsidR="00912D1A" w:rsidRPr="00912D1A" w:rsidTr="00912D1A">
        <w:trPr>
          <w:jc w:val="center"/>
        </w:trPr>
        <w:tc>
          <w:tcPr>
            <w:tcW w:w="2392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75-100</w:t>
            </w:r>
          </w:p>
        </w:tc>
        <w:tc>
          <w:tcPr>
            <w:tcW w:w="2393" w:type="dxa"/>
            <w:shd w:val="clear" w:color="auto" w:fill="auto"/>
          </w:tcPr>
          <w:p w:rsidR="005217D9" w:rsidRPr="00912D1A" w:rsidRDefault="005217D9" w:rsidP="00912D1A">
            <w:pPr>
              <w:keepNext/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2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170-195</w:t>
            </w:r>
          </w:p>
        </w:tc>
      </w:tr>
    </w:tbl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Примеры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sectPr w:rsidR="005217D9" w:rsidRPr="00912D1A" w:rsidSect="00AA45CE">
          <w:headerReference w:type="even" r:id="rId8"/>
          <w:headerReference w:type="default" r:id="rId9"/>
          <w:pgSz w:w="11906" w:h="16838" w:code="9"/>
          <w:pgMar w:top="709" w:right="851" w:bottom="851" w:left="851" w:header="567" w:footer="0" w:gutter="0"/>
          <w:cols w:space="708"/>
          <w:titlePg/>
          <w:docGrid w:linePitch="360"/>
        </w:sectPr>
      </w:pP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t>Минимум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Подтягивание – 7 раз = 38 баллов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Бег 100 м – 14.4 = 40 баллов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Бег 3 км – 13.04 = 41 балл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Сумма:</w:t>
      </w: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119</w:t>
      </w: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баллов = оценка </w:t>
      </w: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«неуд</w:t>
      </w:r>
      <w:r w:rsidR="008C677B"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»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t>Максимум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Подтягивание – 15 раз = 70 баллов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Бег 100 м – 13.4 = 66 баллов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Бег 3 км – 11.57 = 59 балла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  <w:t>Сумма:</w:t>
      </w:r>
      <w:r w:rsidRPr="00912D1A">
        <w:rPr>
          <w:rFonts w:ascii="Times New Roman" w:hAnsi="Times New Roman" w:cs="Times New Roman"/>
          <w:color w:val="auto"/>
          <w:spacing w:val="-12"/>
          <w:sz w:val="28"/>
          <w:szCs w:val="28"/>
          <w:lang w:eastAsia="ru-RU"/>
        </w:rPr>
        <w:t xml:space="preserve"> </w:t>
      </w:r>
      <w:r w:rsidRPr="00912D1A"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  <w:t>195</w:t>
      </w:r>
      <w:r w:rsidRPr="00912D1A">
        <w:rPr>
          <w:rFonts w:ascii="Times New Roman" w:hAnsi="Times New Roman" w:cs="Times New Roman"/>
          <w:color w:val="auto"/>
          <w:spacing w:val="-12"/>
          <w:sz w:val="28"/>
          <w:szCs w:val="28"/>
          <w:lang w:eastAsia="ru-RU"/>
        </w:rPr>
        <w:t xml:space="preserve"> баллов = оценка </w:t>
      </w:r>
      <w:r w:rsidRPr="00912D1A"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  <w:t>«отлично».</w:t>
      </w: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  <w:sectPr w:rsidR="005217D9" w:rsidRPr="00912D1A" w:rsidSect="00C31E23">
          <w:type w:val="continuous"/>
          <w:pgSz w:w="11906" w:h="16838" w:code="9"/>
          <w:pgMar w:top="851" w:right="851" w:bottom="851" w:left="851" w:header="567" w:footer="0" w:gutter="0"/>
          <w:cols w:num="2" w:space="708"/>
          <w:titlePg/>
          <w:docGrid w:linePitch="360"/>
        </w:sectPr>
      </w:pPr>
    </w:p>
    <w:p w:rsidR="005217D9" w:rsidRPr="00912D1A" w:rsidRDefault="005217D9" w:rsidP="005217D9">
      <w:pPr>
        <w:spacing w:after="0" w:line="228" w:lineRule="auto"/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eastAsia="ru-RU"/>
        </w:rPr>
      </w:pPr>
    </w:p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Методические рекомендации для подготовки к сдаче</w:t>
      </w:r>
    </w:p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нормативов по физической подготовке</w:t>
      </w:r>
    </w:p>
    <w:p w:rsidR="005217D9" w:rsidRPr="00912D1A" w:rsidRDefault="005217D9" w:rsidP="005217D9">
      <w:pPr>
        <w:spacing w:after="0" w:line="228" w:lineRule="auto"/>
        <w:jc w:val="center"/>
        <w:rPr>
          <w:rFonts w:ascii="Times New Roman" w:hAnsi="Times New Roman" w:cs="Times New Roman"/>
          <w:bCs/>
          <w:color w:val="auto"/>
          <w:sz w:val="16"/>
          <w:szCs w:val="16"/>
          <w:lang w:eastAsia="ru-RU"/>
        </w:rPr>
      </w:pP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Для подготовки к успешной сдаче нормативов по физической подготовке необходимо регулярно и настойчиво заниматься физической культурой и спортом.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  <w:t>При подготовке к выполнению нормативов по подтягиванию рекомендуется</w:t>
      </w:r>
      <w:r w:rsidRPr="00912D1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повторное подтягивание на перекладине узким и широким хватом на количество раз;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поднимание прямых ног к перекладине;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сгибание и разгибание рук в упоре на брусьях;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наклоны туловища назад из положения сидя на скамейке;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упражнения с гантелями и штангой;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различные упражнения для развития силы.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  <w:t>При подготовке к бегу на 100 метров рекомендуется: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пробегание отрезков 30-40 метров с ускорением (до 90-95% от максимального);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отработка низкого старта без команды;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отработка низкого старта по команде с последующим ускорением (до 90-95% от максимального);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бег 100-400 метров (повторное пробегание 3-5 раз);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выполнение упражнений для укрепления мышц ног;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бег 100 метров с низкого старта.</w:t>
      </w:r>
    </w:p>
    <w:p w:rsidR="0089793A" w:rsidRPr="00912D1A" w:rsidRDefault="0089793A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</w:p>
    <w:p w:rsidR="0089793A" w:rsidRPr="00912D1A" w:rsidRDefault="0089793A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  <w:t>При подготовке к бегу на 3000 метров рекомендуется: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кросс продолжительностью до 30 минут во время утренней физической зарядки;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повторное пробегание отрезков 150-200 метров в чередовании с бегом трусцой или отдыхом (частота сердечных сокращений после выполнения упражнения должна быть не более 160-180 ударов в минуту);</w:t>
      </w:r>
    </w:p>
    <w:p w:rsidR="005217D9" w:rsidRPr="00912D1A" w:rsidRDefault="005217D9" w:rsidP="005217D9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2D1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периодическое пробегание дистанции 1000-3000 метров на время (2-3 раза в неделю).</w:t>
      </w:r>
    </w:p>
    <w:p w:rsidR="005217D9" w:rsidRPr="00BD7F64" w:rsidRDefault="005217D9" w:rsidP="009B0A74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D7F64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X</w:t>
      </w:r>
      <w:r w:rsidRPr="00BD7F64">
        <w:rPr>
          <w:rFonts w:ascii="Times New Roman" w:hAnsi="Times New Roman" w:cs="Times New Roman"/>
          <w:b/>
          <w:color w:val="auto"/>
          <w:sz w:val="28"/>
        </w:rPr>
        <w:t>I. ПОРЯДОК И ПРАВИЛА РАССМОТРЕНИЯ ПРИЕМНОЙ КОМИССИЕЙ ОБРАЩЕНИЙ, ЗАЯВЛЕНИЙ, ЖАЛОБ КАНДИДАТОВ И ИХ РОДИТЕЛЕЙ (ЗАКОННЫХ ПРЕДСТАВИТЕЛЕЙ), А ТАК ЖЕ АПЕЛЛЯЦИЙ ПО РЕЗУЛЬТАТАМ ВСТУПИТЕЛЬНЫХ ИСПЫТАНИЙ, ПРОВОДИМЫХ САМОСТОЯТЕЛЬНО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результатам вступительного испытания, проводимого академией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Апелляция подается одним из способов: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представляются поступающим или доверенным лицом ответственному секретарю приёмной комиссии;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направляются в академию через операторов почтовой связи общего пользования, либо в электронной форме.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Личный прием кандидатов и их родителей (законных представителей) в целях рассмотрения обращений, заявлений и жалоб по порядку профессионального отбора организует ответственный секретарь приемной комиссии в соответствии с порядком, устанавливаемым начальником академии. При проведении личного приема кандидатов и их родителей (законных представителей) привлекаются должностные лица (специалисты) приемной комиссии в соответствии с их компетенцией (апелляционная подкомиссия).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Рассмотрение апелляции не является повторным прохождением профессионального отбора, в ходе рассмотрения апелляции проверяется только правильность оценки результата проведения того или иного его элемента, </w:t>
      </w:r>
      <w:r w:rsidRPr="00BD7F6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кроме результатов ЕГЭ</w:t>
      </w: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Апелляции по результатам ЕГЭ подаются в порядке, установленном </w:t>
      </w:r>
      <w:r w:rsidRPr="00BD7F64">
        <w:rPr>
          <w:rFonts w:ascii="Times New Roman" w:hAnsi="Times New Roman" w:cs="Times New Roman"/>
          <w:color w:val="auto"/>
          <w:sz w:val="28"/>
          <w:szCs w:val="28"/>
        </w:rPr>
        <w:t>Федеральной службой по надзору в сфере образования и науки по месту приёма заявления для сдачи ЕГЭ.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Апелляции принимаются приемной комиссией в день объявления результатов профессионального отбора.</w:t>
      </w: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Апелляции по результатам профессионального психологического отбора и по результатам проверки уровня физической подготовленности кандидатов приемной комиссией не принимаются и не рассматриваются.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Кандидат имеет право присутствовать при рассмотрении апелляции, при этом он должен иметь при себе документ, удостоверяющий личность. С несовершеннолетним кандидатом (до 18 лет) имеет право присутствовать один из родителей или законных представителей. Апелляции от вторых лиц, в том числе от родственников кандидатов, не принимаются и не рассматриваются.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После рассмотрения апелляции выносится решение приемной комиссией об оставлении в силе или пересмотре результатов профессионального отбора.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В случае необходимости пересмотра результатов профессионального отбора составляется протокол решения приемной комиссии, в соответствии с которым вносятся изменения в конкурсные списки.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возникновении разногласий в приемной комиссии по поводу результата профессионального отбора проводится голосование, и результат утверждается большинством голосов. При этом результаты голосования членов приемной комиссии являются окончательными и пересмотру не подлежат.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Оформленное протоколом решение приемной комиссии доводится до сведения кандидата, его родителей (законных представителей) под расписку.</w:t>
      </w:r>
    </w:p>
    <w:p w:rsidR="005217D9" w:rsidRPr="00BD7F64" w:rsidRDefault="005217D9" w:rsidP="009B0A74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b/>
          <w:color w:val="auto"/>
          <w:sz w:val="28"/>
          <w:lang w:val="en-US"/>
        </w:rPr>
        <w:t>X</w:t>
      </w:r>
      <w:r w:rsidRPr="00BD7F64">
        <w:rPr>
          <w:rFonts w:ascii="Times New Roman" w:hAnsi="Times New Roman" w:cs="Times New Roman"/>
          <w:b/>
          <w:color w:val="auto"/>
          <w:sz w:val="28"/>
        </w:rPr>
        <w:t>I</w:t>
      </w:r>
      <w:r w:rsidRPr="00BD7F64">
        <w:rPr>
          <w:rFonts w:ascii="Times New Roman" w:hAnsi="Times New Roman" w:cs="Times New Roman"/>
          <w:b/>
          <w:color w:val="auto"/>
          <w:sz w:val="28"/>
          <w:lang w:val="en-US"/>
        </w:rPr>
        <w:t>I</w:t>
      </w:r>
      <w:r w:rsidRPr="00BD7F64">
        <w:rPr>
          <w:rFonts w:ascii="Times New Roman" w:hAnsi="Times New Roman" w:cs="Times New Roman"/>
          <w:b/>
          <w:color w:val="auto"/>
          <w:sz w:val="28"/>
        </w:rPr>
        <w:t>. ПОРЯДОК ЗАКЛЮЧЕНИЯ КОНТРАКТА О ПРОХОЖДЕНИИ ВОЕННОЙ СЛУЖБЫ</w:t>
      </w:r>
      <w:r w:rsidRPr="00BD7F64">
        <w:rPr>
          <w:rStyle w:val="af6"/>
          <w:rFonts w:ascii="Times New Roman" w:hAnsi="Times New Roman" w:cs="Times New Roman"/>
          <w:b/>
          <w:color w:val="auto"/>
          <w:sz w:val="28"/>
        </w:rPr>
        <w:footnoteReference w:id="15"/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Контракт заключается между гражданином и от имени Российской Федерации - Министерством обороны Российской Федерации, письменно по типовой форме. Контракт может быть первым или новым.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Контракт не может быть заключен с гражданином, в отношении которого вынесен обвинительный приговор и которому назначено наказание, в отношении которого ведется дознание либо предварительное следствие или уголовное дело в отношении которого передано в суд, имеющим неснятую или непогашенную судимость за совершение преступления, а также отбывавшим наказание в виде лишения свободы. Контракт не может быть заключен с гражданином, лишенным на определенный срок вступившим в законную силу решением суда права занимать воинскую должность, в течение этого срока.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контракте закрепляются добровольность поступления на военную службу, срок, в течение которого гражданин обязуется проходить военную службу, а также условия контракта.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контракте также указываются: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а) воинское звание, фамилия, имя и отчество гражданина, заключающего контракт, число, месяц и год его рождения;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б) наименование федерального органа исполнительной власти, заключающего контракт от имени Российской Федерации, должность, воинское звание, фамилия и инициалы подписывающего контракт должностного лица этого органа;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в) Вооруженные Силы Российской Федерации, другие войска, воинские формирования или органы, воинские подразделения федеральной противопожарной службы, где гражданин будет проходить военную службу;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г) даты подписания контракта гражданином  и должностным лицом федерального органа исполнительной власти, заключающего контракт от имени Российской Федерации.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После подписей гражданина и должностного лица указываются: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а) дата и номер приказа соответствующего должностного лица, в котором объявлено о вступлении контракта в силу;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б) дата и основание прекращения действия контракта.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Условия контракта включают в себя: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а) обязанность военнослужащего проходить военную службу в Вооруженных Силах Российской Федерации, других войсках, воинских формированиях и органах, воинских подразделениях федеральной противопожарной службы в течение установленного контрактом срока, добросовестно исполнять все общие, должностные и специальные обязанности военнослужащих, установленные законодательными и иными нормативными правовыми актами Российской Федерации;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б) обязанность гражданина возместить в случаях, предусмотренных Федеральным законом, средства федерального бюджета, затраченные на его военную или специальную подготовку, а также размер подлежащих возмещению средств;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в) право военнослужащего на соблюдение его прав и прав членов его семьи, установленных законодательными и иными нормативными правовыми актами Российской Федерации, определяющими статус военнослужащих и порядок прохождения военной службы, включая получение социальных гарантий и компенсаций.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Министр обороны Российской Федерации, руководитель федерального органа исполнительной власти, в котором предусмотрена военная служба, вправе указать в типовой форме контракта конкретные права и обязанности военнослужащих, предусмотренные законодательством Российской Федерации, обусловленные особенностями их военной службы.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Контракт составляется в двух экземплярах, каждый подписывается лицами, его заключившими. Подпись должностного лица, подписавшего контракт, скрепляется гербовой печатью воинской части.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Первый экземпляр контракта после вступления его в силу приобщается к личному делу военнослужащего, заключившего контракт, а второй экземпляр выдается военнослужащему.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заключении контрактов с гражданами, обучающимися в военно-учебных заведениях, этим гражданам разъясняются порядок исчисления размера подлежащих возмещению средств федерального бюджета, затраченных на их военную или специальную подготовку, включаемых в контракты, и состав расходов, исходя из которых, определяется размер указанных средств.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Контракт вступает в силу со дня его подписания должностным лицом, о чем издается соответствующий приказ.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Срок контракта исчисляется со дня (календарной даты) вступления его в силу.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Военнослужащий, проходящий военную службу по призыву и изъявивший желание поступить на военную службу по контракту, подает рапорт по команде.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Вместе с рапортом военнослужащий представляет: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а) заполненную по установленной форме и подписанную анкету поступающего на военную службу по контракту;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б) автобиографию, написанную от руки в произвольной форме;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в) заверенные в установленном порядке копии документов, подтверждающих уровень образования;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г) заверенные в установленном порядке копии свидетельств о браке и свидетельств о рождении детей;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д) дополнительные документы.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Перечень и содержание дополнительных документов, представляемых военнослужащим при поступлении на военную службу по контракту, могут определяться руководителями федеральных органов исполнительной власти, в которых предусмотрена военная служба.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Рапорт военнослужащего, проходящего военную службу по призыву и изъявившего желание поступить на военную службу по контракту, регистрируется и принимается начальником академии к рассмотрению. Начальник академии рассматривает рапорт военнослужащего, проходящего военную службу по призыву, и принимает по нему решение в сроки, определенные Дисциплинарным уставом Вооруженных Сил Российской Федерации для рассмотрения предложений военнослужащих.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Военнослужащий, рапорт которого принят к рассмотрению, является кандидатом.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рассмотрении рапорта начальник академии дает указания: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 проведении медицинского освидетельствования кандидата;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 проведении с ним мероприятий по профессиональному психологическому отбору;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 проверке соответствия уровня его образования, квалификации и физической подготовки требованиям, установленным для поступающих на военную службу по контракту;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 рассмотрении его кандидатуры аттестационной комиссией воинской части.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Указанные мероприятия проводятся в порядке, установленном Федеральным законом, иными нормативными правовыми актами Российской Федерации и Положением о порядке прохождения военной службы.</w:t>
      </w:r>
    </w:p>
    <w:p w:rsidR="005217D9" w:rsidRPr="00BD7F64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этом рапорт может быть возвращен военнослужащему по основаниям, установленным </w:t>
      </w:r>
      <w:hyperlink w:anchor="Par219" w:tooltip="б) при несоответствии на день заключения контракта его возраста требованиям Федерального закона, а также если это лицо не вправе в соответствии с Федеральным законом заключать контракт;" w:history="1">
        <w:r w:rsidRPr="00BD7F64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подпунктами «б»</w:t>
        </w:r>
      </w:hyperlink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w:anchor="Par223" w:tooltip="е) если это лицо подвергнуто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(до окончания срока, в течение которого это лицо считается подверг" w:history="1">
        <w:r w:rsidRPr="00BD7F64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«е» пункта 5 статьи 5</w:t>
        </w:r>
      </w:hyperlink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</w:t>
      </w:r>
      <w:r w:rsidRPr="00BD7F64">
        <w:rPr>
          <w:rStyle w:val="af6"/>
          <w:rFonts w:ascii="Times New Roman" w:hAnsi="Times New Roman" w:cs="Times New Roman"/>
          <w:color w:val="auto"/>
          <w:sz w:val="28"/>
          <w:szCs w:val="28"/>
          <w:lang w:eastAsia="ru-RU"/>
        </w:rPr>
        <w:footnoteReference w:id="16"/>
      </w:r>
      <w:r w:rsidRPr="00BD7F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Соответствие кандидата требованиям, установленным для поступающих на военную службу по контракту, определяется аттестационной комиссией.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Решение о несоответствии кандидата требованиям, установленным для поступающих на военную службу по контракту, принимается аттестационной комиссией при наличии обстоятельств, предусмотренных </w:t>
      </w:r>
      <w:hyperlink w:anchor="Par219" w:tooltip="б) при несоответствии на день заключения контракта его возраста требованиям Федерального закона, а также если это лицо не вправе в соответствии с Федеральным законом заключать контракт;" w:history="1">
        <w:r w:rsidRPr="00AF7B5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подпунктами «б»</w:t>
        </w:r>
      </w:hyperlink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hyperlink w:anchor="Par223" w:tooltip="е) если это лицо подвергнуто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(до окончания срока, в течение которого это лицо считается подверг" w:history="1">
        <w:r w:rsidRPr="00AF7B5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«е» пункта 5</w:t>
        </w:r>
      </w:hyperlink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hyperlink w:anchor="Par278" w:tooltip="15. Кандидат признается комиссией военного комиссариата по отбору кандидатов (совместной комиссией пункта отбора и военного комиссариата, аттестационной комиссией воинской части) не соответствующим требованиям, установленным для поступающих на военную службу п" w:history="1">
        <w:r w:rsidRPr="00AF7B5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пунктом 15 статьи 5</w:t>
        </w:r>
      </w:hyperlink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Копия решения комиссии должна быть выдана военнослужащему по его просьбе в течение трех дней со дня принятия решения.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Первый контракт заключают ранее не проходившие военную службу по контракту: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граждане, не состоящие на военной службе (прошедшие военную службу по призыву), а также проходящие военную службу по призыву, при зачислении в военно-учебные заведения;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граждане, обучающиеся в военно-учебных заведениях, имеющие статус военнослужащих, проходящих военную службу по призыву.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Военнослужащие, обучающиеся в военно-учебных заведениях,</w:t>
      </w: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имеющие статус военнослужащих, проходящих военную службу по призыву, </w:t>
      </w:r>
      <w:r w:rsidRPr="00AF7B5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заключают первый контракт по достижении ими возраста 18 лет, но не ранее окончания ими первого курса обучения и до окончания второго курса обучения.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Указанные военнослужащие, отказавшиеся заключить контракт в порядке, установленном Федеральным законом и настоящим Положением, подлежат отчислению из военно-учебных заведений.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Граждане, проходящие или прошедшие военную службу по призыву, при зачислении в военно-учебное заведение заключают контракт одновременно с зачислением в указанное учебное заведение.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Первый контракт о прохождении военной службы заключается с военнослужащим, на следующие сроки: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обучающимся в военно-учебном заведении по образовательной программе высшего образования, - на период освоения указанной образовательной программы и после получения высшего образования - на пять лет военной службы на воинской должности, для которой штатом предусмотрено воинское звание офицера;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обучающимся в военно-учебном заведении по программе подготовки специалиста среднего звена, - на период освоения указанной образовательной программы и после получения среднего профессионального образования: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пять лет военной службы на воинской должности, для которой штатом предусмотрено воинское звание прапорщика, мичмана;</w:t>
      </w:r>
    </w:p>
    <w:p w:rsidR="005217D9" w:rsidRPr="00AF7B5A" w:rsidRDefault="005217D9" w:rsidP="005217D9">
      <w:pPr>
        <w:spacing w:after="0" w:line="22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F7B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три года военной службы на воинской должности, для которой штатом предусмотрено воинское звание сержанта или старшины.</w:t>
      </w:r>
    </w:p>
    <w:p w:rsidR="005217D9" w:rsidRPr="00AF7B5A" w:rsidRDefault="005217D9" w:rsidP="009B0A74">
      <w:pPr>
        <w:keepNext/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AF7B5A">
        <w:rPr>
          <w:rFonts w:ascii="Times New Roman" w:hAnsi="Times New Roman" w:cs="Times New Roman"/>
          <w:b/>
          <w:color w:val="auto"/>
          <w:sz w:val="28"/>
          <w:lang w:val="en-US"/>
        </w:rPr>
        <w:t>X</w:t>
      </w:r>
      <w:r w:rsidRPr="00AF7B5A">
        <w:rPr>
          <w:rFonts w:ascii="Times New Roman" w:hAnsi="Times New Roman" w:cs="Times New Roman"/>
          <w:b/>
          <w:color w:val="auto"/>
          <w:sz w:val="28"/>
        </w:rPr>
        <w:t>I</w:t>
      </w:r>
      <w:r w:rsidR="00461B29" w:rsidRPr="00AF7B5A">
        <w:rPr>
          <w:rFonts w:ascii="Times New Roman" w:hAnsi="Times New Roman" w:cs="Times New Roman"/>
          <w:b/>
          <w:color w:val="auto"/>
          <w:sz w:val="28"/>
        </w:rPr>
        <w:t>II</w:t>
      </w:r>
      <w:r w:rsidRPr="00AF7B5A">
        <w:rPr>
          <w:rFonts w:ascii="Times New Roman" w:hAnsi="Times New Roman" w:cs="Times New Roman"/>
          <w:b/>
          <w:color w:val="auto"/>
          <w:sz w:val="28"/>
        </w:rPr>
        <w:t>. ПОРЯДОК СОСТАВЛЕНИЯ КОНКУРСНЫХ СПИСКОВ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Конкурсные списки составляются по военным специальностям (специализациям) в соответствии с расчетами комплектования и утверждаются решением приемной комиссии академии, которое оформляется протоколом заседания приемной комиссии о зачислении в академию.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Кандидаты, поступающие на обучение по программам с полной военно-специальной подготовкой, располагаются в конкурсных списках в зависимости от суммы баллов, определяющих уровень их общеобразовательной подготовленности (суммируются баллы по каждому общеобразовательному предмету вступительных испытаний), </w:t>
      </w:r>
      <w:r w:rsidR="008C3FDE"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а также </w:t>
      </w: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уровень их физической подготовленности</w:t>
      </w:r>
      <w:r w:rsidR="008C3FDE"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  и результаты индивидуальных достижений</w:t>
      </w: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.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Кандидаты, поступающие на обучение по программам со средней военно-специальной подготовкой, располагаются в конкурсных списках в </w:t>
      </w: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lastRenderedPageBreak/>
        <w:t>зависимости от величины среднего балла аттестата о среднем общем образовании.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в первую очередь - кандидаты, пользующиеся преимущественным правом при поступлении в высшие военно-учебные заведения;</w:t>
      </w:r>
    </w:p>
    <w:p w:rsidR="005217D9" w:rsidRPr="00AF7B5A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во вторую очередь - кандидаты, получившие более высокий балл по обязательному общеобразовательному предмету в соответствии со специальностью подготовки (кандидаты, поступающие на обучение по программам со средней военно-специальной подготовкой, получившие более высокий балл при оценке уровня их физической подготовленности).</w:t>
      </w:r>
    </w:p>
    <w:p w:rsidR="005217D9" w:rsidRPr="00AF7B5A" w:rsidRDefault="005217D9" w:rsidP="00882374">
      <w:pPr>
        <w:widowControl w:val="0"/>
        <w:spacing w:after="0" w:line="221" w:lineRule="auto"/>
        <w:ind w:firstLine="709"/>
        <w:jc w:val="both"/>
        <w:rPr>
          <w:rFonts w:ascii="Times New Roman" w:hAnsi="Times New Roman" w:cs="Times New Roman"/>
          <w:i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/>
          <w:bCs/>
          <w:snapToGrid w:val="0"/>
          <w:color w:val="auto"/>
          <w:sz w:val="28"/>
          <w:szCs w:val="28"/>
        </w:rPr>
        <w:t xml:space="preserve">При равном количестве баллов при поступлении на специальность </w:t>
      </w:r>
      <w:r w:rsidRPr="00AF7B5A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56.05.02 «Радиационная, химическая и биологическая защита»</w:t>
      </w:r>
      <w:r w:rsidRPr="00AF7B5A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кандидаты располагаются в конкурсном списке в соответствии с количеством баллов по общеобразовательным предметам в следующей последовательности: </w:t>
      </w:r>
      <w:r w:rsidRPr="00AF7B5A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математика (профильный уровень), химия, русский язык.</w:t>
      </w:r>
    </w:p>
    <w:p w:rsidR="005217D9" w:rsidRPr="00AF7B5A" w:rsidRDefault="005217D9" w:rsidP="00882374">
      <w:pPr>
        <w:widowControl w:val="0"/>
        <w:spacing w:after="0" w:line="221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AF7B5A">
        <w:rPr>
          <w:rFonts w:ascii="Times New Roman" w:hAnsi="Times New Roman" w:cs="Times New Roman"/>
          <w:b/>
          <w:bCs/>
          <w:snapToGrid w:val="0"/>
          <w:color w:val="auto"/>
          <w:sz w:val="28"/>
          <w:szCs w:val="28"/>
        </w:rPr>
        <w:t xml:space="preserve">При равном количестве баллов при поступлении на специальность </w:t>
      </w:r>
      <w:r w:rsidRPr="00AF7B5A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17.05.04 «Технологии веществ и материалов в вооружении и военной технике» </w:t>
      </w:r>
      <w:r w:rsidRPr="00AF7B5A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кандидаты располагаются в конкурсном списке в соответствии с количеством баллов по общеобразовательным предметам в следующей последовательности: </w:t>
      </w:r>
      <w:r w:rsidRPr="00AF7B5A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химия, математика (профильный уровень), русский язык.</w:t>
      </w:r>
    </w:p>
    <w:p w:rsidR="005217D9" w:rsidRPr="009932C2" w:rsidRDefault="005217D9" w:rsidP="00882374">
      <w:pPr>
        <w:widowControl w:val="0"/>
        <w:spacing w:after="0" w:line="221" w:lineRule="auto"/>
        <w:ind w:firstLine="709"/>
        <w:jc w:val="both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9932C2">
        <w:rPr>
          <w:rFonts w:ascii="Times New Roman" w:hAnsi="Times New Roman" w:cs="Times New Roman"/>
          <w:b/>
          <w:bCs/>
          <w:snapToGrid w:val="0"/>
          <w:color w:val="auto"/>
          <w:sz w:val="28"/>
          <w:szCs w:val="28"/>
        </w:rPr>
        <w:t xml:space="preserve">При равном количестве баллов по физической подготовке и одинаковому среднему баллу аттестата при поступлении на специальность </w:t>
      </w:r>
      <w:r w:rsidRPr="009932C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20.02.01 «Рациональное использование природохозяйственных комплексов» </w:t>
      </w:r>
      <w:r w:rsidRPr="009932C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кандидаты располагаются в конкурсном списке в соответствии с оценкой из аттестата по общеобразовательным предметам в следующей последовательности: </w:t>
      </w:r>
      <w:r w:rsidRPr="009932C2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математика (алгебра), химия, русский язык.</w:t>
      </w:r>
    </w:p>
    <w:p w:rsidR="005217D9" w:rsidRPr="009932C2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вуз после начала профессионального отбора, не представившие в установленный срок оригинал документа об образовании и (или) квалификации, а также кандидаты, которым отказано в дальнейшем прохождении профессионального отбора по недисциплинированности, из конкурса выбывают и в вуз не зачисляются.</w:t>
      </w:r>
    </w:p>
    <w:p w:rsidR="005217D9" w:rsidRPr="009932C2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Приемная комиссия академии на основании рассмотрения конкурсных списков принимает решение рекомендовать к зачислению в академию установленное расчетами комплектования количество кандидатов. Решение приемной комиссии академии оформляются протоколами.</w:t>
      </w:r>
    </w:p>
    <w:p w:rsidR="005217D9" w:rsidRPr="009932C2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</w:pP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Кандидаты, рекомендованные решениями приемной комиссии академии к зачислению, зачисляются и назначаются на воинские должности </w:t>
      </w: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lastRenderedPageBreak/>
        <w:t>курсантов приказом Министра обороны Российской Федерации по личному составу с 1 августа года приема в вуз.</w:t>
      </w:r>
    </w:p>
    <w:p w:rsidR="005217D9" w:rsidRPr="009932C2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</w:rPr>
        <w:t xml:space="preserve">Регистрация </w:t>
      </w: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 xml:space="preserve">кандидатов </w:t>
      </w:r>
      <w:r w:rsidR="009932C2" w:rsidRPr="009932C2">
        <w:rPr>
          <w:rFonts w:ascii="Times New Roman" w:hAnsi="Times New Roman" w:cs="Times New Roman"/>
          <w:color w:val="auto"/>
          <w:sz w:val="28"/>
        </w:rPr>
        <w:t xml:space="preserve">(прием личных дел) </w:t>
      </w:r>
      <w:r w:rsidRPr="009932C2">
        <w:rPr>
          <w:rFonts w:ascii="Times New Roman" w:hAnsi="Times New Roman" w:cs="Times New Roman"/>
          <w:bCs/>
          <w:snapToGrid w:val="0"/>
          <w:color w:val="auto"/>
          <w:sz w:val="28"/>
          <w:szCs w:val="28"/>
        </w:rPr>
        <w:t>для зачисления и обучения в академии</w:t>
      </w:r>
      <w:r w:rsidRPr="009932C2">
        <w:rPr>
          <w:rFonts w:ascii="Times New Roman" w:hAnsi="Times New Roman" w:cs="Times New Roman"/>
          <w:color w:val="auto"/>
          <w:sz w:val="28"/>
        </w:rPr>
        <w:t xml:space="preserve"> </w:t>
      </w:r>
      <w:r w:rsidR="009E089B" w:rsidRPr="009932C2">
        <w:rPr>
          <w:rFonts w:ascii="Times New Roman" w:hAnsi="Times New Roman" w:cs="Times New Roman"/>
          <w:color w:val="auto"/>
          <w:sz w:val="28"/>
        </w:rPr>
        <w:t xml:space="preserve">будет </w:t>
      </w:r>
      <w:r w:rsidRPr="009932C2">
        <w:rPr>
          <w:rFonts w:ascii="Times New Roman" w:hAnsi="Times New Roman" w:cs="Times New Roman"/>
          <w:color w:val="auto"/>
          <w:sz w:val="28"/>
        </w:rPr>
        <w:t>проводится приемной комиссией академии в г.</w:t>
      </w:r>
      <w:r w:rsidR="009E089B" w:rsidRPr="009932C2">
        <w:rPr>
          <w:rFonts w:ascii="Times New Roman" w:hAnsi="Times New Roman" w:cs="Times New Roman"/>
          <w:color w:val="auto"/>
          <w:sz w:val="28"/>
        </w:rPr>
        <w:t> </w:t>
      </w:r>
      <w:r w:rsidRPr="009932C2">
        <w:rPr>
          <w:rFonts w:ascii="Times New Roman" w:hAnsi="Times New Roman" w:cs="Times New Roman"/>
          <w:color w:val="auto"/>
          <w:sz w:val="28"/>
        </w:rPr>
        <w:t>Костроме в период с 1 июля по 15 июля 201</w:t>
      </w:r>
      <w:r w:rsidR="009E089B" w:rsidRPr="009932C2">
        <w:rPr>
          <w:rFonts w:ascii="Times New Roman" w:hAnsi="Times New Roman" w:cs="Times New Roman"/>
          <w:color w:val="auto"/>
          <w:sz w:val="28"/>
        </w:rPr>
        <w:t>9</w:t>
      </w:r>
      <w:r w:rsidRPr="009932C2">
        <w:rPr>
          <w:rFonts w:ascii="Times New Roman" w:hAnsi="Times New Roman" w:cs="Times New Roman"/>
          <w:color w:val="auto"/>
          <w:sz w:val="28"/>
        </w:rPr>
        <w:t xml:space="preserve"> года с 09.00 до 18.00 ежедневно. </w:t>
      </w:r>
    </w:p>
    <w:p w:rsidR="005217D9" w:rsidRPr="009932C2" w:rsidRDefault="005217D9" w:rsidP="00882374">
      <w:pPr>
        <w:spacing w:after="0" w:line="221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</w:rPr>
        <w:t>Завершение представления оригиналов документов об образовании и (или) квалификации – не позднее одних суток до заседания приемной комиссии академии для принятия решения о зачислении кандидата в вуз.</w:t>
      </w: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932C2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Юридический и фактический адрес академии: </w:t>
      </w: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1560</w:t>
      </w:r>
      <w:r w:rsidR="009932C2" w:rsidRPr="009932C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02</w:t>
      </w:r>
      <w:r w:rsidRPr="009932C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Костромская обл., г. Кострома, ул. Горького, д. 16</w:t>
      </w: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b/>
          <w:color w:val="auto"/>
          <w:sz w:val="28"/>
        </w:rPr>
        <w:t>Проезд:</w:t>
      </w:r>
      <w:r w:rsidRPr="009932C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194945" w:rsidRPr="009932C2" w:rsidRDefault="00194945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</w:rPr>
        <w:t>От остановки «Привокзальная» (ж/д вокзал) до остановки «Хлебозавод» на городском транспорте маршрутами: 49, 51, 56, троллейбус № 7.</w:t>
      </w:r>
    </w:p>
    <w:p w:rsidR="00194945" w:rsidRPr="009932C2" w:rsidRDefault="00194945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</w:rPr>
        <w:t>От остановки «Автовокзал» до остановки «Хлебозавод» на городском транспорте маршрутами: 49, 51.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2235"/>
        <w:gridCol w:w="7477"/>
      </w:tblGrid>
      <w:tr w:rsidR="00263FD0" w:rsidRPr="009932C2" w:rsidTr="00C31E23">
        <w:tc>
          <w:tcPr>
            <w:tcW w:w="9712" w:type="dxa"/>
            <w:gridSpan w:val="2"/>
            <w:shd w:val="clear" w:color="auto" w:fill="auto"/>
          </w:tcPr>
          <w:p w:rsidR="005217D9" w:rsidRPr="009932C2" w:rsidRDefault="005217D9" w:rsidP="00882374">
            <w:pPr>
              <w:pStyle w:val="a3"/>
              <w:spacing w:before="0" w:beforeAutospacing="0" w:after="0" w:afterAutospacing="0" w:line="221" w:lineRule="auto"/>
              <w:jc w:val="center"/>
              <w:rPr>
                <w:b/>
                <w:color w:val="auto"/>
                <w:kern w:val="36"/>
                <w:sz w:val="28"/>
                <w:szCs w:val="28"/>
              </w:rPr>
            </w:pPr>
          </w:p>
          <w:p w:rsidR="005217D9" w:rsidRPr="009932C2" w:rsidRDefault="005217D9" w:rsidP="00882374">
            <w:pPr>
              <w:pStyle w:val="a3"/>
              <w:spacing w:before="0" w:beforeAutospacing="0" w:after="0" w:afterAutospacing="0" w:line="221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9932C2">
              <w:rPr>
                <w:b/>
                <w:color w:val="auto"/>
                <w:kern w:val="36"/>
                <w:sz w:val="28"/>
                <w:szCs w:val="28"/>
              </w:rPr>
              <w:t>Контакты</w:t>
            </w:r>
          </w:p>
        </w:tc>
      </w:tr>
      <w:tr w:rsidR="00263FD0" w:rsidRPr="009932C2" w:rsidTr="00C31E23">
        <w:tc>
          <w:tcPr>
            <w:tcW w:w="2235" w:type="dxa"/>
            <w:shd w:val="clear" w:color="auto" w:fill="auto"/>
          </w:tcPr>
          <w:p w:rsidR="005217D9" w:rsidRPr="009932C2" w:rsidRDefault="005217D9" w:rsidP="00882374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Телефон (факс)</w:t>
            </w:r>
            <w:r w:rsidRPr="009932C2">
              <w:rPr>
                <w:b/>
                <w:color w:val="auto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</w:tcPr>
          <w:p w:rsidR="005217D9" w:rsidRPr="009932C2" w:rsidRDefault="005217D9" w:rsidP="00882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1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 (4942) 39-97-39 (приемная комиссия);</w:t>
            </w:r>
          </w:p>
          <w:p w:rsidR="005217D9" w:rsidRPr="009932C2" w:rsidRDefault="005217D9" w:rsidP="00882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1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 (4942) 37-21-04 (факс</w:t>
            </w:r>
            <w:r w:rsidR="00C44B44"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академии</w:t>
            </w:r>
            <w:r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);</w:t>
            </w:r>
          </w:p>
          <w:p w:rsidR="005217D9" w:rsidRPr="009932C2" w:rsidRDefault="005217D9" w:rsidP="00882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1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 (4942) 39-97-49 (отдел кадров);</w:t>
            </w:r>
          </w:p>
          <w:p w:rsidR="005217D9" w:rsidRPr="009932C2" w:rsidRDefault="005217D9" w:rsidP="00882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1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 (4942) 39-97-50 (справочная)</w:t>
            </w:r>
          </w:p>
        </w:tc>
      </w:tr>
      <w:tr w:rsidR="005217D9" w:rsidRPr="009932C2" w:rsidTr="00C31E23">
        <w:tc>
          <w:tcPr>
            <w:tcW w:w="2235" w:type="dxa"/>
            <w:shd w:val="clear" w:color="auto" w:fill="auto"/>
          </w:tcPr>
          <w:p w:rsidR="005217D9" w:rsidRPr="009932C2" w:rsidRDefault="005217D9" w:rsidP="00882374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9932C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7477" w:type="dxa"/>
            <w:shd w:val="clear" w:color="auto" w:fill="auto"/>
          </w:tcPr>
          <w:p w:rsidR="005217D9" w:rsidRPr="009932C2" w:rsidRDefault="007E5745" w:rsidP="00882374">
            <w:pPr>
              <w:spacing w:after="0" w:line="221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hyperlink r:id="rId10" w:history="1">
              <w:r w:rsidR="005217D9" w:rsidRPr="009932C2">
                <w:rPr>
                  <w:rStyle w:val="a4"/>
                  <w:rFonts w:ascii="Times New Roman" w:hAnsi="Times New Roman"/>
                  <w:b/>
                  <w:i/>
                  <w:color w:val="auto"/>
                  <w:sz w:val="28"/>
                  <w:szCs w:val="28"/>
                  <w:u w:val="none"/>
                  <w:lang w:eastAsia="ru-RU"/>
                </w:rPr>
                <w:t>var</w:t>
              </w:r>
              <w:r w:rsidR="005217D9" w:rsidRPr="009932C2">
                <w:rPr>
                  <w:rStyle w:val="a4"/>
                  <w:rFonts w:ascii="Times New Roman" w:hAnsi="Times New Roman"/>
                  <w:b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h</w:t>
              </w:r>
              <w:r w:rsidR="005217D9" w:rsidRPr="009932C2">
                <w:rPr>
                  <w:rStyle w:val="a4"/>
                  <w:rFonts w:ascii="Times New Roman" w:hAnsi="Times New Roman"/>
                  <w:b/>
                  <w:i/>
                  <w:color w:val="auto"/>
                  <w:sz w:val="28"/>
                  <w:szCs w:val="28"/>
                  <w:u w:val="none"/>
                  <w:lang w:eastAsia="ru-RU"/>
                </w:rPr>
                <w:t>bz@mil.ru</w:t>
              </w:r>
            </w:hyperlink>
          </w:p>
        </w:tc>
      </w:tr>
    </w:tbl>
    <w:p w:rsidR="005217D9" w:rsidRPr="009932C2" w:rsidRDefault="005217D9" w:rsidP="00882374">
      <w:pPr>
        <w:spacing w:after="0" w:line="221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5217D9" w:rsidRPr="009932C2" w:rsidRDefault="005217D9" w:rsidP="00882374">
      <w:pPr>
        <w:spacing w:after="0" w:line="221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Сайт – 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val="en-US" w:eastAsia="ru-RU"/>
        </w:rPr>
        <w:t>www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//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val="en-US" w:eastAsia="ru-RU"/>
        </w:rPr>
        <w:t>varhbz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.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val="en-US" w:eastAsia="ru-RU"/>
        </w:rPr>
        <w:t>mil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.</w:t>
      </w:r>
      <w:r w:rsidRPr="009932C2">
        <w:rPr>
          <w:rFonts w:ascii="Times New Roman" w:hAnsi="Times New Roman" w:cs="Times New Roman"/>
          <w:b/>
          <w:i/>
          <w:color w:val="auto"/>
          <w:sz w:val="28"/>
          <w:szCs w:val="28"/>
          <w:lang w:val="en-US" w:eastAsia="ru-RU"/>
        </w:rPr>
        <w:t>ru</w:t>
      </w: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5217D9" w:rsidRPr="009932C2" w:rsidRDefault="005217D9" w:rsidP="00882374">
      <w:pPr>
        <w:spacing w:after="0" w:line="221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9932C2">
        <w:rPr>
          <w:rFonts w:ascii="Times New Roman" w:hAnsi="Times New Roman" w:cs="Times New Roman"/>
          <w:color w:val="auto"/>
          <w:sz w:val="28"/>
        </w:rPr>
        <w:t>По вопросам оформления личных дел обращаться в военный комиссариат по месту жительства, военнослужащие – к командиру воинской части по команде.</w:t>
      </w:r>
    </w:p>
    <w:sectPr w:rsidR="005217D9" w:rsidRPr="009932C2" w:rsidSect="00E24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45" w:rsidRDefault="007E5745" w:rsidP="00DB6E9E">
      <w:pPr>
        <w:spacing w:after="0" w:line="240" w:lineRule="auto"/>
      </w:pPr>
      <w:r>
        <w:separator/>
      </w:r>
    </w:p>
  </w:endnote>
  <w:endnote w:type="continuationSeparator" w:id="0">
    <w:p w:rsidR="007E5745" w:rsidRDefault="007E5745" w:rsidP="00DB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6D4F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6D4F4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6D4F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45" w:rsidRDefault="007E5745" w:rsidP="00DB6E9E">
      <w:pPr>
        <w:spacing w:after="0" w:line="240" w:lineRule="auto"/>
      </w:pPr>
      <w:r>
        <w:separator/>
      </w:r>
    </w:p>
  </w:footnote>
  <w:footnote w:type="continuationSeparator" w:id="0">
    <w:p w:rsidR="007E5745" w:rsidRDefault="007E5745" w:rsidP="00DB6E9E">
      <w:pPr>
        <w:spacing w:after="0" w:line="240" w:lineRule="auto"/>
      </w:pPr>
      <w:r>
        <w:continuationSeparator/>
      </w:r>
    </w:p>
  </w:footnote>
  <w:footnote w:id="1">
    <w:p w:rsidR="006D4F47" w:rsidRPr="005217D9" w:rsidRDefault="006D4F47" w:rsidP="005217D9">
      <w:pPr>
        <w:pStyle w:val="af4"/>
        <w:spacing w:after="0" w:line="240" w:lineRule="auto"/>
        <w:jc w:val="both"/>
        <w:rPr>
          <w:color w:val="auto"/>
        </w:rPr>
      </w:pPr>
      <w:r w:rsidRPr="00E01FC0">
        <w:rPr>
          <w:rStyle w:val="af6"/>
          <w:rFonts w:ascii="Times New Roman" w:hAnsi="Times New Roman"/>
          <w:color w:val="auto"/>
        </w:rPr>
        <w:footnoteRef/>
      </w:r>
      <w:r w:rsidRPr="00E01FC0">
        <w:rPr>
          <w:rFonts w:ascii="Times New Roman" w:hAnsi="Times New Roman"/>
          <w:color w:val="auto"/>
        </w:rPr>
        <w:t xml:space="preserve"> </w:t>
      </w:r>
      <w:r w:rsidRPr="005217D9">
        <w:rPr>
          <w:rFonts w:ascii="Times New Roman" w:hAnsi="Times New Roman"/>
          <w:color w:val="auto"/>
          <w:szCs w:val="28"/>
        </w:rPr>
        <w:t xml:space="preserve">Приложение № 6 к Методическим указаниям Начальника Главного медицинского управления ВС РФ 2015 г. </w:t>
      </w:r>
    </w:p>
  </w:footnote>
  <w:footnote w:id="2">
    <w:p w:rsidR="006D4F47" w:rsidRPr="005217D9" w:rsidRDefault="006D4F47" w:rsidP="005217D9">
      <w:pPr>
        <w:pStyle w:val="af4"/>
        <w:spacing w:after="0" w:line="240" w:lineRule="auto"/>
        <w:jc w:val="both"/>
        <w:rPr>
          <w:rFonts w:ascii="Times New Roman" w:hAnsi="Times New Roman"/>
          <w:color w:val="auto"/>
          <w:szCs w:val="28"/>
        </w:rPr>
      </w:pPr>
      <w:r w:rsidRPr="005217D9">
        <w:rPr>
          <w:rStyle w:val="af6"/>
          <w:rFonts w:ascii="Times New Roman" w:hAnsi="Times New Roman"/>
          <w:color w:val="auto"/>
        </w:rPr>
        <w:footnoteRef/>
      </w:r>
      <w:r w:rsidRPr="005217D9">
        <w:rPr>
          <w:rFonts w:ascii="Times New Roman" w:hAnsi="Times New Roman"/>
          <w:color w:val="auto"/>
        </w:rPr>
        <w:t xml:space="preserve"> п</w:t>
      </w:r>
      <w:r w:rsidRPr="005217D9">
        <w:rPr>
          <w:rFonts w:ascii="Times New Roman" w:hAnsi="Times New Roman"/>
          <w:color w:val="auto"/>
          <w:szCs w:val="28"/>
        </w:rPr>
        <w:t>. 5</w:t>
      </w:r>
      <w:r>
        <w:rPr>
          <w:rFonts w:ascii="Times New Roman" w:hAnsi="Times New Roman"/>
          <w:color w:val="auto"/>
          <w:szCs w:val="28"/>
        </w:rPr>
        <w:t xml:space="preserve"> ст.34 ФЗ от 28.03.1998 г. ФЗ-53 «</w:t>
      </w:r>
      <w:r w:rsidRPr="005217D9">
        <w:rPr>
          <w:rFonts w:ascii="Times New Roman" w:hAnsi="Times New Roman"/>
          <w:color w:val="auto"/>
          <w:szCs w:val="28"/>
        </w:rPr>
        <w:t>О воинской обязанности и военной службе»</w:t>
      </w:r>
      <w:r>
        <w:rPr>
          <w:rFonts w:ascii="Times New Roman" w:hAnsi="Times New Roman"/>
          <w:color w:val="auto"/>
          <w:szCs w:val="28"/>
        </w:rPr>
        <w:t>.</w:t>
      </w:r>
    </w:p>
  </w:footnote>
  <w:footnote w:id="3">
    <w:p w:rsidR="006D4F47" w:rsidRPr="005217D9" w:rsidRDefault="006D4F47" w:rsidP="005217D9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z w:val="20"/>
          <w:szCs w:val="28"/>
          <w:lang w:eastAsia="ru-RU"/>
        </w:rPr>
      </w:pPr>
      <w:r w:rsidRPr="003E7810">
        <w:rPr>
          <w:rStyle w:val="af6"/>
          <w:rFonts w:ascii="Times New Roman" w:hAnsi="Times New Roman" w:cs="Times New Roman"/>
          <w:color w:val="auto"/>
          <w:sz w:val="20"/>
        </w:rPr>
        <w:footnoteRef/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0"/>
          <w:szCs w:val="28"/>
          <w:lang w:eastAsia="ru-RU"/>
        </w:rPr>
        <w:t>п</w:t>
      </w:r>
      <w:r w:rsidRPr="005217D9">
        <w:rPr>
          <w:rFonts w:ascii="Times New Roman" w:hAnsi="Times New Roman" w:cs="Times New Roman"/>
          <w:snapToGrid w:val="0"/>
          <w:color w:val="auto"/>
          <w:sz w:val="20"/>
          <w:szCs w:val="28"/>
          <w:lang w:eastAsia="ru-RU"/>
        </w:rPr>
        <w:t>. 59 «Порядок и условия приема в образовательные организации высшего образования, находящиеся в ведении Министерства обороны Российской Федерации» приказ МО РФ № 185 от 07.04.2015 года.</w:t>
      </w:r>
    </w:p>
  </w:footnote>
  <w:footnote w:id="4">
    <w:p w:rsidR="006D4F47" w:rsidRPr="005217D9" w:rsidRDefault="006D4F47" w:rsidP="005217D9">
      <w:pPr>
        <w:pStyle w:val="af4"/>
        <w:jc w:val="both"/>
        <w:rPr>
          <w:color w:val="auto"/>
        </w:rPr>
      </w:pPr>
      <w:r w:rsidRPr="005217D9">
        <w:rPr>
          <w:rStyle w:val="af6"/>
          <w:color w:val="auto"/>
        </w:rPr>
        <w:footnoteRef/>
      </w:r>
      <w:r w:rsidRPr="005217D9">
        <w:rPr>
          <w:color w:val="auto"/>
        </w:rPr>
        <w:t xml:space="preserve"> </w:t>
      </w:r>
      <w:r>
        <w:rPr>
          <w:rFonts w:ascii="Times New Roman" w:hAnsi="Times New Roman"/>
          <w:color w:val="auto"/>
        </w:rPr>
        <w:t>п</w:t>
      </w:r>
      <w:r w:rsidRPr="005217D9">
        <w:rPr>
          <w:rFonts w:ascii="Times New Roman" w:hAnsi="Times New Roman"/>
          <w:color w:val="auto"/>
        </w:rPr>
        <w:t xml:space="preserve">. 62 </w:t>
      </w:r>
      <w:r w:rsidRPr="005217D9">
        <w:rPr>
          <w:rFonts w:ascii="Times New Roman" w:hAnsi="Times New Roman"/>
          <w:snapToGrid w:val="0"/>
          <w:color w:val="auto"/>
          <w:lang w:eastAsia="ru-RU"/>
        </w:rPr>
        <w:t>«Порядок и условия приема в образовательные организации высшего образования, находящиеся в ведении Министерства</w:t>
      </w:r>
      <w:r w:rsidRPr="005217D9">
        <w:rPr>
          <w:rFonts w:ascii="Times New Roman" w:hAnsi="Times New Roman"/>
          <w:snapToGrid w:val="0"/>
          <w:color w:val="auto"/>
          <w:szCs w:val="28"/>
          <w:lang w:eastAsia="ru-RU"/>
        </w:rPr>
        <w:t xml:space="preserve"> обороны Российской Федерации» приказ МО РФ № 185 от 07.04.2015 года.</w:t>
      </w:r>
    </w:p>
  </w:footnote>
  <w:footnote w:id="5">
    <w:p w:rsidR="006D4F47" w:rsidRDefault="006D4F47" w:rsidP="005217D9">
      <w:pPr>
        <w:pStyle w:val="af4"/>
      </w:pPr>
      <w:r>
        <w:rPr>
          <w:rStyle w:val="af6"/>
        </w:rPr>
        <w:footnoteRef/>
      </w:r>
      <w:r>
        <w:t xml:space="preserve"> </w:t>
      </w:r>
      <w:r w:rsidRPr="00657831">
        <w:rPr>
          <w:rFonts w:ascii="Times New Roman" w:hAnsi="Times New Roman"/>
          <w:color w:val="auto"/>
        </w:rPr>
        <w:t>В соответствии со ст. 71 ФЗ от 21 декабря 2012 г.</w:t>
      </w:r>
      <w:r>
        <w:rPr>
          <w:rFonts w:ascii="Times New Roman" w:hAnsi="Times New Roman"/>
          <w:color w:val="auto"/>
        </w:rPr>
        <w:t xml:space="preserve"> № 273-ФЗ</w:t>
      </w:r>
      <w:r w:rsidRPr="00657831">
        <w:rPr>
          <w:rFonts w:ascii="Times New Roman" w:hAnsi="Times New Roman"/>
          <w:color w:val="auto"/>
        </w:rPr>
        <w:t xml:space="preserve"> «Об образовании в Российской Федерации»</w:t>
      </w:r>
      <w:r>
        <w:rPr>
          <w:rFonts w:ascii="Times New Roman" w:hAnsi="Times New Roman"/>
          <w:color w:val="auto"/>
        </w:rPr>
        <w:t>.</w:t>
      </w:r>
      <w:r w:rsidRPr="00657831">
        <w:rPr>
          <w:rFonts w:ascii="Times New Roman" w:hAnsi="Times New Roman"/>
          <w:color w:val="auto"/>
        </w:rPr>
        <w:t xml:space="preserve"> </w:t>
      </w:r>
    </w:p>
  </w:footnote>
  <w:footnote w:id="6">
    <w:p w:rsidR="006D4F47" w:rsidRPr="00657831" w:rsidRDefault="006D4F47" w:rsidP="005217D9">
      <w:pPr>
        <w:pStyle w:val="af4"/>
        <w:spacing w:after="0" w:line="240" w:lineRule="auto"/>
        <w:rPr>
          <w:color w:val="auto"/>
        </w:rPr>
      </w:pPr>
      <w:r w:rsidRPr="00657831">
        <w:rPr>
          <w:rStyle w:val="af6"/>
          <w:color w:val="auto"/>
        </w:rPr>
        <w:footnoteRef/>
      </w:r>
      <w:r w:rsidRPr="00657831">
        <w:rPr>
          <w:color w:val="auto"/>
        </w:rPr>
        <w:t xml:space="preserve"> </w:t>
      </w:r>
      <w:r w:rsidRPr="00657831">
        <w:rPr>
          <w:rFonts w:ascii="Times New Roman" w:hAnsi="Times New Roman"/>
          <w:color w:val="auto"/>
        </w:rPr>
        <w:t xml:space="preserve">Порядок установлен ФЗ от 27 июля 2006 г. № 152-ФЗ «О персональных данных». </w:t>
      </w:r>
    </w:p>
  </w:footnote>
  <w:footnote w:id="7">
    <w:p w:rsidR="006D4F47" w:rsidRPr="005217D9" w:rsidRDefault="006D4F47" w:rsidP="005217D9">
      <w:pPr>
        <w:pStyle w:val="af4"/>
        <w:spacing w:after="0" w:line="240" w:lineRule="auto"/>
        <w:jc w:val="both"/>
        <w:rPr>
          <w:color w:val="auto"/>
          <w:sz w:val="16"/>
        </w:rPr>
      </w:pPr>
      <w:r w:rsidRPr="005217D9">
        <w:rPr>
          <w:rStyle w:val="af6"/>
          <w:color w:val="auto"/>
        </w:rPr>
        <w:footnoteRef/>
      </w:r>
      <w:r w:rsidRPr="005217D9">
        <w:rPr>
          <w:color w:val="auto"/>
        </w:rPr>
        <w:t xml:space="preserve"> </w:t>
      </w:r>
      <w:r w:rsidRPr="005217D9">
        <w:rPr>
          <w:rFonts w:ascii="Times New Roman" w:hAnsi="Times New Roman"/>
          <w:snapToGrid w:val="0"/>
          <w:color w:val="auto"/>
          <w:szCs w:val="28"/>
        </w:rPr>
        <w:t xml:space="preserve">Перечень определяется в соответствии с приказом Минобрнауки Российской Федерации от </w:t>
      </w:r>
      <w:r>
        <w:rPr>
          <w:rFonts w:ascii="Times New Roman" w:hAnsi="Times New Roman"/>
          <w:snapToGrid w:val="0"/>
          <w:color w:val="auto"/>
          <w:szCs w:val="28"/>
        </w:rPr>
        <w:t>4</w:t>
      </w:r>
      <w:r w:rsidRPr="005217D9">
        <w:rPr>
          <w:rFonts w:ascii="Times New Roman" w:hAnsi="Times New Roman"/>
          <w:snapToGrid w:val="0"/>
          <w:color w:val="auto"/>
          <w:szCs w:val="28"/>
        </w:rPr>
        <w:t>.</w:t>
      </w:r>
      <w:r>
        <w:rPr>
          <w:rFonts w:ascii="Times New Roman" w:hAnsi="Times New Roman"/>
          <w:snapToGrid w:val="0"/>
          <w:color w:val="auto"/>
          <w:szCs w:val="28"/>
        </w:rPr>
        <w:t>09</w:t>
      </w:r>
      <w:r w:rsidRPr="005217D9">
        <w:rPr>
          <w:rFonts w:ascii="Times New Roman" w:hAnsi="Times New Roman"/>
          <w:snapToGrid w:val="0"/>
          <w:color w:val="auto"/>
          <w:szCs w:val="28"/>
        </w:rPr>
        <w:t>.201</w:t>
      </w:r>
      <w:r>
        <w:rPr>
          <w:rFonts w:ascii="Times New Roman" w:hAnsi="Times New Roman"/>
          <w:snapToGrid w:val="0"/>
          <w:color w:val="auto"/>
          <w:szCs w:val="28"/>
        </w:rPr>
        <w:t>4</w:t>
      </w:r>
      <w:r w:rsidRPr="005217D9">
        <w:rPr>
          <w:rFonts w:ascii="Times New Roman" w:hAnsi="Times New Roman"/>
          <w:snapToGrid w:val="0"/>
          <w:color w:val="auto"/>
          <w:szCs w:val="28"/>
        </w:rPr>
        <w:t xml:space="preserve"> г. № 1</w:t>
      </w:r>
      <w:r>
        <w:rPr>
          <w:rFonts w:ascii="Times New Roman" w:hAnsi="Times New Roman"/>
          <w:snapToGrid w:val="0"/>
          <w:color w:val="auto"/>
          <w:szCs w:val="28"/>
        </w:rPr>
        <w:t>204</w:t>
      </w:r>
      <w:r w:rsidRPr="005217D9">
        <w:rPr>
          <w:rFonts w:ascii="Times New Roman" w:hAnsi="Times New Roman"/>
          <w:snapToGrid w:val="0"/>
          <w:color w:val="auto"/>
          <w:szCs w:val="28"/>
        </w:rPr>
        <w:t xml:space="preserve"> </w:t>
      </w:r>
      <w:r w:rsidRPr="005217D9">
        <w:rPr>
          <w:rFonts w:ascii="Times New Roman" w:hAnsi="Times New Roman"/>
          <w:snapToGrid w:val="0"/>
          <w:color w:val="auto"/>
          <w:szCs w:val="28"/>
        </w:rPr>
        <w:br/>
        <w:t>«О</w:t>
      </w:r>
      <w:r>
        <w:rPr>
          <w:rFonts w:ascii="Times New Roman" w:hAnsi="Times New Roman"/>
          <w:snapToGrid w:val="0"/>
          <w:color w:val="auto"/>
          <w:szCs w:val="28"/>
        </w:rPr>
        <w:t>б утверждении переч</w:t>
      </w:r>
      <w:r w:rsidRPr="005217D9">
        <w:rPr>
          <w:rFonts w:ascii="Times New Roman" w:hAnsi="Times New Roman"/>
          <w:snapToGrid w:val="0"/>
          <w:color w:val="auto"/>
          <w:szCs w:val="28"/>
        </w:rPr>
        <w:t>н</w:t>
      </w:r>
      <w:r>
        <w:rPr>
          <w:rFonts w:ascii="Times New Roman" w:hAnsi="Times New Roman"/>
          <w:snapToGrid w:val="0"/>
          <w:color w:val="auto"/>
          <w:szCs w:val="28"/>
        </w:rPr>
        <w:t>я</w:t>
      </w:r>
      <w:r w:rsidRPr="005217D9">
        <w:rPr>
          <w:rFonts w:ascii="Times New Roman" w:hAnsi="Times New Roman"/>
          <w:snapToGrid w:val="0"/>
          <w:color w:val="auto"/>
          <w:szCs w:val="28"/>
        </w:rPr>
        <w:t xml:space="preserve"> вступительных испытаний </w:t>
      </w:r>
      <w:r>
        <w:rPr>
          <w:rFonts w:ascii="Times New Roman" w:hAnsi="Times New Roman"/>
          <w:snapToGrid w:val="0"/>
          <w:color w:val="auto"/>
          <w:szCs w:val="28"/>
        </w:rPr>
        <w:t xml:space="preserve">при приеме на обучение по </w:t>
      </w:r>
      <w:r w:rsidRPr="005217D9">
        <w:rPr>
          <w:rFonts w:ascii="Times New Roman" w:hAnsi="Times New Roman"/>
          <w:snapToGrid w:val="0"/>
          <w:color w:val="auto"/>
          <w:szCs w:val="28"/>
        </w:rPr>
        <w:t>образовательны</w:t>
      </w:r>
      <w:r>
        <w:rPr>
          <w:rFonts w:ascii="Times New Roman" w:hAnsi="Times New Roman"/>
          <w:snapToGrid w:val="0"/>
          <w:color w:val="auto"/>
          <w:szCs w:val="28"/>
        </w:rPr>
        <w:t>м программам высшего образования – программам бакалавриата и программам специалитета</w:t>
      </w:r>
      <w:r w:rsidRPr="005217D9">
        <w:rPr>
          <w:rFonts w:ascii="Times New Roman" w:hAnsi="Times New Roman"/>
          <w:snapToGrid w:val="0"/>
          <w:color w:val="auto"/>
          <w:szCs w:val="28"/>
        </w:rPr>
        <w:t>»</w:t>
      </w:r>
      <w:r>
        <w:rPr>
          <w:rFonts w:ascii="Times New Roman" w:hAnsi="Times New Roman"/>
          <w:snapToGrid w:val="0"/>
          <w:color w:val="auto"/>
          <w:szCs w:val="28"/>
        </w:rPr>
        <w:t>.</w:t>
      </w:r>
    </w:p>
  </w:footnote>
  <w:footnote w:id="8">
    <w:p w:rsidR="006D4F47" w:rsidRPr="005217D9" w:rsidRDefault="006D4F47" w:rsidP="005217D9">
      <w:pPr>
        <w:pStyle w:val="af4"/>
        <w:spacing w:after="0" w:line="240" w:lineRule="auto"/>
        <w:jc w:val="both"/>
        <w:rPr>
          <w:rFonts w:ascii="Times New Roman" w:hAnsi="Times New Roman"/>
          <w:snapToGrid w:val="0"/>
          <w:color w:val="auto"/>
          <w:szCs w:val="28"/>
        </w:rPr>
      </w:pPr>
      <w:r w:rsidRPr="005217D9">
        <w:rPr>
          <w:rStyle w:val="af6"/>
          <w:color w:val="auto"/>
        </w:rPr>
        <w:footnoteRef/>
      </w:r>
      <w:r w:rsidRPr="005217D9">
        <w:rPr>
          <w:rStyle w:val="af6"/>
          <w:color w:val="auto"/>
        </w:rPr>
        <w:t xml:space="preserve"> </w:t>
      </w:r>
      <w:r w:rsidRPr="005217D9">
        <w:rPr>
          <w:rFonts w:ascii="Times New Roman" w:hAnsi="Times New Roman"/>
          <w:snapToGrid w:val="0"/>
          <w:color w:val="auto"/>
          <w:szCs w:val="28"/>
        </w:rPr>
        <w:t xml:space="preserve">п. 6 ст. 70 </w:t>
      </w:r>
      <w:r>
        <w:rPr>
          <w:rFonts w:ascii="Times New Roman" w:hAnsi="Times New Roman"/>
          <w:snapToGrid w:val="0"/>
          <w:color w:val="auto"/>
          <w:szCs w:val="28"/>
        </w:rPr>
        <w:t xml:space="preserve">ФЗ </w:t>
      </w:r>
      <w:r w:rsidRPr="00657831">
        <w:rPr>
          <w:rFonts w:ascii="Times New Roman" w:hAnsi="Times New Roman"/>
          <w:color w:val="auto"/>
        </w:rPr>
        <w:t>от 21 декабря 2012 г.</w:t>
      </w:r>
      <w:r>
        <w:rPr>
          <w:rFonts w:ascii="Times New Roman" w:hAnsi="Times New Roman"/>
          <w:color w:val="auto"/>
        </w:rPr>
        <w:t xml:space="preserve"> № 273-ФЗ</w:t>
      </w:r>
      <w:r w:rsidRPr="00657831">
        <w:rPr>
          <w:rFonts w:ascii="Times New Roman" w:hAnsi="Times New Roman"/>
          <w:color w:val="auto"/>
        </w:rPr>
        <w:t xml:space="preserve"> «Об образовании в Российской Федерации»</w:t>
      </w:r>
      <w:r>
        <w:rPr>
          <w:rFonts w:ascii="Times New Roman" w:hAnsi="Times New Roman"/>
          <w:color w:val="auto"/>
        </w:rPr>
        <w:t>.</w:t>
      </w:r>
    </w:p>
  </w:footnote>
  <w:footnote w:id="9">
    <w:p w:rsidR="006D4F47" w:rsidRPr="006D6CB8" w:rsidRDefault="006D4F47" w:rsidP="005217D9">
      <w:pPr>
        <w:pStyle w:val="af4"/>
        <w:spacing w:after="0" w:line="240" w:lineRule="auto"/>
        <w:jc w:val="both"/>
        <w:rPr>
          <w:rFonts w:ascii="Times New Roman" w:hAnsi="Times New Roman"/>
          <w:snapToGrid w:val="0"/>
          <w:color w:val="auto"/>
          <w:szCs w:val="28"/>
        </w:rPr>
      </w:pPr>
      <w:r w:rsidRPr="006D6CB8">
        <w:rPr>
          <w:rStyle w:val="af6"/>
          <w:color w:val="auto"/>
        </w:rPr>
        <w:footnoteRef/>
      </w:r>
      <w:r w:rsidRPr="006D6CB8">
        <w:rPr>
          <w:rStyle w:val="af6"/>
          <w:color w:val="auto"/>
        </w:rPr>
        <w:t xml:space="preserve"> </w:t>
      </w:r>
      <w:r>
        <w:rPr>
          <w:rFonts w:ascii="Times New Roman" w:hAnsi="Times New Roman"/>
          <w:snapToGrid w:val="0"/>
          <w:color w:val="auto"/>
          <w:szCs w:val="28"/>
        </w:rPr>
        <w:t xml:space="preserve">п. 29 </w:t>
      </w:r>
      <w:r w:rsidRPr="006D6CB8">
        <w:rPr>
          <w:rFonts w:ascii="Times New Roman" w:hAnsi="Times New Roman"/>
          <w:snapToGrid w:val="0"/>
          <w:color w:val="auto"/>
          <w:szCs w:val="28"/>
        </w:rPr>
        <w:t>Порядка приема на обучение по образовательным программам высшего образования - программам бакалавриата, программам специалитета, программам маги</w:t>
      </w:r>
      <w:r>
        <w:rPr>
          <w:rFonts w:ascii="Times New Roman" w:hAnsi="Times New Roman"/>
          <w:snapToGrid w:val="0"/>
          <w:color w:val="auto"/>
          <w:szCs w:val="28"/>
        </w:rPr>
        <w:t>стратуры на 2015/16 учебный год, утвержденного п</w:t>
      </w:r>
      <w:r w:rsidRPr="006D6CB8">
        <w:rPr>
          <w:rFonts w:ascii="Times New Roman" w:hAnsi="Times New Roman"/>
          <w:snapToGrid w:val="0"/>
          <w:color w:val="auto"/>
          <w:szCs w:val="28"/>
        </w:rPr>
        <w:t>риказ</w:t>
      </w:r>
      <w:r>
        <w:rPr>
          <w:rFonts w:ascii="Times New Roman" w:hAnsi="Times New Roman"/>
          <w:snapToGrid w:val="0"/>
          <w:color w:val="auto"/>
          <w:szCs w:val="28"/>
        </w:rPr>
        <w:t>ом</w:t>
      </w:r>
      <w:r w:rsidRPr="006D6CB8">
        <w:rPr>
          <w:rFonts w:ascii="Times New Roman" w:hAnsi="Times New Roman"/>
          <w:snapToGrid w:val="0"/>
          <w:color w:val="auto"/>
          <w:szCs w:val="28"/>
        </w:rPr>
        <w:t xml:space="preserve"> Минобрнауки Российской Федерации </w:t>
      </w:r>
      <w:r>
        <w:rPr>
          <w:rFonts w:ascii="Times New Roman" w:hAnsi="Times New Roman"/>
          <w:snapToGrid w:val="0"/>
          <w:color w:val="auto"/>
          <w:szCs w:val="28"/>
        </w:rPr>
        <w:t>от 28 июля 2014 г. № 839.</w:t>
      </w:r>
    </w:p>
  </w:footnote>
  <w:footnote w:id="10">
    <w:p w:rsidR="006D4F47" w:rsidRDefault="006D4F47" w:rsidP="005217D9">
      <w:pPr>
        <w:pStyle w:val="af4"/>
      </w:pPr>
      <w:r>
        <w:rPr>
          <w:rStyle w:val="af6"/>
        </w:rPr>
        <w:footnoteRef/>
      </w:r>
      <w:r>
        <w:t xml:space="preserve"> </w:t>
      </w:r>
      <w:r w:rsidRPr="00554F65">
        <w:rPr>
          <w:rFonts w:ascii="Times New Roman" w:hAnsi="Times New Roman"/>
          <w:color w:val="auto"/>
        </w:rPr>
        <w:t xml:space="preserve">В соответствии со ст. 71 ФЗ от 21 декабря </w:t>
      </w:r>
      <w:r w:rsidRPr="00B414D1">
        <w:rPr>
          <w:rFonts w:ascii="Times New Roman" w:hAnsi="Times New Roman"/>
          <w:color w:val="auto"/>
        </w:rPr>
        <w:t>2012 г. № 273</w:t>
      </w:r>
      <w:r>
        <w:rPr>
          <w:rFonts w:ascii="Times New Roman" w:hAnsi="Times New Roman"/>
          <w:color w:val="auto"/>
        </w:rPr>
        <w:t>-</w:t>
      </w:r>
      <w:r w:rsidRPr="00B414D1">
        <w:rPr>
          <w:rFonts w:ascii="Times New Roman" w:hAnsi="Times New Roman"/>
          <w:color w:val="auto"/>
        </w:rPr>
        <w:t>ФЗ</w:t>
      </w:r>
      <w:r w:rsidRPr="00554F65">
        <w:rPr>
          <w:rFonts w:ascii="Times New Roman" w:hAnsi="Times New Roman"/>
          <w:color w:val="auto"/>
        </w:rPr>
        <w:t xml:space="preserve"> «Об образовании в Российской Федерации»</w:t>
      </w:r>
      <w:r>
        <w:rPr>
          <w:rFonts w:ascii="Times New Roman" w:hAnsi="Times New Roman"/>
          <w:color w:val="auto"/>
        </w:rPr>
        <w:t>.</w:t>
      </w:r>
      <w:r w:rsidRPr="00554F65">
        <w:rPr>
          <w:rFonts w:ascii="Times New Roman" w:hAnsi="Times New Roman"/>
          <w:color w:val="auto"/>
        </w:rPr>
        <w:t xml:space="preserve"> </w:t>
      </w:r>
    </w:p>
  </w:footnote>
  <w:footnote w:id="11">
    <w:p w:rsidR="006D4F47" w:rsidRDefault="006D4F47" w:rsidP="00882374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>п</w:t>
      </w:r>
      <w:r w:rsidRPr="0068395F">
        <w:rPr>
          <w:rFonts w:ascii="Times New Roman" w:hAnsi="Times New Roman"/>
        </w:rPr>
        <w:t>. 75</w:t>
      </w:r>
      <w:r>
        <w:t xml:space="preserve"> </w:t>
      </w:r>
      <w:r w:rsidRPr="008A7FCF">
        <w:rPr>
          <w:rFonts w:ascii="Times New Roman" w:hAnsi="Times New Roman"/>
          <w:snapToGrid w:val="0"/>
          <w:color w:val="auto"/>
          <w:lang w:eastAsia="ru-RU"/>
        </w:rPr>
        <w:t>«Порядок и условия приема в образовательные организации высшего образования, находящиеся в ведении Министерства</w:t>
      </w:r>
      <w:r w:rsidRPr="00A65D13">
        <w:rPr>
          <w:rFonts w:ascii="Times New Roman" w:hAnsi="Times New Roman"/>
          <w:snapToGrid w:val="0"/>
          <w:color w:val="auto"/>
          <w:szCs w:val="28"/>
          <w:lang w:eastAsia="ru-RU"/>
        </w:rPr>
        <w:t xml:space="preserve"> обороны Российской Федерации» приказ МО РФ № 185 от 07.04.2015 </w:t>
      </w:r>
      <w:r w:rsidRPr="008B2D16">
        <w:rPr>
          <w:rFonts w:ascii="Times New Roman" w:hAnsi="Times New Roman"/>
          <w:snapToGrid w:val="0"/>
          <w:color w:val="auto"/>
          <w:szCs w:val="28"/>
          <w:lang w:eastAsia="ru-RU"/>
        </w:rPr>
        <w:t>года (</w:t>
      </w:r>
      <w:r>
        <w:rPr>
          <w:rFonts w:ascii="Times New Roman" w:hAnsi="Times New Roman"/>
          <w:snapToGrid w:val="0"/>
          <w:color w:val="auto"/>
          <w:szCs w:val="28"/>
          <w:lang w:eastAsia="ru-RU"/>
        </w:rPr>
        <w:t xml:space="preserve">в редакции </w:t>
      </w:r>
      <w:r w:rsidRPr="008B2D16">
        <w:rPr>
          <w:rFonts w:ascii="Times New Roman" w:hAnsi="Times New Roman"/>
          <w:snapToGrid w:val="0"/>
          <w:color w:val="auto"/>
          <w:szCs w:val="28"/>
          <w:lang w:eastAsia="ru-RU"/>
        </w:rPr>
        <w:t>приказ</w:t>
      </w:r>
      <w:r>
        <w:rPr>
          <w:rFonts w:ascii="Times New Roman" w:hAnsi="Times New Roman"/>
          <w:snapToGrid w:val="0"/>
          <w:color w:val="auto"/>
          <w:szCs w:val="28"/>
          <w:lang w:eastAsia="ru-RU"/>
        </w:rPr>
        <w:t>а</w:t>
      </w:r>
      <w:r w:rsidRPr="008B2D16">
        <w:rPr>
          <w:rFonts w:ascii="Times New Roman" w:hAnsi="Times New Roman"/>
          <w:snapToGrid w:val="0"/>
          <w:color w:val="auto"/>
          <w:szCs w:val="28"/>
          <w:lang w:eastAsia="ru-RU"/>
        </w:rPr>
        <w:t xml:space="preserve"> Министра обороны Российской Федерации от 17 января 2019 г. № 6).</w:t>
      </w:r>
    </w:p>
  </w:footnote>
  <w:footnote w:id="12">
    <w:p w:rsidR="006D4F47" w:rsidRPr="007A1114" w:rsidRDefault="006D4F47" w:rsidP="005217D9">
      <w:pPr>
        <w:pStyle w:val="af4"/>
        <w:jc w:val="both"/>
        <w:rPr>
          <w:rFonts w:ascii="Times New Roman" w:hAnsi="Times New Roman"/>
          <w:color w:val="auto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color w:val="auto"/>
        </w:rPr>
        <w:t>п</w:t>
      </w:r>
      <w:r w:rsidRPr="007A1114">
        <w:rPr>
          <w:rFonts w:ascii="Times New Roman" w:hAnsi="Times New Roman"/>
          <w:color w:val="auto"/>
        </w:rPr>
        <w:t>. 56-75 Методических рекомендаций Главного центра военно-врачебной экспертизы Министерства обороны Российской Федерации «Об организации военно-врачебной экспертизы в Вооруженных Силах Российской Федерации»</w:t>
      </w:r>
    </w:p>
  </w:footnote>
  <w:footnote w:id="13">
    <w:p w:rsidR="006D4F47" w:rsidRPr="007A1114" w:rsidRDefault="006D4F47" w:rsidP="005217D9">
      <w:pPr>
        <w:pStyle w:val="af4"/>
        <w:jc w:val="both"/>
        <w:rPr>
          <w:rFonts w:ascii="Times New Roman" w:hAnsi="Times New Roman"/>
          <w:color w:val="auto"/>
        </w:rPr>
      </w:pPr>
      <w:r w:rsidRPr="007A1114">
        <w:rPr>
          <w:rStyle w:val="af6"/>
          <w:color w:val="auto"/>
        </w:rPr>
        <w:footnoteRef/>
      </w:r>
      <w:r w:rsidRPr="007A1114">
        <w:rPr>
          <w:color w:val="auto"/>
        </w:rPr>
        <w:t xml:space="preserve"> </w:t>
      </w:r>
      <w:r w:rsidRPr="007A1114">
        <w:rPr>
          <w:rFonts w:ascii="Times New Roman" w:hAnsi="Times New Roman"/>
          <w:color w:val="auto"/>
        </w:rPr>
        <w:t>Графа 4</w:t>
      </w:r>
      <w:r w:rsidRPr="007A1114">
        <w:rPr>
          <w:color w:val="auto"/>
        </w:rPr>
        <w:t xml:space="preserve"> р</w:t>
      </w:r>
      <w:r w:rsidRPr="007A1114">
        <w:rPr>
          <w:rFonts w:ascii="Times New Roman" w:hAnsi="Times New Roman"/>
          <w:color w:val="auto"/>
        </w:rPr>
        <w:t xml:space="preserve">аздел </w:t>
      </w:r>
      <w:r w:rsidRPr="007A1114">
        <w:rPr>
          <w:rFonts w:ascii="Times New Roman" w:hAnsi="Times New Roman"/>
          <w:color w:val="auto"/>
          <w:lang w:val="en-US"/>
        </w:rPr>
        <w:t>IX</w:t>
      </w:r>
      <w:r w:rsidRPr="007A1114">
        <w:rPr>
          <w:rFonts w:ascii="Times New Roman" w:hAnsi="Times New Roman"/>
          <w:color w:val="auto"/>
        </w:rPr>
        <w:t xml:space="preserve"> приложения 1 к приказу Министра обороны Российской Федерации от 20 октября </w:t>
      </w:r>
      <w:r w:rsidRPr="007A1114">
        <w:rPr>
          <w:rFonts w:ascii="Times New Roman" w:hAnsi="Times New Roman"/>
          <w:color w:val="auto"/>
        </w:rPr>
        <w:br/>
        <w:t>2014 г. № 770 «О мерах по реализации в Вооруженных Силах Российской Федерации правовых актов по вопросам проведения военно-врачебной экспертизы»</w:t>
      </w:r>
    </w:p>
  </w:footnote>
  <w:footnote w:id="14">
    <w:p w:rsidR="006D4F47" w:rsidRPr="00404B10" w:rsidRDefault="006D4F47" w:rsidP="005217D9">
      <w:pPr>
        <w:pStyle w:val="af4"/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r w:rsidRPr="00404B10">
        <w:rPr>
          <w:rFonts w:ascii="Times New Roman" w:hAnsi="Times New Roman"/>
        </w:rPr>
        <w:t>п. 43 раздел IV Положения о военно-врачебной экспертизе, утвержденно</w:t>
      </w:r>
      <w:r>
        <w:rPr>
          <w:rFonts w:ascii="Times New Roman" w:hAnsi="Times New Roman"/>
        </w:rPr>
        <w:t>го</w:t>
      </w:r>
      <w:r w:rsidRPr="00404B10">
        <w:rPr>
          <w:rFonts w:ascii="Times New Roman" w:hAnsi="Times New Roman"/>
        </w:rPr>
        <w:t xml:space="preserve"> Постановлением Правительства Российской Федерации от 04 июля 2013 г. № 565.</w:t>
      </w:r>
    </w:p>
  </w:footnote>
  <w:footnote w:id="15">
    <w:p w:rsidR="006D4F47" w:rsidRPr="005217D9" w:rsidRDefault="006D4F47" w:rsidP="00666C8C">
      <w:pPr>
        <w:pStyle w:val="af4"/>
        <w:jc w:val="both"/>
        <w:rPr>
          <w:rFonts w:ascii="Times New Roman" w:hAnsi="Times New Roman"/>
          <w:color w:val="auto"/>
        </w:rPr>
      </w:pPr>
      <w:r w:rsidRPr="005217D9">
        <w:rPr>
          <w:rStyle w:val="af6"/>
          <w:rFonts w:ascii="Times New Roman" w:hAnsi="Times New Roman"/>
          <w:color w:val="auto"/>
        </w:rPr>
        <w:footnoteRef/>
      </w:r>
      <w:r w:rsidRPr="005217D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Положение о порядке прохождения военной службы, утвержденное </w:t>
      </w:r>
      <w:r w:rsidRPr="005217D9">
        <w:rPr>
          <w:rFonts w:ascii="Times New Roman" w:hAnsi="Times New Roman"/>
          <w:color w:val="auto"/>
        </w:rPr>
        <w:t>Указ</w:t>
      </w:r>
      <w:r>
        <w:rPr>
          <w:rFonts w:ascii="Times New Roman" w:hAnsi="Times New Roman"/>
          <w:color w:val="auto"/>
        </w:rPr>
        <w:t>ом</w:t>
      </w:r>
      <w:r w:rsidRPr="005217D9">
        <w:rPr>
          <w:rFonts w:ascii="Times New Roman" w:hAnsi="Times New Roman"/>
          <w:color w:val="auto"/>
        </w:rPr>
        <w:t xml:space="preserve"> Президента Российской Федерации от 1</w:t>
      </w:r>
      <w:r>
        <w:rPr>
          <w:rFonts w:ascii="Times New Roman" w:hAnsi="Times New Roman"/>
          <w:color w:val="auto"/>
        </w:rPr>
        <w:t>6.09.1999 г. № 1237.</w:t>
      </w:r>
    </w:p>
  </w:footnote>
  <w:footnote w:id="16">
    <w:p w:rsidR="006D4F47" w:rsidRPr="005217D9" w:rsidRDefault="006D4F47" w:rsidP="005217D9">
      <w:pPr>
        <w:pStyle w:val="af4"/>
        <w:rPr>
          <w:color w:val="auto"/>
        </w:rPr>
      </w:pPr>
      <w:r w:rsidRPr="005217D9">
        <w:rPr>
          <w:rStyle w:val="af6"/>
          <w:color w:val="auto"/>
        </w:rPr>
        <w:footnoteRef/>
      </w:r>
      <w:r w:rsidRPr="005217D9">
        <w:rPr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Положение о порядке прохождения военной службы, утвержденное </w:t>
      </w:r>
      <w:r w:rsidRPr="005217D9">
        <w:rPr>
          <w:rFonts w:ascii="Times New Roman" w:hAnsi="Times New Roman"/>
          <w:color w:val="auto"/>
        </w:rPr>
        <w:t>Указ</w:t>
      </w:r>
      <w:r>
        <w:rPr>
          <w:rFonts w:ascii="Times New Roman" w:hAnsi="Times New Roman"/>
          <w:color w:val="auto"/>
        </w:rPr>
        <w:t>ом</w:t>
      </w:r>
      <w:r w:rsidRPr="005217D9">
        <w:rPr>
          <w:rFonts w:ascii="Times New Roman" w:hAnsi="Times New Roman"/>
          <w:color w:val="auto"/>
        </w:rPr>
        <w:t xml:space="preserve"> Президента Российской Федерации от 1</w:t>
      </w:r>
      <w:r>
        <w:rPr>
          <w:rFonts w:ascii="Times New Roman" w:hAnsi="Times New Roman"/>
          <w:color w:val="auto"/>
        </w:rPr>
        <w:t>6.09.1999 г. № 1237.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7E5745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56" o:spid="_x0000_s2050" type="#_x0000_t75" style="position:absolute;margin-left:0;margin-top:0;width:381.3pt;height:463.95pt;z-index:-251658752;mso-position-horizontal:center;mso-position-horizontal-relative:margin;mso-position-vertical:center;mso-position-vertical-relative:margin" o:allowincell="f">
          <v:imagedata r:id="rId1" o:title="ЗНАК АКАДЕМИ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Pr="00162E5D" w:rsidRDefault="006D4F47" w:rsidP="00C31E23">
    <w:pPr>
      <w:pStyle w:val="a9"/>
      <w:spacing w:after="0"/>
      <w:jc w:val="center"/>
      <w:rPr>
        <w:rFonts w:ascii="Times New Roman" w:hAnsi="Times New Roman"/>
        <w:lang w:val="en-US"/>
      </w:rPr>
    </w:pPr>
    <w:r w:rsidRPr="005F5089">
      <w:rPr>
        <w:rFonts w:ascii="Times New Roman" w:hAnsi="Times New Roman"/>
      </w:rPr>
      <w:fldChar w:fldCharType="begin"/>
    </w:r>
    <w:r w:rsidRPr="005F5089">
      <w:rPr>
        <w:rFonts w:ascii="Times New Roman" w:hAnsi="Times New Roman"/>
      </w:rPr>
      <w:instrText>PAGE   \* MERGEFORMAT</w:instrText>
    </w:r>
    <w:r w:rsidRPr="005F5089">
      <w:rPr>
        <w:rFonts w:ascii="Times New Roman" w:hAnsi="Times New Roman"/>
      </w:rPr>
      <w:fldChar w:fldCharType="separate"/>
    </w:r>
    <w:r w:rsidR="00D759D5">
      <w:rPr>
        <w:rFonts w:ascii="Times New Roman" w:hAnsi="Times New Roman"/>
        <w:noProof/>
      </w:rPr>
      <w:t>2</w:t>
    </w:r>
    <w:r w:rsidRPr="005F508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6D4F4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Pr="00DF6490" w:rsidRDefault="006D4F47" w:rsidP="008C68C8">
    <w:pPr>
      <w:pStyle w:val="a9"/>
      <w:spacing w:after="0"/>
      <w:jc w:val="center"/>
      <w:rPr>
        <w:rFonts w:ascii="Times New Roman" w:hAnsi="Times New Roman" w:cs="Times New Roman"/>
        <w:lang w:val="en-US"/>
      </w:rPr>
    </w:pPr>
    <w:r w:rsidRPr="005F5089">
      <w:rPr>
        <w:rFonts w:ascii="Times New Roman" w:hAnsi="Times New Roman" w:cs="Times New Roman"/>
      </w:rPr>
      <w:fldChar w:fldCharType="begin"/>
    </w:r>
    <w:r w:rsidRPr="005F5089">
      <w:rPr>
        <w:rFonts w:ascii="Times New Roman" w:hAnsi="Times New Roman" w:cs="Times New Roman"/>
      </w:rPr>
      <w:instrText>PAGE   \* MERGEFORMAT</w:instrText>
    </w:r>
    <w:r w:rsidRPr="005F5089">
      <w:rPr>
        <w:rFonts w:ascii="Times New Roman" w:hAnsi="Times New Roman" w:cs="Times New Roman"/>
      </w:rPr>
      <w:fldChar w:fldCharType="separate"/>
    </w:r>
    <w:r w:rsidR="00D759D5">
      <w:rPr>
        <w:rFonts w:ascii="Times New Roman" w:hAnsi="Times New Roman" w:cs="Times New Roman"/>
        <w:noProof/>
      </w:rPr>
      <w:t>37</w:t>
    </w:r>
    <w:r w:rsidRPr="005F5089">
      <w:rPr>
        <w:rFonts w:ascii="Times New Roman" w:hAnsi="Times New Roman" w:cs="Times New Roman"/>
      </w:rPr>
      <w:fldChar w:fldCharType="end"/>
    </w:r>
  </w:p>
  <w:p w:rsidR="006D4F47" w:rsidRDefault="006D4F47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7" w:rsidRDefault="006D4F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47A"/>
    <w:multiLevelType w:val="hybridMultilevel"/>
    <w:tmpl w:val="715E9FD2"/>
    <w:lvl w:ilvl="0" w:tplc="2DBA9DA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450"/>
    <w:multiLevelType w:val="hybridMultilevel"/>
    <w:tmpl w:val="02BC4BE4"/>
    <w:lvl w:ilvl="0" w:tplc="9C6C452E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33F2C"/>
    <w:multiLevelType w:val="hybridMultilevel"/>
    <w:tmpl w:val="B692B838"/>
    <w:lvl w:ilvl="0" w:tplc="E7BA7B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strike/>
      </w:rPr>
    </w:lvl>
    <w:lvl w:ilvl="1" w:tplc="53868C9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691D11"/>
    <w:multiLevelType w:val="hybridMultilevel"/>
    <w:tmpl w:val="8662F0BC"/>
    <w:lvl w:ilvl="0" w:tplc="2C98375E">
      <w:start w:val="13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556877"/>
    <w:multiLevelType w:val="multilevel"/>
    <w:tmpl w:val="5E848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E15A4E"/>
    <w:multiLevelType w:val="hybridMultilevel"/>
    <w:tmpl w:val="83AE5094"/>
    <w:lvl w:ilvl="0" w:tplc="AF12E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2C4B7E"/>
    <w:multiLevelType w:val="hybridMultilevel"/>
    <w:tmpl w:val="CC3826FE"/>
    <w:lvl w:ilvl="0" w:tplc="2DBA9DAC">
      <w:start w:val="1"/>
      <w:numFmt w:val="bullet"/>
      <w:lvlText w:val="­"/>
      <w:lvlJc w:val="left"/>
      <w:pPr>
        <w:ind w:left="1429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581E1E"/>
    <w:multiLevelType w:val="hybridMultilevel"/>
    <w:tmpl w:val="4CD2623A"/>
    <w:lvl w:ilvl="0" w:tplc="2DBA9DA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A65DE"/>
    <w:multiLevelType w:val="hybridMultilevel"/>
    <w:tmpl w:val="C3B69A48"/>
    <w:lvl w:ilvl="0" w:tplc="C9DED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30DF3"/>
    <w:multiLevelType w:val="multilevel"/>
    <w:tmpl w:val="70AAA594"/>
    <w:lvl w:ilvl="0">
      <w:start w:val="1"/>
      <w:numFmt w:val="bullet"/>
      <w:lvlText w:val="­"/>
      <w:lvlJc w:val="left"/>
      <w:rPr>
        <w:rFonts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FD7424A"/>
    <w:multiLevelType w:val="hybridMultilevel"/>
    <w:tmpl w:val="D0806BBE"/>
    <w:lvl w:ilvl="0" w:tplc="6D86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F60564"/>
    <w:multiLevelType w:val="hybridMultilevel"/>
    <w:tmpl w:val="DA1CF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03454"/>
    <w:multiLevelType w:val="hybridMultilevel"/>
    <w:tmpl w:val="6DDCF5CE"/>
    <w:lvl w:ilvl="0" w:tplc="D0EA1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1D6CCA"/>
    <w:multiLevelType w:val="hybridMultilevel"/>
    <w:tmpl w:val="B87E6A06"/>
    <w:lvl w:ilvl="0" w:tplc="5170B3A0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94278"/>
    <w:multiLevelType w:val="multilevel"/>
    <w:tmpl w:val="9442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D69E9"/>
    <w:multiLevelType w:val="hybridMultilevel"/>
    <w:tmpl w:val="5E44CCD8"/>
    <w:lvl w:ilvl="0" w:tplc="2AFEDF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AE5036"/>
    <w:multiLevelType w:val="hybridMultilevel"/>
    <w:tmpl w:val="F28A31BA"/>
    <w:lvl w:ilvl="0" w:tplc="6062FC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2"/>
  </w:num>
  <w:num w:numId="15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21"/>
    <w:rsid w:val="00002AD6"/>
    <w:rsid w:val="00003558"/>
    <w:rsid w:val="00007C6A"/>
    <w:rsid w:val="000142A1"/>
    <w:rsid w:val="00025922"/>
    <w:rsid w:val="0003317B"/>
    <w:rsid w:val="0003442A"/>
    <w:rsid w:val="00042D43"/>
    <w:rsid w:val="00043354"/>
    <w:rsid w:val="000574E4"/>
    <w:rsid w:val="00061EBE"/>
    <w:rsid w:val="0006439F"/>
    <w:rsid w:val="00083215"/>
    <w:rsid w:val="00083DAA"/>
    <w:rsid w:val="0008471F"/>
    <w:rsid w:val="00092263"/>
    <w:rsid w:val="00094DA7"/>
    <w:rsid w:val="000970C1"/>
    <w:rsid w:val="000A0296"/>
    <w:rsid w:val="000A097F"/>
    <w:rsid w:val="000B1AC2"/>
    <w:rsid w:val="000B3BCB"/>
    <w:rsid w:val="000B3DB7"/>
    <w:rsid w:val="000B662A"/>
    <w:rsid w:val="000B7131"/>
    <w:rsid w:val="000C2E8C"/>
    <w:rsid w:val="000C2EFA"/>
    <w:rsid w:val="000D06E8"/>
    <w:rsid w:val="000D3EA0"/>
    <w:rsid w:val="000D47DF"/>
    <w:rsid w:val="000F33BF"/>
    <w:rsid w:val="00100BAB"/>
    <w:rsid w:val="00103E9E"/>
    <w:rsid w:val="00112637"/>
    <w:rsid w:val="00114CB3"/>
    <w:rsid w:val="0012306E"/>
    <w:rsid w:val="001251EC"/>
    <w:rsid w:val="00131DBF"/>
    <w:rsid w:val="00134359"/>
    <w:rsid w:val="001351EA"/>
    <w:rsid w:val="00142C3A"/>
    <w:rsid w:val="00143759"/>
    <w:rsid w:val="00143C53"/>
    <w:rsid w:val="0014690C"/>
    <w:rsid w:val="001507D2"/>
    <w:rsid w:val="00161811"/>
    <w:rsid w:val="0016437B"/>
    <w:rsid w:val="00170C2F"/>
    <w:rsid w:val="00177F4E"/>
    <w:rsid w:val="00181909"/>
    <w:rsid w:val="00182E1B"/>
    <w:rsid w:val="001912B0"/>
    <w:rsid w:val="00192DC8"/>
    <w:rsid w:val="00194945"/>
    <w:rsid w:val="00194C24"/>
    <w:rsid w:val="001A2EDB"/>
    <w:rsid w:val="001A7E4E"/>
    <w:rsid w:val="001B5B8D"/>
    <w:rsid w:val="001C1AA0"/>
    <w:rsid w:val="001C3A7C"/>
    <w:rsid w:val="001C44C7"/>
    <w:rsid w:val="001D14B6"/>
    <w:rsid w:val="001D3325"/>
    <w:rsid w:val="001D5589"/>
    <w:rsid w:val="001D64EE"/>
    <w:rsid w:val="001E5CE9"/>
    <w:rsid w:val="00203DD8"/>
    <w:rsid w:val="00216B0C"/>
    <w:rsid w:val="002175D7"/>
    <w:rsid w:val="002205D2"/>
    <w:rsid w:val="00250B61"/>
    <w:rsid w:val="0025238D"/>
    <w:rsid w:val="002540AF"/>
    <w:rsid w:val="00255E97"/>
    <w:rsid w:val="00260833"/>
    <w:rsid w:val="00263FD0"/>
    <w:rsid w:val="002646BA"/>
    <w:rsid w:val="0027763B"/>
    <w:rsid w:val="00281E36"/>
    <w:rsid w:val="00282804"/>
    <w:rsid w:val="00293DCB"/>
    <w:rsid w:val="002B4B4D"/>
    <w:rsid w:val="002C2645"/>
    <w:rsid w:val="002D19FA"/>
    <w:rsid w:val="002D48BD"/>
    <w:rsid w:val="002E1543"/>
    <w:rsid w:val="002E2ED0"/>
    <w:rsid w:val="002E2F2A"/>
    <w:rsid w:val="002F69F6"/>
    <w:rsid w:val="003035DF"/>
    <w:rsid w:val="0031177C"/>
    <w:rsid w:val="00314530"/>
    <w:rsid w:val="0032264F"/>
    <w:rsid w:val="00334121"/>
    <w:rsid w:val="003447A4"/>
    <w:rsid w:val="00344812"/>
    <w:rsid w:val="00347D26"/>
    <w:rsid w:val="003567EC"/>
    <w:rsid w:val="00361E0D"/>
    <w:rsid w:val="00384230"/>
    <w:rsid w:val="0039032A"/>
    <w:rsid w:val="003B78B7"/>
    <w:rsid w:val="003C29E2"/>
    <w:rsid w:val="003C77DA"/>
    <w:rsid w:val="003D778A"/>
    <w:rsid w:val="003E7810"/>
    <w:rsid w:val="003F1B2C"/>
    <w:rsid w:val="003F22D9"/>
    <w:rsid w:val="003F7011"/>
    <w:rsid w:val="0040150D"/>
    <w:rsid w:val="00404B10"/>
    <w:rsid w:val="00410B2D"/>
    <w:rsid w:val="004240FF"/>
    <w:rsid w:val="00424D9D"/>
    <w:rsid w:val="00455E2F"/>
    <w:rsid w:val="00460A47"/>
    <w:rsid w:val="00461B29"/>
    <w:rsid w:val="00477719"/>
    <w:rsid w:val="00487722"/>
    <w:rsid w:val="00491793"/>
    <w:rsid w:val="0049333C"/>
    <w:rsid w:val="004969D4"/>
    <w:rsid w:val="004A37BD"/>
    <w:rsid w:val="004B020A"/>
    <w:rsid w:val="004B4376"/>
    <w:rsid w:val="004B630C"/>
    <w:rsid w:val="004C599E"/>
    <w:rsid w:val="004D1F84"/>
    <w:rsid w:val="004D4152"/>
    <w:rsid w:val="004E0D54"/>
    <w:rsid w:val="004E6DA8"/>
    <w:rsid w:val="004F3F08"/>
    <w:rsid w:val="004F4323"/>
    <w:rsid w:val="00510FB2"/>
    <w:rsid w:val="005217D9"/>
    <w:rsid w:val="00526C1A"/>
    <w:rsid w:val="00530364"/>
    <w:rsid w:val="0053209A"/>
    <w:rsid w:val="0055030E"/>
    <w:rsid w:val="00554F65"/>
    <w:rsid w:val="00556203"/>
    <w:rsid w:val="00556C49"/>
    <w:rsid w:val="0056690A"/>
    <w:rsid w:val="00584A69"/>
    <w:rsid w:val="00587430"/>
    <w:rsid w:val="005A2734"/>
    <w:rsid w:val="005A7AA3"/>
    <w:rsid w:val="005B0AF3"/>
    <w:rsid w:val="005B6F8E"/>
    <w:rsid w:val="005C11E3"/>
    <w:rsid w:val="005D472D"/>
    <w:rsid w:val="005D4E7D"/>
    <w:rsid w:val="005D5D14"/>
    <w:rsid w:val="005E0582"/>
    <w:rsid w:val="005F5089"/>
    <w:rsid w:val="005F66C6"/>
    <w:rsid w:val="00600E14"/>
    <w:rsid w:val="006011AB"/>
    <w:rsid w:val="00603154"/>
    <w:rsid w:val="00612870"/>
    <w:rsid w:val="00613880"/>
    <w:rsid w:val="006163D5"/>
    <w:rsid w:val="00630EC5"/>
    <w:rsid w:val="0064160A"/>
    <w:rsid w:val="00644AA5"/>
    <w:rsid w:val="00666C8C"/>
    <w:rsid w:val="006725D0"/>
    <w:rsid w:val="00672824"/>
    <w:rsid w:val="00681132"/>
    <w:rsid w:val="0068395F"/>
    <w:rsid w:val="006865BA"/>
    <w:rsid w:val="00691A89"/>
    <w:rsid w:val="00692F95"/>
    <w:rsid w:val="006B01F5"/>
    <w:rsid w:val="006B2E5C"/>
    <w:rsid w:val="006C7429"/>
    <w:rsid w:val="006D1776"/>
    <w:rsid w:val="006D2836"/>
    <w:rsid w:val="006D4F47"/>
    <w:rsid w:val="006F2A69"/>
    <w:rsid w:val="00701FED"/>
    <w:rsid w:val="00710384"/>
    <w:rsid w:val="0071203D"/>
    <w:rsid w:val="00712911"/>
    <w:rsid w:val="00721288"/>
    <w:rsid w:val="007220AE"/>
    <w:rsid w:val="00730C5D"/>
    <w:rsid w:val="007348F2"/>
    <w:rsid w:val="007527C8"/>
    <w:rsid w:val="00752EC2"/>
    <w:rsid w:val="0076187A"/>
    <w:rsid w:val="007622E4"/>
    <w:rsid w:val="00764DBD"/>
    <w:rsid w:val="00766A6D"/>
    <w:rsid w:val="00796ACD"/>
    <w:rsid w:val="007A18B4"/>
    <w:rsid w:val="007B26CB"/>
    <w:rsid w:val="007C52FB"/>
    <w:rsid w:val="007E5745"/>
    <w:rsid w:val="0080435A"/>
    <w:rsid w:val="00807677"/>
    <w:rsid w:val="008235D7"/>
    <w:rsid w:val="00834C58"/>
    <w:rsid w:val="008508AF"/>
    <w:rsid w:val="00867844"/>
    <w:rsid w:val="008724B5"/>
    <w:rsid w:val="00875BD7"/>
    <w:rsid w:val="00875FB0"/>
    <w:rsid w:val="0087695B"/>
    <w:rsid w:val="0087736C"/>
    <w:rsid w:val="00882374"/>
    <w:rsid w:val="00883F04"/>
    <w:rsid w:val="00884E25"/>
    <w:rsid w:val="0089793A"/>
    <w:rsid w:val="008A1337"/>
    <w:rsid w:val="008A3CF4"/>
    <w:rsid w:val="008A491B"/>
    <w:rsid w:val="008A7FCF"/>
    <w:rsid w:val="008B1F6F"/>
    <w:rsid w:val="008B2D16"/>
    <w:rsid w:val="008B4A76"/>
    <w:rsid w:val="008C3FDE"/>
    <w:rsid w:val="008C677B"/>
    <w:rsid w:val="008C68C8"/>
    <w:rsid w:val="008C7B3B"/>
    <w:rsid w:val="008D1599"/>
    <w:rsid w:val="008E0435"/>
    <w:rsid w:val="00900054"/>
    <w:rsid w:val="00900A11"/>
    <w:rsid w:val="00912D1A"/>
    <w:rsid w:val="0091362C"/>
    <w:rsid w:val="009245F5"/>
    <w:rsid w:val="0093195A"/>
    <w:rsid w:val="009504B6"/>
    <w:rsid w:val="00954085"/>
    <w:rsid w:val="00954FFB"/>
    <w:rsid w:val="00955B7D"/>
    <w:rsid w:val="00955C49"/>
    <w:rsid w:val="00967057"/>
    <w:rsid w:val="009855ED"/>
    <w:rsid w:val="009868BD"/>
    <w:rsid w:val="0098754F"/>
    <w:rsid w:val="009932C2"/>
    <w:rsid w:val="00995402"/>
    <w:rsid w:val="00997706"/>
    <w:rsid w:val="009A30C3"/>
    <w:rsid w:val="009B0A74"/>
    <w:rsid w:val="009B3783"/>
    <w:rsid w:val="009C2332"/>
    <w:rsid w:val="009D2199"/>
    <w:rsid w:val="009D271A"/>
    <w:rsid w:val="009D6CD5"/>
    <w:rsid w:val="009E089B"/>
    <w:rsid w:val="009E6258"/>
    <w:rsid w:val="009F1B01"/>
    <w:rsid w:val="00A03861"/>
    <w:rsid w:val="00A10918"/>
    <w:rsid w:val="00A128E1"/>
    <w:rsid w:val="00A51FE7"/>
    <w:rsid w:val="00A600A3"/>
    <w:rsid w:val="00A66296"/>
    <w:rsid w:val="00A71149"/>
    <w:rsid w:val="00A94953"/>
    <w:rsid w:val="00A952D5"/>
    <w:rsid w:val="00AA45CE"/>
    <w:rsid w:val="00AB1342"/>
    <w:rsid w:val="00AB227C"/>
    <w:rsid w:val="00AB7036"/>
    <w:rsid w:val="00AC77CA"/>
    <w:rsid w:val="00AE13AD"/>
    <w:rsid w:val="00AE199B"/>
    <w:rsid w:val="00AE1FB5"/>
    <w:rsid w:val="00AF61D4"/>
    <w:rsid w:val="00AF7B5A"/>
    <w:rsid w:val="00B03BE7"/>
    <w:rsid w:val="00B17D75"/>
    <w:rsid w:val="00B2071B"/>
    <w:rsid w:val="00B21CC5"/>
    <w:rsid w:val="00B231B2"/>
    <w:rsid w:val="00B246DE"/>
    <w:rsid w:val="00B414D1"/>
    <w:rsid w:val="00B46F65"/>
    <w:rsid w:val="00B50655"/>
    <w:rsid w:val="00B70C13"/>
    <w:rsid w:val="00B85185"/>
    <w:rsid w:val="00B9276D"/>
    <w:rsid w:val="00BA44CD"/>
    <w:rsid w:val="00BA66C7"/>
    <w:rsid w:val="00BB3FE5"/>
    <w:rsid w:val="00BB5D3A"/>
    <w:rsid w:val="00BC1C12"/>
    <w:rsid w:val="00BC7455"/>
    <w:rsid w:val="00BD7F64"/>
    <w:rsid w:val="00BE2E87"/>
    <w:rsid w:val="00BF46F4"/>
    <w:rsid w:val="00C0023A"/>
    <w:rsid w:val="00C261A4"/>
    <w:rsid w:val="00C262FB"/>
    <w:rsid w:val="00C312A4"/>
    <w:rsid w:val="00C31E23"/>
    <w:rsid w:val="00C331AE"/>
    <w:rsid w:val="00C37B63"/>
    <w:rsid w:val="00C41A0B"/>
    <w:rsid w:val="00C424AB"/>
    <w:rsid w:val="00C44B44"/>
    <w:rsid w:val="00C4609F"/>
    <w:rsid w:val="00C500B6"/>
    <w:rsid w:val="00C70756"/>
    <w:rsid w:val="00C73857"/>
    <w:rsid w:val="00C84CAA"/>
    <w:rsid w:val="00CD0BD4"/>
    <w:rsid w:val="00CD2AD5"/>
    <w:rsid w:val="00CD3688"/>
    <w:rsid w:val="00CE5014"/>
    <w:rsid w:val="00CE5A2C"/>
    <w:rsid w:val="00CE5CA7"/>
    <w:rsid w:val="00CF1F28"/>
    <w:rsid w:val="00D03001"/>
    <w:rsid w:val="00D0514A"/>
    <w:rsid w:val="00D10F85"/>
    <w:rsid w:val="00D113CF"/>
    <w:rsid w:val="00D21E70"/>
    <w:rsid w:val="00D24D46"/>
    <w:rsid w:val="00D2561D"/>
    <w:rsid w:val="00D27623"/>
    <w:rsid w:val="00D3213E"/>
    <w:rsid w:val="00D35584"/>
    <w:rsid w:val="00D424B5"/>
    <w:rsid w:val="00D64090"/>
    <w:rsid w:val="00D665A8"/>
    <w:rsid w:val="00D666B6"/>
    <w:rsid w:val="00D70D95"/>
    <w:rsid w:val="00D714B7"/>
    <w:rsid w:val="00D7193D"/>
    <w:rsid w:val="00D74DF0"/>
    <w:rsid w:val="00D759D5"/>
    <w:rsid w:val="00D8112B"/>
    <w:rsid w:val="00DA6148"/>
    <w:rsid w:val="00DB6E9E"/>
    <w:rsid w:val="00DC75F8"/>
    <w:rsid w:val="00DD2251"/>
    <w:rsid w:val="00DD2DF9"/>
    <w:rsid w:val="00DD5D8D"/>
    <w:rsid w:val="00DE2F9B"/>
    <w:rsid w:val="00DF052E"/>
    <w:rsid w:val="00DF6490"/>
    <w:rsid w:val="00E01849"/>
    <w:rsid w:val="00E01FC0"/>
    <w:rsid w:val="00E05216"/>
    <w:rsid w:val="00E11A04"/>
    <w:rsid w:val="00E24D20"/>
    <w:rsid w:val="00E30C3B"/>
    <w:rsid w:val="00E51905"/>
    <w:rsid w:val="00E52E73"/>
    <w:rsid w:val="00E61BD2"/>
    <w:rsid w:val="00E85722"/>
    <w:rsid w:val="00EB55DF"/>
    <w:rsid w:val="00ED184C"/>
    <w:rsid w:val="00EE3398"/>
    <w:rsid w:val="00EE3C4E"/>
    <w:rsid w:val="00EE712A"/>
    <w:rsid w:val="00F2199E"/>
    <w:rsid w:val="00F2524E"/>
    <w:rsid w:val="00F325A1"/>
    <w:rsid w:val="00F34010"/>
    <w:rsid w:val="00F346B0"/>
    <w:rsid w:val="00F543E5"/>
    <w:rsid w:val="00F547C3"/>
    <w:rsid w:val="00F55197"/>
    <w:rsid w:val="00F6004B"/>
    <w:rsid w:val="00F60CC2"/>
    <w:rsid w:val="00F75508"/>
    <w:rsid w:val="00F931B8"/>
    <w:rsid w:val="00F94374"/>
    <w:rsid w:val="00FA0AE1"/>
    <w:rsid w:val="00FA32EC"/>
    <w:rsid w:val="00FA4D2A"/>
    <w:rsid w:val="00FC16BB"/>
    <w:rsid w:val="00FC7FE8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96"/>
  <w15:docId w15:val="{9923F793-3EF5-4044-99D2-05BFF6C0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333333"/>
      <w:sz w:val="24"/>
      <w:lang w:eastAsia="en-US"/>
    </w:rPr>
  </w:style>
  <w:style w:type="paragraph" w:styleId="1">
    <w:name w:val="heading 1"/>
    <w:basedOn w:val="a"/>
    <w:link w:val="10"/>
    <w:uiPriority w:val="9"/>
    <w:qFormat/>
    <w:rsid w:val="0033412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3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412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142C3A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33412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34121"/>
    <w:rPr>
      <w:rFonts w:ascii="Courier New" w:hAnsi="Courier New" w:cs="Courier New"/>
      <w:sz w:val="20"/>
      <w:szCs w:val="20"/>
      <w:lang w:val="x-none" w:eastAsia="ru-RU"/>
    </w:rPr>
  </w:style>
  <w:style w:type="character" w:styleId="a4">
    <w:name w:val="Hyperlink"/>
    <w:uiPriority w:val="99"/>
    <w:unhideWhenUsed/>
    <w:rsid w:val="0033412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34121"/>
    <w:rPr>
      <w:rFonts w:ascii="Tahoma" w:hAnsi="Tahoma" w:cs="Tahoma"/>
      <w:sz w:val="16"/>
      <w:szCs w:val="16"/>
    </w:rPr>
  </w:style>
  <w:style w:type="paragraph" w:customStyle="1" w:styleId="ad-image-description">
    <w:name w:val="ad-image-description"/>
    <w:basedOn w:val="a"/>
    <w:rsid w:val="0033412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04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142C3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rsid w:val="00142C3A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Times New Roman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142C3A"/>
    <w:rPr>
      <w:rFonts w:ascii="Times New Roman" w:hAnsi="Times New Roman" w:cs="Times New Roman"/>
      <w:color w:val="auto"/>
      <w:sz w:val="18"/>
      <w:szCs w:val="18"/>
      <w:lang w:val="x-none" w:eastAsia="ru-RU"/>
    </w:rPr>
  </w:style>
  <w:style w:type="character" w:customStyle="1" w:styleId="a8">
    <w:name w:val="Основной текст_"/>
    <w:link w:val="12"/>
    <w:locked/>
    <w:rsid w:val="00142C3A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142C3A"/>
    <w:pPr>
      <w:shd w:val="clear" w:color="auto" w:fill="FFFFFF"/>
      <w:spacing w:after="0" w:line="240" w:lineRule="atLeast"/>
      <w:ind w:hanging="360"/>
    </w:pPr>
    <w:rPr>
      <w:sz w:val="26"/>
    </w:rPr>
  </w:style>
  <w:style w:type="character" w:customStyle="1" w:styleId="20">
    <w:name w:val="Заголовок 2 Знак"/>
    <w:link w:val="2"/>
    <w:uiPriority w:val="9"/>
    <w:semiHidden/>
    <w:rsid w:val="00094DA7"/>
    <w:rPr>
      <w:rFonts w:ascii="Cambria" w:eastAsia="Times New Roman" w:hAnsi="Cambria" w:cs="Times New Roman"/>
      <w:b/>
      <w:bCs/>
      <w:i/>
      <w:iCs/>
      <w:color w:val="333333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DB6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B6E9E"/>
    <w:rPr>
      <w:color w:val="333333"/>
      <w:sz w:val="24"/>
      <w:lang w:eastAsia="en-US"/>
    </w:rPr>
  </w:style>
  <w:style w:type="paragraph" w:styleId="ab">
    <w:name w:val="footer"/>
    <w:basedOn w:val="a"/>
    <w:link w:val="ac"/>
    <w:uiPriority w:val="99"/>
    <w:unhideWhenUsed/>
    <w:rsid w:val="00DB6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6E9E"/>
    <w:rPr>
      <w:color w:val="333333"/>
      <w:sz w:val="24"/>
      <w:lang w:eastAsia="en-US"/>
    </w:rPr>
  </w:style>
  <w:style w:type="paragraph" w:styleId="ad">
    <w:name w:val="List Paragraph"/>
    <w:basedOn w:val="a"/>
    <w:uiPriority w:val="34"/>
    <w:qFormat/>
    <w:rsid w:val="000970C1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character" w:customStyle="1" w:styleId="ae">
    <w:name w:val="Гипертекстовая ссылка"/>
    <w:uiPriority w:val="99"/>
    <w:rsid w:val="006725D0"/>
    <w:rPr>
      <w:b/>
      <w:bCs/>
      <w:color w:val="008000"/>
    </w:rPr>
  </w:style>
  <w:style w:type="paragraph" w:styleId="af">
    <w:name w:val="Body Text Indent"/>
    <w:basedOn w:val="a"/>
    <w:link w:val="af0"/>
    <w:uiPriority w:val="99"/>
    <w:unhideWhenUsed/>
    <w:rsid w:val="003F22D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3F22D9"/>
    <w:rPr>
      <w:color w:val="333333"/>
      <w:sz w:val="24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834C58"/>
    <w:rPr>
      <w:sz w:val="20"/>
    </w:rPr>
  </w:style>
  <w:style w:type="character" w:customStyle="1" w:styleId="af2">
    <w:name w:val="Текст концевой сноски Знак"/>
    <w:link w:val="af1"/>
    <w:uiPriority w:val="99"/>
    <w:semiHidden/>
    <w:rsid w:val="00834C58"/>
    <w:rPr>
      <w:color w:val="333333"/>
      <w:lang w:eastAsia="en-US"/>
    </w:rPr>
  </w:style>
  <w:style w:type="character" w:styleId="af3">
    <w:name w:val="endnote reference"/>
    <w:uiPriority w:val="99"/>
    <w:semiHidden/>
    <w:unhideWhenUsed/>
    <w:rsid w:val="00834C58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34C58"/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834C58"/>
    <w:rPr>
      <w:color w:val="333333"/>
      <w:lang w:eastAsia="en-US"/>
    </w:rPr>
  </w:style>
  <w:style w:type="character" w:styleId="af6">
    <w:name w:val="footnote reference"/>
    <w:semiHidden/>
    <w:unhideWhenUsed/>
    <w:rsid w:val="00834C58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AF61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F61D4"/>
    <w:rPr>
      <w:color w:val="333333"/>
      <w:sz w:val="16"/>
      <w:szCs w:val="16"/>
      <w:lang w:eastAsia="en-US"/>
    </w:rPr>
  </w:style>
  <w:style w:type="paragraph" w:customStyle="1" w:styleId="ConsPlusNormal">
    <w:name w:val="ConsPlusNormal"/>
    <w:rsid w:val="00AE199B"/>
    <w:pPr>
      <w:widowControl w:val="0"/>
      <w:autoSpaceDE w:val="0"/>
      <w:autoSpaceDN w:val="0"/>
      <w:adjustRightInd w:val="0"/>
    </w:pPr>
  </w:style>
  <w:style w:type="paragraph" w:customStyle="1" w:styleId="23">
    <w:name w:val="заголовок 2"/>
    <w:basedOn w:val="a"/>
    <w:next w:val="a"/>
    <w:rsid w:val="00AB7036"/>
    <w:pPr>
      <w:keepNext/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napToGrid w:val="0"/>
      <w:color w:val="auto"/>
      <w:sz w:val="28"/>
      <w:lang w:eastAsia="ru-RU"/>
    </w:rPr>
  </w:style>
  <w:style w:type="paragraph" w:customStyle="1" w:styleId="13">
    <w:name w:val="заголовок 1"/>
    <w:basedOn w:val="a"/>
    <w:next w:val="a"/>
    <w:rsid w:val="00AB7036"/>
    <w:pPr>
      <w:keepNext/>
      <w:spacing w:after="0" w:line="240" w:lineRule="auto"/>
      <w:jc w:val="both"/>
    </w:pPr>
    <w:rPr>
      <w:rFonts w:ascii="Times New Roman" w:hAnsi="Times New Roman" w:cs="Times New Roman"/>
      <w:color w:val="auto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F543E5"/>
    <w:rPr>
      <w:rFonts w:ascii="Calibri" w:eastAsia="Times New Roman" w:hAnsi="Calibri" w:cs="Times New Roman"/>
      <w:b/>
      <w:bCs/>
      <w:i/>
      <w:iCs/>
      <w:color w:val="333333"/>
      <w:sz w:val="26"/>
      <w:szCs w:val="26"/>
      <w:lang w:eastAsia="en-US"/>
    </w:rPr>
  </w:style>
  <w:style w:type="table" w:customStyle="1" w:styleId="24">
    <w:name w:val="Сетка таблицы2"/>
    <w:basedOn w:val="a1"/>
    <w:next w:val="a7"/>
    <w:uiPriority w:val="59"/>
    <w:rsid w:val="005F66C6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mailto:varhbz@mil.r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2C953-4144-460A-9DD0-9B7BB790225D}"/>
</file>

<file path=customXml/itemProps2.xml><?xml version="1.0" encoding="utf-8"?>
<ds:datastoreItem xmlns:ds="http://schemas.openxmlformats.org/officeDocument/2006/customXml" ds:itemID="{850B099D-8171-4F60-BE6A-331BBA110387}"/>
</file>

<file path=customXml/itemProps3.xml><?xml version="1.0" encoding="utf-8"?>
<ds:datastoreItem xmlns:ds="http://schemas.openxmlformats.org/officeDocument/2006/customXml" ds:itemID="{90FE6DAF-07FE-47AC-B10F-B0927651F736}"/>
</file>

<file path=customXml/itemProps4.xml><?xml version="1.0" encoding="utf-8"?>
<ds:datastoreItem xmlns:ds="http://schemas.openxmlformats.org/officeDocument/2006/customXml" ds:itemID="{29E2F506-9358-4B5A-BB9B-97962E9A7FC2}"/>
</file>

<file path=customXml/itemProps5.xml><?xml version="1.0" encoding="utf-8"?>
<ds:datastoreItem xmlns:ds="http://schemas.openxmlformats.org/officeDocument/2006/customXml" ds:itemID="{E16AD49D-1289-457C-A060-FA0D25FE8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13004</Words>
  <Characters>74129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86960</CharactersWithSpaces>
  <SharedDoc>false</SharedDoc>
  <HLinks>
    <vt:vector size="36" baseType="variant">
      <vt:variant>
        <vt:i4>7733322</vt:i4>
      </vt:variant>
      <vt:variant>
        <vt:i4>15</vt:i4>
      </vt:variant>
      <vt:variant>
        <vt:i4>0</vt:i4>
      </vt:variant>
      <vt:variant>
        <vt:i4>5</vt:i4>
      </vt:variant>
      <vt:variant>
        <vt:lpwstr>mailto:varhbz@mil.ru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2</cp:revision>
  <cp:lastPrinted>2019-03-21T04:57:00Z</cp:lastPrinted>
  <dcterms:created xsi:type="dcterms:W3CDTF">2021-10-25T17:30:00Z</dcterms:created>
  <dcterms:modified xsi:type="dcterms:W3CDTF">2021-10-25T17:30:00Z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