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B4" w:rsidRPr="00F12482" w:rsidRDefault="00D82514" w:rsidP="00F124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_GoBack"/>
      <w:bookmarkEnd w:id="0"/>
      <w:r w:rsidRPr="00D82514">
        <w:rPr>
          <w:b/>
          <w:color w:val="000000"/>
        </w:rPr>
        <w:t>ВОЕННАЯ АКАДЕМИЯ РАДИАЦИОННОЙ, ХИМИЧЕСКОЙ И БИОЛОГИЧЕСКОЙ ЗАЩИТЫ ИМЕНИ МАРШАЛА СОВЕТСКОГО СОЮЗА С.К. ТИМОШЕНКО</w:t>
      </w:r>
      <w:r w:rsidRPr="00F12482">
        <w:rPr>
          <w:color w:val="000000"/>
        </w:rPr>
        <w:t xml:space="preserve"> </w:t>
      </w:r>
      <w:r w:rsidR="00C969B4" w:rsidRPr="00F12482">
        <w:rPr>
          <w:color w:val="000000"/>
        </w:rPr>
        <w:t xml:space="preserve">объявляет о наборе на </w:t>
      </w:r>
      <w:r w:rsidR="00C969B4" w:rsidRPr="00D82514">
        <w:rPr>
          <w:color w:val="FF0000"/>
        </w:rPr>
        <w:t xml:space="preserve">бесплатные курсы по химии для учащихся </w:t>
      </w:r>
      <w:r w:rsidR="00C969B4" w:rsidRPr="00F12482">
        <w:rPr>
          <w:color w:val="000000"/>
        </w:rPr>
        <w:t>выпускных классов (курсов) образовательных организаций среднего общего образования.</w:t>
      </w:r>
    </w:p>
    <w:p w:rsidR="00C969B4" w:rsidRPr="00F12482" w:rsidRDefault="00C969B4" w:rsidP="00F124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2482">
        <w:rPr>
          <w:color w:val="000000"/>
        </w:rPr>
        <w:t>Начало занятий с 9 марта 2021 года. Курсы будут проходить на территории академии 1 раз в неделю продолжительностью 3-4 часа.</w:t>
      </w:r>
    </w:p>
    <w:p w:rsidR="00C969B4" w:rsidRPr="00F12482" w:rsidRDefault="00C969B4" w:rsidP="00F124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2482">
        <w:rPr>
          <w:color w:val="000000"/>
        </w:rPr>
        <w:t>Для записи на курсы необходимо обратиться по телефонам: 8-920-383-09-07 или 8(4942)39-97-50 (доб. 555).</w:t>
      </w:r>
    </w:p>
    <w:p w:rsidR="00C969B4" w:rsidRPr="00F12482" w:rsidRDefault="00C969B4" w:rsidP="00F124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2482">
        <w:rPr>
          <w:color w:val="000000"/>
        </w:rPr>
        <w:t>На территории Военной академии ношение медицинских масок и перчаток обязательно.</w:t>
      </w:r>
    </w:p>
    <w:p w:rsidR="00D82514" w:rsidRDefault="00D82514" w:rsidP="00D8251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caps/>
          <w:sz w:val="24"/>
          <w:szCs w:val="24"/>
        </w:rPr>
      </w:pPr>
    </w:p>
    <w:p w:rsidR="00D82514" w:rsidRPr="00D82514" w:rsidRDefault="00D82514" w:rsidP="00D82514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caps/>
          <w:sz w:val="24"/>
          <w:szCs w:val="24"/>
        </w:rPr>
      </w:pPr>
      <w:r w:rsidRPr="00D82514">
        <w:rPr>
          <w:caps/>
          <w:sz w:val="24"/>
          <w:szCs w:val="24"/>
        </w:rPr>
        <w:t>ПЕРЕЧЕНЬ СПЕЦИАЛЬНОСТЕЙ ПОДГОТОВКИ</w:t>
      </w:r>
    </w:p>
    <w:p w:rsidR="00D82514" w:rsidRPr="00D82514" w:rsidRDefault="00D82514" w:rsidP="00D82514">
      <w:pPr>
        <w:pStyle w:val="a3"/>
        <w:spacing w:before="0" w:beforeAutospacing="0" w:after="0" w:afterAutospacing="0"/>
        <w:ind w:firstLine="709"/>
        <w:jc w:val="both"/>
      </w:pPr>
      <w:r w:rsidRPr="00D82514">
        <w:rPr>
          <w:rStyle w:val="a4"/>
        </w:rPr>
        <w:t>Приём для обучения в академию РХБ защиты на 1 курс осуществляется:</w:t>
      </w:r>
    </w:p>
    <w:p w:rsidR="00D82514" w:rsidRPr="00D82514" w:rsidRDefault="00D82514" w:rsidP="00D82514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82514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ПО СПЕЦИАЛЬНОСТЯМ ПРОГРАММ ВЫСШЕГО ОБРАЗОВАНИЯ</w:t>
      </w:r>
    </w:p>
    <w:p w:rsidR="00D82514" w:rsidRPr="00D82514" w:rsidRDefault="00D82514" w:rsidP="00D82514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82514">
        <w:rPr>
          <w:rFonts w:eastAsia="Times New Roman" w:cs="Times New Roman"/>
          <w:b/>
          <w:bCs/>
          <w:sz w:val="24"/>
          <w:szCs w:val="24"/>
          <w:lang w:eastAsia="ru-RU"/>
        </w:rPr>
        <w:t>56.05.02</w:t>
      </w:r>
      <w:r w:rsidRPr="00D82514">
        <w:rPr>
          <w:rFonts w:eastAsia="Times New Roman" w:cs="Times New Roman"/>
          <w:sz w:val="24"/>
          <w:szCs w:val="24"/>
          <w:lang w:eastAsia="ru-RU"/>
        </w:rPr>
        <w:t> «</w:t>
      </w:r>
      <w:r w:rsidRPr="00D82514">
        <w:rPr>
          <w:rFonts w:eastAsia="Times New Roman" w:cs="Times New Roman"/>
          <w:b/>
          <w:bCs/>
          <w:sz w:val="24"/>
          <w:szCs w:val="24"/>
          <w:lang w:eastAsia="ru-RU"/>
        </w:rPr>
        <w:t>Радиационная, химическая и биологическая защита»</w:t>
      </w:r>
    </w:p>
    <w:p w:rsidR="00D82514" w:rsidRPr="00D82514" w:rsidRDefault="00D82514" w:rsidP="00D82514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82514">
        <w:rPr>
          <w:rFonts w:eastAsia="Times New Roman" w:cs="Times New Roman"/>
          <w:i/>
          <w:iCs/>
          <w:sz w:val="24"/>
          <w:szCs w:val="24"/>
          <w:lang w:eastAsia="ru-RU"/>
        </w:rPr>
        <w:t>Сфера деятельности связана:</w:t>
      </w:r>
    </w:p>
    <w:p w:rsidR="00D82514" w:rsidRPr="00D82514" w:rsidRDefault="00D82514" w:rsidP="00D82514">
      <w:pPr>
        <w:numPr>
          <w:ilvl w:val="0"/>
          <w:numId w:val="4"/>
        </w:numPr>
        <w:shd w:val="clear" w:color="auto" w:fill="FFFFFF"/>
        <w:spacing w:line="240" w:lineRule="auto"/>
        <w:ind w:left="0" w:firstLine="709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D82514">
        <w:rPr>
          <w:rFonts w:eastAsia="Times New Roman" w:cs="Times New Roman"/>
          <w:i/>
          <w:iCs/>
          <w:sz w:val="24"/>
          <w:szCs w:val="24"/>
          <w:lang w:eastAsia="ru-RU"/>
        </w:rPr>
        <w:t>с обеспечением эффективного управления подразделений и эксплуатацией вооружений и средств радиационной, химической  и биологической защиты;</w:t>
      </w:r>
    </w:p>
    <w:p w:rsidR="00D82514" w:rsidRPr="00D82514" w:rsidRDefault="00D82514" w:rsidP="00D82514">
      <w:pPr>
        <w:numPr>
          <w:ilvl w:val="0"/>
          <w:numId w:val="4"/>
        </w:numPr>
        <w:shd w:val="clear" w:color="auto" w:fill="FFFFFF"/>
        <w:spacing w:line="240" w:lineRule="auto"/>
        <w:ind w:left="0" w:firstLine="709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D82514">
        <w:rPr>
          <w:rFonts w:eastAsia="Times New Roman" w:cs="Times New Roman"/>
          <w:i/>
          <w:iCs/>
          <w:sz w:val="24"/>
          <w:szCs w:val="24"/>
          <w:lang w:eastAsia="ru-RU"/>
        </w:rPr>
        <w:t>с организацией всестороннего обеспечения функционирования подразделений РХБ защиты в Вооруженных Силах, других войсках, воинских формированиях и органах Российской Федерации в мирное и военное время.</w:t>
      </w:r>
    </w:p>
    <w:p w:rsidR="00D82514" w:rsidRPr="00D82514" w:rsidRDefault="00D82514" w:rsidP="00D82514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82514">
        <w:rPr>
          <w:rFonts w:eastAsia="Times New Roman" w:cs="Times New Roman"/>
          <w:i/>
          <w:iCs/>
          <w:sz w:val="24"/>
          <w:szCs w:val="24"/>
          <w:lang w:eastAsia="ru-RU"/>
        </w:rPr>
        <w:t>Объекты деятельности:</w:t>
      </w:r>
    </w:p>
    <w:p w:rsidR="00D82514" w:rsidRPr="00D82514" w:rsidRDefault="00D82514" w:rsidP="00D82514">
      <w:pPr>
        <w:numPr>
          <w:ilvl w:val="0"/>
          <w:numId w:val="5"/>
        </w:numPr>
        <w:shd w:val="clear" w:color="auto" w:fill="FFFFFF"/>
        <w:spacing w:line="240" w:lineRule="auto"/>
        <w:ind w:left="0" w:firstLine="709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D82514">
        <w:rPr>
          <w:rFonts w:eastAsia="Times New Roman" w:cs="Times New Roman"/>
          <w:i/>
          <w:iCs/>
          <w:sz w:val="24"/>
          <w:szCs w:val="24"/>
          <w:lang w:eastAsia="ru-RU"/>
        </w:rPr>
        <w:t>подразделения РХБ защиты в Вооруженных Силах, других войсках, воинских формированиях и органах РФ;</w:t>
      </w:r>
    </w:p>
    <w:p w:rsidR="00D82514" w:rsidRPr="00D82514" w:rsidRDefault="00D82514" w:rsidP="00D82514">
      <w:pPr>
        <w:numPr>
          <w:ilvl w:val="0"/>
          <w:numId w:val="5"/>
        </w:numPr>
        <w:shd w:val="clear" w:color="auto" w:fill="FFFFFF"/>
        <w:spacing w:line="240" w:lineRule="auto"/>
        <w:ind w:left="0" w:firstLine="709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D82514">
        <w:rPr>
          <w:rFonts w:eastAsia="Times New Roman" w:cs="Times New Roman"/>
          <w:i/>
          <w:iCs/>
          <w:sz w:val="24"/>
          <w:szCs w:val="24"/>
          <w:lang w:eastAsia="ru-RU"/>
        </w:rPr>
        <w:t>специалисты готовятся к участию в профессиональной организационно-управленческой, воспитательной и технической деятельности.</w:t>
      </w:r>
    </w:p>
    <w:p w:rsidR="00D82514" w:rsidRPr="00D82514" w:rsidRDefault="00D82514" w:rsidP="00D82514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82514">
        <w:rPr>
          <w:rFonts w:eastAsia="Times New Roman" w:cs="Times New Roman"/>
          <w:b/>
          <w:bCs/>
          <w:sz w:val="24"/>
          <w:szCs w:val="24"/>
          <w:lang w:eastAsia="ru-RU"/>
        </w:rPr>
        <w:t>Квалификация: </w:t>
      </w:r>
      <w:r w:rsidRPr="00D82514">
        <w:rPr>
          <w:rFonts w:eastAsia="Times New Roman" w:cs="Times New Roman"/>
          <w:sz w:val="24"/>
          <w:szCs w:val="24"/>
          <w:lang w:eastAsia="ru-RU"/>
        </w:rPr>
        <w:t>специалист в области радиационной, химической и биологической защиты.</w:t>
      </w:r>
    </w:p>
    <w:p w:rsidR="00D82514" w:rsidRPr="00D82514" w:rsidRDefault="00D82514" w:rsidP="00D82514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82514">
        <w:rPr>
          <w:rFonts w:eastAsia="Times New Roman" w:cs="Times New Roman"/>
          <w:b/>
          <w:bCs/>
          <w:sz w:val="24"/>
          <w:szCs w:val="24"/>
          <w:lang w:eastAsia="ru-RU"/>
        </w:rPr>
        <w:t>Срок обучения:</w:t>
      </w:r>
      <w:r w:rsidRPr="00D82514">
        <w:rPr>
          <w:rFonts w:eastAsia="Times New Roman" w:cs="Times New Roman"/>
          <w:sz w:val="24"/>
          <w:szCs w:val="24"/>
          <w:lang w:eastAsia="ru-RU"/>
        </w:rPr>
        <w:t> 5 лет.</w:t>
      </w:r>
    </w:p>
    <w:p w:rsidR="00D82514" w:rsidRPr="00D82514" w:rsidRDefault="00D82514" w:rsidP="00D82514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82514">
        <w:rPr>
          <w:rFonts w:eastAsia="Times New Roman" w:cs="Times New Roman"/>
          <w:b/>
          <w:bCs/>
          <w:sz w:val="24"/>
          <w:szCs w:val="24"/>
          <w:lang w:eastAsia="ru-RU"/>
        </w:rPr>
        <w:t> 17.05.04 «Технологии веществ и материалов в вооружении и военной технике»</w:t>
      </w:r>
    </w:p>
    <w:p w:rsidR="00D82514" w:rsidRPr="00D82514" w:rsidRDefault="00D82514" w:rsidP="00D82514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82514">
        <w:rPr>
          <w:rFonts w:eastAsia="Times New Roman" w:cs="Times New Roman"/>
          <w:i/>
          <w:iCs/>
          <w:sz w:val="24"/>
          <w:szCs w:val="24"/>
          <w:lang w:eastAsia="ru-RU"/>
        </w:rPr>
        <w:t>Сфера деятельности связана:</w:t>
      </w:r>
    </w:p>
    <w:p w:rsidR="00D82514" w:rsidRPr="00D82514" w:rsidRDefault="00D82514" w:rsidP="00D82514">
      <w:pPr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D82514">
        <w:rPr>
          <w:rFonts w:eastAsia="Times New Roman" w:cs="Times New Roman"/>
          <w:i/>
          <w:iCs/>
          <w:sz w:val="24"/>
          <w:szCs w:val="24"/>
          <w:lang w:eastAsia="ru-RU"/>
        </w:rPr>
        <w:softHyphen/>
        <w:t xml:space="preserve"> с комплексной военно-прикладной оценкой различных классов веществ для выявления потенциальной опасности их использования в целях, запрещенных Парижской конвенцией;</w:t>
      </w:r>
    </w:p>
    <w:p w:rsidR="00D82514" w:rsidRPr="00D82514" w:rsidRDefault="00D82514" w:rsidP="00D82514">
      <w:pPr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D82514">
        <w:rPr>
          <w:rFonts w:eastAsia="Times New Roman" w:cs="Times New Roman"/>
          <w:i/>
          <w:iCs/>
          <w:sz w:val="24"/>
          <w:szCs w:val="24"/>
          <w:lang w:eastAsia="ru-RU"/>
        </w:rPr>
        <w:softHyphen/>
        <w:t xml:space="preserve"> с оценкой наличия источников сырья и уровня развития химической промышленности;</w:t>
      </w:r>
    </w:p>
    <w:p w:rsidR="00D82514" w:rsidRPr="00D82514" w:rsidRDefault="00D82514" w:rsidP="00D82514">
      <w:pPr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D82514">
        <w:rPr>
          <w:rFonts w:eastAsia="Times New Roman" w:cs="Times New Roman"/>
          <w:i/>
          <w:iCs/>
          <w:sz w:val="24"/>
          <w:szCs w:val="24"/>
          <w:lang w:eastAsia="ru-RU"/>
        </w:rPr>
        <w:softHyphen/>
        <w:t xml:space="preserve"> с количественным и качественным  анализом особо опасных, опасных и вредных химических антропогенных факторов, разработкой предложений по ликвидации последствий аварий и чрезвычайных ситуаций на химически опасных объектах;</w:t>
      </w:r>
    </w:p>
    <w:p w:rsidR="00D82514" w:rsidRPr="00D82514" w:rsidRDefault="00D82514" w:rsidP="00D82514">
      <w:pPr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D82514">
        <w:rPr>
          <w:rFonts w:eastAsia="Times New Roman" w:cs="Times New Roman"/>
          <w:i/>
          <w:iCs/>
          <w:sz w:val="24"/>
          <w:szCs w:val="24"/>
          <w:lang w:eastAsia="ru-RU"/>
        </w:rPr>
        <w:softHyphen/>
        <w:t xml:space="preserve"> с материаловедческой экспертизой и эксплуатацией узлов, элементов, приборов и образцов вооружения и военной техники;</w:t>
      </w:r>
    </w:p>
    <w:p w:rsidR="00D82514" w:rsidRPr="00D82514" w:rsidRDefault="00D82514" w:rsidP="00D82514">
      <w:pPr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D82514">
        <w:rPr>
          <w:rFonts w:eastAsia="Times New Roman" w:cs="Times New Roman"/>
          <w:i/>
          <w:iCs/>
          <w:sz w:val="24"/>
          <w:szCs w:val="24"/>
          <w:lang w:eastAsia="ru-RU"/>
        </w:rPr>
        <w:softHyphen/>
        <w:t xml:space="preserve"> с организацией мероприятий  по защите вооружения и военной техники от коррозии, старения и биоповреждений.</w:t>
      </w:r>
    </w:p>
    <w:p w:rsidR="00D82514" w:rsidRPr="00D82514" w:rsidRDefault="00D82514" w:rsidP="00D82514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82514">
        <w:rPr>
          <w:rFonts w:eastAsia="Times New Roman" w:cs="Times New Roman"/>
          <w:i/>
          <w:iCs/>
          <w:sz w:val="24"/>
          <w:szCs w:val="24"/>
          <w:lang w:eastAsia="ru-RU"/>
        </w:rPr>
        <w:t>Объекты деятельности:</w:t>
      </w:r>
    </w:p>
    <w:p w:rsidR="00D82514" w:rsidRPr="00D82514" w:rsidRDefault="00D82514" w:rsidP="00D82514">
      <w:pPr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D82514">
        <w:rPr>
          <w:rFonts w:eastAsia="Times New Roman" w:cs="Times New Roman"/>
          <w:i/>
          <w:iCs/>
          <w:sz w:val="24"/>
          <w:szCs w:val="24"/>
          <w:lang w:eastAsia="ru-RU"/>
        </w:rPr>
        <w:t>методы, материалы и аппаратура синтеза и очистки, определения структуры, состава и свойств веществ;</w:t>
      </w:r>
    </w:p>
    <w:p w:rsidR="00D82514" w:rsidRPr="00D82514" w:rsidRDefault="00D82514" w:rsidP="00D82514">
      <w:pPr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D82514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методы и средства оценки состояния окружающей среды и ее защита от вредных факторов </w:t>
      </w:r>
      <w:proofErr w:type="spellStart"/>
      <w:r w:rsidRPr="00D82514">
        <w:rPr>
          <w:rFonts w:eastAsia="Times New Roman" w:cs="Times New Roman"/>
          <w:i/>
          <w:iCs/>
          <w:sz w:val="24"/>
          <w:szCs w:val="24"/>
          <w:lang w:eastAsia="ru-RU"/>
        </w:rPr>
        <w:t>спецпроизводств</w:t>
      </w:r>
      <w:proofErr w:type="spellEnd"/>
      <w:r w:rsidRPr="00D82514">
        <w:rPr>
          <w:rFonts w:eastAsia="Times New Roman" w:cs="Times New Roman"/>
          <w:i/>
          <w:iCs/>
          <w:sz w:val="24"/>
          <w:szCs w:val="24"/>
          <w:lang w:eastAsia="ru-RU"/>
        </w:rPr>
        <w:t>;</w:t>
      </w:r>
    </w:p>
    <w:p w:rsidR="00D82514" w:rsidRPr="00D82514" w:rsidRDefault="00D82514" w:rsidP="00D82514">
      <w:pPr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D82514">
        <w:rPr>
          <w:rFonts w:eastAsia="Times New Roman" w:cs="Times New Roman"/>
          <w:i/>
          <w:iCs/>
          <w:sz w:val="24"/>
          <w:szCs w:val="24"/>
          <w:lang w:eastAsia="ru-RU"/>
        </w:rPr>
        <w:t>специальные материалы, применяемые в образцах вооружений и военной техники, технологии и способы переработки в изделия;</w:t>
      </w:r>
    </w:p>
    <w:p w:rsidR="00D82514" w:rsidRPr="00D82514" w:rsidRDefault="00D82514" w:rsidP="00D82514">
      <w:pPr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D82514">
        <w:rPr>
          <w:rFonts w:eastAsia="Times New Roman" w:cs="Times New Roman"/>
          <w:i/>
          <w:iCs/>
          <w:sz w:val="24"/>
          <w:szCs w:val="24"/>
          <w:lang w:eastAsia="ru-RU"/>
        </w:rPr>
        <w:lastRenderedPageBreak/>
        <w:t>методы оценки свойств существующих и перспективных материалов, способы защиты вооружения и военной техники от коррозии, старения и биоповреждений;</w:t>
      </w:r>
    </w:p>
    <w:p w:rsidR="00D82514" w:rsidRPr="00D82514" w:rsidRDefault="00D82514" w:rsidP="00D82514">
      <w:pPr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D82514">
        <w:rPr>
          <w:rFonts w:eastAsia="Times New Roman" w:cs="Times New Roman"/>
          <w:i/>
          <w:iCs/>
          <w:sz w:val="24"/>
          <w:szCs w:val="24"/>
          <w:lang w:eastAsia="ru-RU"/>
        </w:rPr>
        <w:t>окружающая среда и ее защита от влияния вредных факторов, обусловленных производством изделий из специальных конструкционных материалов и эксплуатацией образцов вооружения и военной техники.</w:t>
      </w:r>
    </w:p>
    <w:p w:rsidR="00D82514" w:rsidRPr="00D82514" w:rsidRDefault="00D82514" w:rsidP="00D82514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82514">
        <w:rPr>
          <w:rFonts w:eastAsia="Times New Roman" w:cs="Times New Roman"/>
          <w:b/>
          <w:bCs/>
          <w:sz w:val="24"/>
          <w:szCs w:val="24"/>
          <w:lang w:eastAsia="ru-RU"/>
        </w:rPr>
        <w:t>Квалификация: </w:t>
      </w:r>
      <w:r w:rsidRPr="00D82514">
        <w:rPr>
          <w:rFonts w:eastAsia="Times New Roman" w:cs="Times New Roman"/>
          <w:sz w:val="24"/>
          <w:szCs w:val="24"/>
          <w:lang w:eastAsia="ru-RU"/>
        </w:rPr>
        <w:t>инженер-технолог.</w:t>
      </w:r>
    </w:p>
    <w:p w:rsidR="00D82514" w:rsidRPr="00D82514" w:rsidRDefault="00D82514" w:rsidP="00D82514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82514">
        <w:rPr>
          <w:rFonts w:eastAsia="Times New Roman" w:cs="Times New Roman"/>
          <w:b/>
          <w:bCs/>
          <w:sz w:val="24"/>
          <w:szCs w:val="24"/>
          <w:lang w:eastAsia="ru-RU"/>
        </w:rPr>
        <w:t>Срок обучения:</w:t>
      </w:r>
      <w:r w:rsidRPr="00D82514">
        <w:rPr>
          <w:rFonts w:eastAsia="Times New Roman" w:cs="Times New Roman"/>
          <w:sz w:val="24"/>
          <w:szCs w:val="24"/>
          <w:lang w:eastAsia="ru-RU"/>
        </w:rPr>
        <w:t> 5 лет.</w:t>
      </w:r>
    </w:p>
    <w:p w:rsidR="00D82514" w:rsidRPr="00D82514" w:rsidRDefault="00D82514" w:rsidP="00D82514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82514">
        <w:rPr>
          <w:rFonts w:eastAsia="Times New Roman" w:cs="Times New Roman"/>
          <w:b/>
          <w:bCs/>
          <w:sz w:val="24"/>
          <w:szCs w:val="24"/>
          <w:lang w:eastAsia="ru-RU"/>
        </w:rPr>
        <w:t>Выпускники назначаются: </w:t>
      </w:r>
      <w:proofErr w:type="spellStart"/>
      <w:r w:rsidRPr="00D82514">
        <w:rPr>
          <w:rFonts w:eastAsia="Times New Roman" w:cs="Times New Roman"/>
          <w:sz w:val="24"/>
          <w:szCs w:val="24"/>
          <w:lang w:eastAsia="ru-RU"/>
        </w:rPr>
        <w:t>напервичные</w:t>
      </w:r>
      <w:proofErr w:type="spellEnd"/>
      <w:r w:rsidRPr="00D82514">
        <w:rPr>
          <w:rFonts w:eastAsia="Times New Roman" w:cs="Times New Roman"/>
          <w:sz w:val="24"/>
          <w:szCs w:val="24"/>
          <w:lang w:eastAsia="ru-RU"/>
        </w:rPr>
        <w:t xml:space="preserve"> командные (инженерные) должности войск РХБ защиты в Сухопутных войсках, видах ВС РФ, а также федеральных органах исполнительной власти РФ, где предусмотрена военная служба, с перспективой выдвижения на вышестоящие командные должности.</w:t>
      </w:r>
    </w:p>
    <w:p w:rsidR="00D82514" w:rsidRPr="00D82514" w:rsidRDefault="00D82514" w:rsidP="00D82514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82514">
        <w:rPr>
          <w:rFonts w:eastAsia="Times New Roman" w:cs="Times New Roman"/>
          <w:sz w:val="24"/>
          <w:szCs w:val="24"/>
          <w:lang w:eastAsia="ru-RU"/>
        </w:rPr>
        <w:t>Выпускникам присваивается воинское звание </w:t>
      </w:r>
      <w:r w:rsidRPr="00D82514">
        <w:rPr>
          <w:rFonts w:eastAsia="Times New Roman" w:cs="Times New Roman"/>
          <w:b/>
          <w:bCs/>
          <w:sz w:val="24"/>
          <w:szCs w:val="24"/>
          <w:lang w:eastAsia="ru-RU"/>
        </w:rPr>
        <w:t>«лейтенант».</w:t>
      </w:r>
    </w:p>
    <w:p w:rsidR="00C969B4" w:rsidRPr="00C969B4" w:rsidRDefault="00C969B4" w:rsidP="00F12482">
      <w:pPr>
        <w:spacing w:line="240" w:lineRule="auto"/>
        <w:jc w:val="center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C969B4"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  <w:t>МИНИМАЛЬНОЕ КОЛИЧЕСТВО БАЛЛОВ ЕГЭ, НЕОБХОДИМОЕ ДЛЯ ПОСТУПЛЕНИЯ В 2022 ГОДУ</w:t>
      </w:r>
    </w:p>
    <w:p w:rsidR="00C969B4" w:rsidRPr="00C969B4" w:rsidRDefault="00C969B4" w:rsidP="00F12482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69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Перечень вступительных испытаний и минимальное количество баллов для вступительных испытаний, подтверждающее успешное их прохождение, для всех </w:t>
      </w:r>
      <w:proofErr w:type="gramStart"/>
      <w:r w:rsidRPr="00C969B4">
        <w:rPr>
          <w:rFonts w:eastAsia="Times New Roman" w:cs="Times New Roman"/>
          <w:color w:val="000000"/>
          <w:sz w:val="24"/>
          <w:szCs w:val="24"/>
          <w:lang w:eastAsia="ru-RU"/>
        </w:rPr>
        <w:t>категорий</w:t>
      </w:r>
      <w:proofErr w:type="gramEnd"/>
      <w:r w:rsidRPr="00C969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поступающих в Военную академию РХБ защиты по специальностям высшего образования:</w:t>
      </w:r>
    </w:p>
    <w:tbl>
      <w:tblPr>
        <w:tblW w:w="9348" w:type="dxa"/>
        <w:tblCellMar>
          <w:left w:w="0" w:type="dxa"/>
          <w:right w:w="0" w:type="dxa"/>
        </w:tblCellMar>
        <w:tblLook w:val="04A0"/>
      </w:tblPr>
      <w:tblGrid>
        <w:gridCol w:w="1050"/>
        <w:gridCol w:w="1777"/>
        <w:gridCol w:w="2410"/>
        <w:gridCol w:w="1785"/>
        <w:gridCol w:w="2326"/>
      </w:tblGrid>
      <w:tr w:rsidR="00C969B4" w:rsidRPr="00C969B4" w:rsidTr="00D82514"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69B4" w:rsidRPr="00C969B4" w:rsidRDefault="00C969B4" w:rsidP="00C969B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69B4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69B4" w:rsidRPr="00C969B4" w:rsidRDefault="00C969B4" w:rsidP="00C969B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69B4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направлений подготовки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69B4" w:rsidRPr="00C969B4" w:rsidRDefault="00C969B4" w:rsidP="00C969B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69B4">
              <w:rPr>
                <w:rFonts w:eastAsia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  <w:p w:rsidR="00C969B4" w:rsidRPr="00C969B4" w:rsidRDefault="00C969B4" w:rsidP="00C969B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69B4">
              <w:rPr>
                <w:rFonts w:eastAsia="Times New Roman" w:cs="Times New Roman"/>
                <w:sz w:val="24"/>
                <w:szCs w:val="24"/>
                <w:lang w:eastAsia="ru-RU"/>
              </w:rPr>
              <w:t>(специализация)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69B4" w:rsidRPr="00C969B4" w:rsidRDefault="00C969B4" w:rsidP="00C969B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69B4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вступительных испытаний*</w:t>
            </w:r>
          </w:p>
        </w:tc>
        <w:tc>
          <w:tcPr>
            <w:tcW w:w="2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69B4" w:rsidRPr="00C969B4" w:rsidRDefault="00C969B4" w:rsidP="00C969B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69B4"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Минимальный балл, необходимый для участия в конкурсе**</w:t>
            </w:r>
          </w:p>
        </w:tc>
      </w:tr>
      <w:tr w:rsidR="00C969B4" w:rsidRPr="00C969B4" w:rsidTr="00D82514">
        <w:tc>
          <w:tcPr>
            <w:tcW w:w="10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69B4" w:rsidRPr="00C969B4" w:rsidRDefault="00C969B4" w:rsidP="00C969B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69B4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56.05.02</w:t>
            </w:r>
          </w:p>
        </w:tc>
        <w:tc>
          <w:tcPr>
            <w:tcW w:w="177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69B4" w:rsidRPr="00C969B4" w:rsidRDefault="00C969B4" w:rsidP="00C969B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69B4">
              <w:rPr>
                <w:rFonts w:eastAsia="Times New Roman" w:cs="Times New Roman"/>
                <w:sz w:val="24"/>
                <w:szCs w:val="24"/>
                <w:lang w:eastAsia="ru-RU"/>
              </w:rPr>
              <w:t>Военное управление</w:t>
            </w:r>
          </w:p>
        </w:tc>
        <w:tc>
          <w:tcPr>
            <w:tcW w:w="24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69B4" w:rsidRPr="00C969B4" w:rsidRDefault="00C969B4" w:rsidP="00C969B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69B4">
              <w:rPr>
                <w:rFonts w:eastAsia="Times New Roman" w:cs="Times New Roman"/>
                <w:sz w:val="24"/>
                <w:szCs w:val="24"/>
                <w:lang w:eastAsia="ru-RU"/>
              </w:rPr>
              <w:t>Радиационная, химическая и биологическая защита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69B4" w:rsidRPr="00C969B4" w:rsidRDefault="00C969B4" w:rsidP="00C969B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69B4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2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69B4" w:rsidRPr="00C969B4" w:rsidRDefault="00C969B4" w:rsidP="00C969B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69B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C969B4" w:rsidRPr="00C969B4" w:rsidTr="00D82514">
        <w:tc>
          <w:tcPr>
            <w:tcW w:w="10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69B4" w:rsidRPr="00C969B4" w:rsidRDefault="00C969B4" w:rsidP="00C969B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69B4" w:rsidRPr="00C969B4" w:rsidRDefault="00C969B4" w:rsidP="00C969B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69B4" w:rsidRPr="00C969B4" w:rsidRDefault="00C969B4" w:rsidP="00C969B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69B4" w:rsidRPr="00C969B4" w:rsidRDefault="00C969B4" w:rsidP="00C969B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69B4">
              <w:rPr>
                <w:rFonts w:eastAsia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69B4" w:rsidRPr="00C969B4" w:rsidRDefault="00C969B4" w:rsidP="00C969B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69B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C969B4" w:rsidRPr="00C969B4" w:rsidTr="00D82514">
        <w:tc>
          <w:tcPr>
            <w:tcW w:w="10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69B4" w:rsidRPr="00C969B4" w:rsidRDefault="00C969B4" w:rsidP="00C969B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69B4" w:rsidRPr="00C969B4" w:rsidRDefault="00C969B4" w:rsidP="00C969B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69B4" w:rsidRPr="00C969B4" w:rsidRDefault="00C969B4" w:rsidP="00C969B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69B4" w:rsidRPr="00C969B4" w:rsidRDefault="00C969B4" w:rsidP="00C969B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69B4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69B4" w:rsidRPr="00C969B4" w:rsidRDefault="00C969B4" w:rsidP="00C969B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69B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C969B4" w:rsidRPr="00C969B4" w:rsidTr="00D82514">
        <w:tc>
          <w:tcPr>
            <w:tcW w:w="10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69B4" w:rsidRPr="00C969B4" w:rsidRDefault="00C969B4" w:rsidP="00C969B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69B4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17.05.04</w:t>
            </w:r>
          </w:p>
        </w:tc>
        <w:tc>
          <w:tcPr>
            <w:tcW w:w="177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69B4" w:rsidRPr="00C969B4" w:rsidRDefault="00C969B4" w:rsidP="00C969B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69B4">
              <w:rPr>
                <w:rFonts w:eastAsia="Times New Roman" w:cs="Times New Roman"/>
                <w:sz w:val="24"/>
                <w:szCs w:val="24"/>
                <w:lang w:eastAsia="ru-RU"/>
              </w:rPr>
              <w:t>Оружие и системы вооружения</w:t>
            </w:r>
          </w:p>
        </w:tc>
        <w:tc>
          <w:tcPr>
            <w:tcW w:w="24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69B4" w:rsidRPr="00C969B4" w:rsidRDefault="00C969B4" w:rsidP="00C969B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69B4">
              <w:rPr>
                <w:rFonts w:eastAsia="Times New Roman" w:cs="Times New Roman"/>
                <w:sz w:val="24"/>
                <w:szCs w:val="24"/>
                <w:lang w:eastAsia="ru-RU"/>
              </w:rPr>
              <w:t>Технологии веществ и материалов в вооружении и военной технике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69B4" w:rsidRPr="00C969B4" w:rsidRDefault="00C969B4" w:rsidP="00C969B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69B4">
              <w:rPr>
                <w:rFonts w:eastAsia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69B4" w:rsidRPr="00C969B4" w:rsidRDefault="00C969B4" w:rsidP="00C969B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69B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</w:tr>
      <w:tr w:rsidR="00C969B4" w:rsidRPr="00C969B4" w:rsidTr="00D82514">
        <w:tc>
          <w:tcPr>
            <w:tcW w:w="10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69B4" w:rsidRPr="00C969B4" w:rsidRDefault="00C969B4" w:rsidP="00C969B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69B4" w:rsidRPr="00C969B4" w:rsidRDefault="00C969B4" w:rsidP="00C969B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69B4" w:rsidRPr="00C969B4" w:rsidRDefault="00C969B4" w:rsidP="00C969B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69B4" w:rsidRPr="00C969B4" w:rsidRDefault="00C969B4" w:rsidP="00C969B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69B4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2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69B4" w:rsidRPr="00C969B4" w:rsidRDefault="00C969B4" w:rsidP="00C969B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69B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C969B4" w:rsidRPr="00C969B4" w:rsidTr="00D82514">
        <w:tc>
          <w:tcPr>
            <w:tcW w:w="10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69B4" w:rsidRPr="00C969B4" w:rsidRDefault="00C969B4" w:rsidP="00C969B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69B4" w:rsidRPr="00C969B4" w:rsidRDefault="00C969B4" w:rsidP="00C969B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69B4" w:rsidRPr="00C969B4" w:rsidRDefault="00C969B4" w:rsidP="00C969B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69B4" w:rsidRPr="00C969B4" w:rsidRDefault="00C969B4" w:rsidP="00C969B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69B4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69B4" w:rsidRPr="00C969B4" w:rsidRDefault="00C969B4" w:rsidP="00C969B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69B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</w:tr>
    </w:tbl>
    <w:p w:rsidR="00F12482" w:rsidRDefault="00C969B4" w:rsidP="00F12482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69B4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* – </w:t>
      </w:r>
      <w:r w:rsidRPr="00C969B4">
        <w:rPr>
          <w:rFonts w:eastAsia="Times New Roman" w:cs="Times New Roman"/>
          <w:color w:val="000000"/>
          <w:sz w:val="24"/>
          <w:szCs w:val="24"/>
          <w:lang w:eastAsia="ru-RU"/>
        </w:rPr>
        <w:t>вступительные испытания указаны в приоритетной последовательности. </w:t>
      </w:r>
    </w:p>
    <w:p w:rsidR="00C969B4" w:rsidRPr="00C969B4" w:rsidRDefault="00C969B4" w:rsidP="00F12482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69B4">
        <w:rPr>
          <w:rFonts w:eastAsia="Times New Roman" w:cs="Times New Roman"/>
          <w:color w:val="000000"/>
          <w:sz w:val="24"/>
          <w:szCs w:val="24"/>
          <w:lang w:eastAsia="ru-RU"/>
        </w:rPr>
        <w:t>** – минимальное количество баллов для каждого проводимого академией тестирования на базе профессионального образования равно минимальному количеству баллов ЕГЭ для соответствующего общеобразовательного вступительного испытания.</w:t>
      </w:r>
    </w:p>
    <w:p w:rsidR="00C969B4" w:rsidRPr="00C969B4" w:rsidRDefault="00C969B4" w:rsidP="00F12482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248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Контакты</w:t>
      </w:r>
    </w:p>
    <w:p w:rsidR="00C969B4" w:rsidRPr="00C969B4" w:rsidRDefault="00C969B4" w:rsidP="00F12482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2482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Телефон (факс):</w:t>
      </w:r>
    </w:p>
    <w:p w:rsidR="00C969B4" w:rsidRPr="00C969B4" w:rsidRDefault="00C969B4" w:rsidP="00F12482">
      <w:pPr>
        <w:numPr>
          <w:ilvl w:val="0"/>
          <w:numId w:val="3"/>
        </w:numPr>
        <w:shd w:val="clear" w:color="auto" w:fill="FFFFFF"/>
        <w:spacing w:line="240" w:lineRule="auto"/>
        <w:ind w:left="0" w:firstLine="709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C969B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8 (4942) 39-97-39 (приемная комиссия);</w:t>
      </w:r>
    </w:p>
    <w:p w:rsidR="00C969B4" w:rsidRPr="00C969B4" w:rsidRDefault="00C969B4" w:rsidP="00F12482">
      <w:pPr>
        <w:numPr>
          <w:ilvl w:val="0"/>
          <w:numId w:val="3"/>
        </w:numPr>
        <w:shd w:val="clear" w:color="auto" w:fill="FFFFFF"/>
        <w:spacing w:line="240" w:lineRule="auto"/>
        <w:ind w:left="0" w:firstLine="709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C969B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8 (4942) 37-21-04 (факс академии);</w:t>
      </w:r>
    </w:p>
    <w:p w:rsidR="00C969B4" w:rsidRPr="00C969B4" w:rsidRDefault="00C969B4" w:rsidP="00F12482">
      <w:pPr>
        <w:numPr>
          <w:ilvl w:val="0"/>
          <w:numId w:val="3"/>
        </w:numPr>
        <w:shd w:val="clear" w:color="auto" w:fill="FFFFFF"/>
        <w:spacing w:line="240" w:lineRule="auto"/>
        <w:ind w:left="0" w:firstLine="709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C969B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8 (4942) 39-97-49 (отдел кадров);</w:t>
      </w:r>
    </w:p>
    <w:p w:rsidR="00C969B4" w:rsidRPr="00C969B4" w:rsidRDefault="00C969B4" w:rsidP="00F12482">
      <w:pPr>
        <w:numPr>
          <w:ilvl w:val="0"/>
          <w:numId w:val="3"/>
        </w:numPr>
        <w:shd w:val="clear" w:color="auto" w:fill="FFFFFF"/>
        <w:spacing w:line="240" w:lineRule="auto"/>
        <w:ind w:left="0" w:firstLine="709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C969B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8 (4942) 39-97-50 (справочная)</w:t>
      </w:r>
    </w:p>
    <w:p w:rsidR="00C969B4" w:rsidRPr="00C969B4" w:rsidRDefault="00C969B4" w:rsidP="00F12482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F12482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E-mail</w:t>
      </w:r>
      <w:proofErr w:type="spellEnd"/>
      <w:r w:rsidRPr="00F12482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– </w:t>
      </w:r>
      <w:hyperlink r:id="rId5" w:history="1">
        <w:r w:rsidRPr="00F12482">
          <w:rPr>
            <w:rFonts w:eastAsia="Times New Roman" w:cs="Times New Roman"/>
            <w:b/>
            <w:bCs/>
            <w:i/>
            <w:iCs/>
            <w:color w:val="495931"/>
            <w:sz w:val="24"/>
            <w:szCs w:val="24"/>
            <w:lang w:eastAsia="ru-RU"/>
          </w:rPr>
          <w:t>varhbz@mil.ru</w:t>
        </w:r>
      </w:hyperlink>
    </w:p>
    <w:p w:rsidR="00C969B4" w:rsidRPr="00C969B4" w:rsidRDefault="00C969B4" w:rsidP="00F12482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2482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Сайт – www//varhbz.mil.ru</w:t>
      </w:r>
    </w:p>
    <w:p w:rsidR="00893F20" w:rsidRDefault="00893F20"/>
    <w:p w:rsidR="0026248B" w:rsidRPr="00D82514" w:rsidRDefault="0026248B" w:rsidP="0026248B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caps/>
          <w:sz w:val="24"/>
          <w:szCs w:val="24"/>
        </w:rPr>
      </w:pPr>
      <w:r w:rsidRPr="00D82514">
        <w:rPr>
          <w:caps/>
          <w:sz w:val="24"/>
          <w:szCs w:val="24"/>
        </w:rPr>
        <w:lastRenderedPageBreak/>
        <w:t>ПЕРЕЧЕНЬ СПЕЦИАЛЬНОСТЕЙ ПОДГОТОВКИ</w:t>
      </w:r>
    </w:p>
    <w:p w:rsidR="0026248B" w:rsidRPr="00D82514" w:rsidRDefault="0026248B" w:rsidP="0026248B">
      <w:pPr>
        <w:pStyle w:val="a3"/>
        <w:spacing w:before="0" w:beforeAutospacing="0" w:after="0" w:afterAutospacing="0"/>
        <w:ind w:firstLine="709"/>
        <w:jc w:val="both"/>
      </w:pPr>
      <w:r w:rsidRPr="00D82514">
        <w:rPr>
          <w:rStyle w:val="a4"/>
        </w:rPr>
        <w:t>Приём для обучения в академию РХБ защиты на 1 курс осуществляется:</w:t>
      </w:r>
    </w:p>
    <w:p w:rsidR="0026248B" w:rsidRPr="0026248B" w:rsidRDefault="0026248B" w:rsidP="0026248B">
      <w:pPr>
        <w:jc w:val="center"/>
        <w:rPr>
          <w:sz w:val="24"/>
          <w:szCs w:val="24"/>
          <w:u w:val="single"/>
        </w:rPr>
      </w:pPr>
      <w:r w:rsidRPr="0026248B">
        <w:rPr>
          <w:sz w:val="24"/>
          <w:szCs w:val="24"/>
          <w:u w:val="single"/>
        </w:rPr>
        <w:t>(для выпускников 9-х классов)</w:t>
      </w:r>
    </w:p>
    <w:p w:rsidR="0026248B" w:rsidRPr="00D82514" w:rsidRDefault="0026248B" w:rsidP="0026248B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82514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ПО СПЕЦИАЛЬНОСТИ ПРОГРАММЫ СРЕДНЕГО ПРОФЕССИОНАЛЬНОГО ОБРАЗОВАНИЯ</w:t>
      </w:r>
    </w:p>
    <w:p w:rsidR="0026248B" w:rsidRPr="00D82514" w:rsidRDefault="0026248B" w:rsidP="0026248B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8251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20.02.01 «Рациональное использование </w:t>
      </w:r>
      <w:proofErr w:type="spellStart"/>
      <w:r w:rsidRPr="00D82514">
        <w:rPr>
          <w:rFonts w:eastAsia="Times New Roman" w:cs="Times New Roman"/>
          <w:b/>
          <w:bCs/>
          <w:sz w:val="24"/>
          <w:szCs w:val="24"/>
          <w:lang w:eastAsia="ru-RU"/>
        </w:rPr>
        <w:t>природохозяйственных</w:t>
      </w:r>
      <w:proofErr w:type="spellEnd"/>
      <w:r w:rsidRPr="00D8251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комплексов»</w:t>
      </w:r>
    </w:p>
    <w:p w:rsidR="0026248B" w:rsidRPr="00D82514" w:rsidRDefault="0026248B" w:rsidP="0026248B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82514">
        <w:rPr>
          <w:rFonts w:eastAsia="Times New Roman" w:cs="Times New Roman"/>
          <w:b/>
          <w:bCs/>
          <w:sz w:val="24"/>
          <w:szCs w:val="24"/>
          <w:lang w:eastAsia="ru-RU"/>
        </w:rPr>
        <w:t>Квалификация: </w:t>
      </w:r>
      <w:r w:rsidRPr="00D82514">
        <w:rPr>
          <w:rFonts w:eastAsia="Times New Roman" w:cs="Times New Roman"/>
          <w:sz w:val="24"/>
          <w:szCs w:val="24"/>
          <w:lang w:eastAsia="ru-RU"/>
        </w:rPr>
        <w:t>техник-эколог.</w:t>
      </w:r>
    </w:p>
    <w:p w:rsidR="0026248B" w:rsidRPr="00D82514" w:rsidRDefault="0026248B" w:rsidP="0026248B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82514">
        <w:rPr>
          <w:rFonts w:eastAsia="Times New Roman" w:cs="Times New Roman"/>
          <w:b/>
          <w:bCs/>
          <w:sz w:val="24"/>
          <w:szCs w:val="24"/>
          <w:lang w:eastAsia="ru-RU"/>
        </w:rPr>
        <w:t>Срок обучения:</w:t>
      </w:r>
      <w:r w:rsidRPr="00D82514">
        <w:rPr>
          <w:rFonts w:eastAsia="Times New Roman" w:cs="Times New Roman"/>
          <w:sz w:val="24"/>
          <w:szCs w:val="24"/>
          <w:lang w:eastAsia="ru-RU"/>
        </w:rPr>
        <w:t> 2 года 10 месяцев.</w:t>
      </w:r>
    </w:p>
    <w:p w:rsidR="0026248B" w:rsidRPr="00D82514" w:rsidRDefault="0026248B" w:rsidP="0026248B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82514">
        <w:rPr>
          <w:rFonts w:eastAsia="Times New Roman" w:cs="Times New Roman"/>
          <w:i/>
          <w:iCs/>
          <w:sz w:val="24"/>
          <w:szCs w:val="24"/>
          <w:lang w:eastAsia="ru-RU"/>
        </w:rPr>
        <w:t>Сферой и объектами</w:t>
      </w:r>
      <w:r w:rsidRPr="00D82514">
        <w:rPr>
          <w:rFonts w:eastAsia="Times New Roman" w:cs="Times New Roman"/>
          <w:sz w:val="24"/>
          <w:szCs w:val="24"/>
          <w:lang w:eastAsia="ru-RU"/>
        </w:rPr>
        <w:t> военно-профессиональной деятельности выпускника являются применение подразделений и эксплуатация вооружения и средств войск РХБ защиты в мирное и военное время.</w:t>
      </w:r>
    </w:p>
    <w:p w:rsidR="0026248B" w:rsidRPr="00D82514" w:rsidRDefault="0026248B" w:rsidP="0026248B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82514">
        <w:rPr>
          <w:rFonts w:eastAsia="Times New Roman" w:cs="Times New Roman"/>
          <w:b/>
          <w:bCs/>
          <w:sz w:val="24"/>
          <w:szCs w:val="24"/>
          <w:lang w:eastAsia="ru-RU"/>
        </w:rPr>
        <w:t>Специалист назначается: </w:t>
      </w:r>
      <w:r w:rsidRPr="00D82514">
        <w:rPr>
          <w:rFonts w:eastAsia="Times New Roman" w:cs="Times New Roman"/>
          <w:sz w:val="24"/>
          <w:szCs w:val="24"/>
          <w:lang w:eastAsia="ru-RU"/>
        </w:rPr>
        <w:t xml:space="preserve">на первичные командные (технические) должности подразделений войск РХБ защиты в Сухопутных войсках и видах </w:t>
      </w:r>
      <w:proofErr w:type="gramStart"/>
      <w:r w:rsidRPr="00D82514">
        <w:rPr>
          <w:rFonts w:eastAsia="Times New Roman" w:cs="Times New Roman"/>
          <w:sz w:val="24"/>
          <w:szCs w:val="24"/>
          <w:lang w:eastAsia="ru-RU"/>
        </w:rPr>
        <w:t>ВС</w:t>
      </w:r>
      <w:proofErr w:type="gramEnd"/>
      <w:r w:rsidRPr="00D82514">
        <w:rPr>
          <w:rFonts w:eastAsia="Times New Roman" w:cs="Times New Roman"/>
          <w:sz w:val="24"/>
          <w:szCs w:val="24"/>
          <w:lang w:eastAsia="ru-RU"/>
        </w:rPr>
        <w:t xml:space="preserve"> РФ.</w:t>
      </w:r>
    </w:p>
    <w:p w:rsidR="0026248B" w:rsidRPr="00D82514" w:rsidRDefault="0026248B" w:rsidP="0026248B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82514">
        <w:rPr>
          <w:rFonts w:eastAsia="Times New Roman" w:cs="Times New Roman"/>
          <w:sz w:val="24"/>
          <w:szCs w:val="24"/>
          <w:lang w:eastAsia="ru-RU"/>
        </w:rPr>
        <w:t>Окончившим академию по программам СПО – выдается диплом о среднем профессиональном образовании государственного образца и присваивается воинское звание </w:t>
      </w:r>
      <w:r w:rsidRPr="00D82514">
        <w:rPr>
          <w:rFonts w:eastAsia="Times New Roman" w:cs="Times New Roman"/>
          <w:b/>
          <w:bCs/>
          <w:sz w:val="24"/>
          <w:szCs w:val="24"/>
          <w:lang w:eastAsia="ru-RU"/>
        </w:rPr>
        <w:t>«прапорщик»</w:t>
      </w:r>
      <w:r w:rsidRPr="00D82514">
        <w:rPr>
          <w:rFonts w:eastAsia="Times New Roman" w:cs="Times New Roman"/>
          <w:sz w:val="24"/>
          <w:szCs w:val="24"/>
          <w:lang w:eastAsia="ru-RU"/>
        </w:rPr>
        <w:t>.</w:t>
      </w:r>
    </w:p>
    <w:p w:rsidR="0026248B" w:rsidRDefault="0026248B" w:rsidP="0026248B">
      <w:pPr>
        <w:spacing w:line="240" w:lineRule="auto"/>
        <w:jc w:val="center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26248B" w:rsidRDefault="0026248B"/>
    <w:sectPr w:rsidR="0026248B" w:rsidSect="009C1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6B45"/>
    <w:multiLevelType w:val="multilevel"/>
    <w:tmpl w:val="E5FA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5567F"/>
    <w:multiLevelType w:val="hybridMultilevel"/>
    <w:tmpl w:val="063C7450"/>
    <w:lvl w:ilvl="0" w:tplc="E9A8716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C73BA"/>
    <w:multiLevelType w:val="multilevel"/>
    <w:tmpl w:val="0500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9865DE"/>
    <w:multiLevelType w:val="multilevel"/>
    <w:tmpl w:val="A1CE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A92129"/>
    <w:multiLevelType w:val="multilevel"/>
    <w:tmpl w:val="ADF6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B332E9"/>
    <w:multiLevelType w:val="multilevel"/>
    <w:tmpl w:val="BA50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9B4"/>
    <w:rsid w:val="0026248B"/>
    <w:rsid w:val="00386DDD"/>
    <w:rsid w:val="00893F20"/>
    <w:rsid w:val="009C1031"/>
    <w:rsid w:val="00C969B4"/>
    <w:rsid w:val="00D82514"/>
    <w:rsid w:val="00EF07D1"/>
    <w:rsid w:val="00F1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C969B4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9B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69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C969B4"/>
    <w:rPr>
      <w:b/>
      <w:bCs/>
    </w:rPr>
  </w:style>
  <w:style w:type="character" w:styleId="a5">
    <w:name w:val="Emphasis"/>
    <w:basedOn w:val="a0"/>
    <w:uiPriority w:val="20"/>
    <w:qFormat/>
    <w:rsid w:val="00C969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673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53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75959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0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984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69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2712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4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varhbz@mil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F2E925-EC59-4A32-850B-274B0D36AC30}"/>
</file>

<file path=customXml/itemProps2.xml><?xml version="1.0" encoding="utf-8"?>
<ds:datastoreItem xmlns:ds="http://schemas.openxmlformats.org/officeDocument/2006/customXml" ds:itemID="{80618E05-87D3-4227-9498-98F10F7D3DEE}"/>
</file>

<file path=customXml/itemProps3.xml><?xml version="1.0" encoding="utf-8"?>
<ds:datastoreItem xmlns:ds="http://schemas.openxmlformats.org/officeDocument/2006/customXml" ds:itemID="{CCD75D8C-CCD2-412B-9D98-C6B88B053717}"/>
</file>

<file path=customXml/itemProps4.xml><?xml version="1.0" encoding="utf-8"?>
<ds:datastoreItem xmlns:ds="http://schemas.openxmlformats.org/officeDocument/2006/customXml" ds:itemID="{FAD98FBB-4DAB-454C-9CD1-DB7F458EB2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4</cp:revision>
  <cp:lastPrinted>2021-10-26T08:16:00Z</cp:lastPrinted>
  <dcterms:created xsi:type="dcterms:W3CDTF">2021-10-25T17:29:00Z</dcterms:created>
  <dcterms:modified xsi:type="dcterms:W3CDTF">2021-10-26T08:17:00Z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