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E1" w:rsidRPr="00E27355" w:rsidRDefault="00F15C41" w:rsidP="00361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355">
        <w:rPr>
          <w:rFonts w:ascii="Times New Roman" w:hAnsi="Times New Roman" w:cs="Times New Roman"/>
          <w:b/>
          <w:sz w:val="28"/>
          <w:szCs w:val="28"/>
        </w:rPr>
        <w:t xml:space="preserve">Перечень оборудования </w:t>
      </w:r>
      <w:r w:rsidR="00361B26" w:rsidRPr="00E27355">
        <w:rPr>
          <w:rFonts w:ascii="Times New Roman" w:hAnsi="Times New Roman" w:cs="Times New Roman"/>
          <w:b/>
          <w:sz w:val="28"/>
          <w:szCs w:val="28"/>
        </w:rPr>
        <w:t>у</w:t>
      </w:r>
      <w:r w:rsidR="000F4FE1" w:rsidRPr="00E27355">
        <w:rPr>
          <w:rFonts w:ascii="Times New Roman" w:hAnsi="Times New Roman" w:cs="Times New Roman"/>
          <w:b/>
          <w:sz w:val="28"/>
          <w:szCs w:val="28"/>
        </w:rPr>
        <w:t>чебны</w:t>
      </w:r>
      <w:r w:rsidR="00361B26" w:rsidRPr="00E27355">
        <w:rPr>
          <w:rFonts w:ascii="Times New Roman" w:hAnsi="Times New Roman" w:cs="Times New Roman"/>
          <w:b/>
          <w:sz w:val="28"/>
          <w:szCs w:val="28"/>
        </w:rPr>
        <w:t>х</w:t>
      </w:r>
      <w:r w:rsidR="000F4FE1" w:rsidRPr="00E27355">
        <w:rPr>
          <w:rFonts w:ascii="Times New Roman" w:hAnsi="Times New Roman" w:cs="Times New Roman"/>
          <w:b/>
          <w:sz w:val="28"/>
          <w:szCs w:val="28"/>
        </w:rPr>
        <w:t xml:space="preserve"> кабинет</w:t>
      </w:r>
      <w:r w:rsidR="00361B26" w:rsidRPr="00E27355">
        <w:rPr>
          <w:rFonts w:ascii="Times New Roman" w:hAnsi="Times New Roman" w:cs="Times New Roman"/>
          <w:b/>
          <w:sz w:val="28"/>
          <w:szCs w:val="28"/>
        </w:rPr>
        <w:t>ов</w:t>
      </w:r>
    </w:p>
    <w:tbl>
      <w:tblPr>
        <w:tblStyle w:val="a3"/>
        <w:tblW w:w="15119" w:type="dxa"/>
        <w:tblLook w:val="04A0"/>
      </w:tblPr>
      <w:tblGrid>
        <w:gridCol w:w="2005"/>
        <w:gridCol w:w="4907"/>
        <w:gridCol w:w="8207"/>
      </w:tblGrid>
      <w:tr w:rsidR="005406F9" w:rsidRPr="00F15C41" w:rsidTr="00E777C6">
        <w:tc>
          <w:tcPr>
            <w:tcW w:w="2005" w:type="dxa"/>
          </w:tcPr>
          <w:p w:rsidR="005406F9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</w:t>
            </w:r>
          </w:p>
        </w:tc>
        <w:tc>
          <w:tcPr>
            <w:tcW w:w="4907" w:type="dxa"/>
          </w:tcPr>
          <w:p w:rsidR="005406F9" w:rsidRPr="00C638CE" w:rsidRDefault="0054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Название оборудования</w:t>
            </w:r>
          </w:p>
        </w:tc>
        <w:tc>
          <w:tcPr>
            <w:tcW w:w="8207" w:type="dxa"/>
          </w:tcPr>
          <w:p w:rsidR="005406F9" w:rsidRPr="00F15C41" w:rsidRDefault="0054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41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E27355" w:rsidRPr="00F15C41" w:rsidTr="00E777C6">
        <w:trPr>
          <w:trHeight w:val="70"/>
        </w:trPr>
        <w:tc>
          <w:tcPr>
            <w:tcW w:w="2005" w:type="dxa"/>
            <w:vMerge w:val="restart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и исследовательской деятельности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увеличение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5406F9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Копирование, сканирование, печать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BC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Планшет графический 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Использование во время презентации, в урочной системе учителем для графических пояснений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5406F9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BC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M260</w:t>
            </w: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экран, обеспечение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Система контроля и мониторинга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Текущий контроль знаний учащихся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Модульная система экспериментов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6C0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 практических работ по предмету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Точка доступа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D-Link</w:t>
            </w:r>
            <w:proofErr w:type="spellEnd"/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к сети Интернет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Доска интерактивная 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для реализации современных технологий обучения</w:t>
            </w:r>
          </w:p>
        </w:tc>
      </w:tr>
      <w:tr w:rsidR="00E27355" w:rsidRPr="00F15C41" w:rsidTr="00E777C6">
        <w:trPr>
          <w:trHeight w:val="379"/>
        </w:trPr>
        <w:tc>
          <w:tcPr>
            <w:tcW w:w="2005" w:type="dxa"/>
            <w:vMerge w:val="restart"/>
          </w:tcPr>
          <w:p w:rsidR="00E27355" w:rsidRPr="005406F9" w:rsidRDefault="00E27355" w:rsidP="00C638CE">
            <w:pPr>
              <w:pStyle w:val="a6"/>
              <w:shd w:val="clear" w:color="auto" w:fill="FFFFFF"/>
            </w:pPr>
            <w:proofErr w:type="spellStart"/>
            <w:r w:rsidRPr="005406F9">
              <w:t>Каб</w:t>
            </w:r>
            <w:proofErr w:type="spellEnd"/>
            <w:r w:rsidRPr="005406F9">
              <w:t xml:space="preserve"> 9</w:t>
            </w: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интерактивная «</w:t>
            </w:r>
            <w:proofErr w:type="spellStart"/>
            <w:r w:rsidRPr="00C63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RoverScan</w:t>
            </w:r>
            <w:proofErr w:type="spellEnd"/>
            <w:r w:rsidRPr="00C63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для реализации современных технологий обучения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638CE" w:rsidRDefault="00E27355" w:rsidP="00072A6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 «</w:t>
            </w:r>
            <w:proofErr w:type="spellStart"/>
            <w:r w:rsidRPr="00C63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Epson</w:t>
            </w:r>
            <w:proofErr w:type="spellEnd"/>
            <w:r w:rsidRPr="00C63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Elpdc11»</w:t>
            </w:r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6C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изображения на большом экране, запись </w:t>
            </w:r>
            <w:proofErr w:type="spellStart"/>
            <w:r w:rsidRPr="00E266C0">
              <w:rPr>
                <w:rFonts w:ascii="Times New Roman" w:hAnsi="Times New Roman" w:cs="Times New Roman"/>
                <w:sz w:val="24"/>
                <w:szCs w:val="24"/>
              </w:rPr>
              <w:t>видео-фрагментов</w:t>
            </w:r>
            <w:proofErr w:type="spellEnd"/>
            <w:r w:rsidRPr="00E266C0">
              <w:rPr>
                <w:rFonts w:ascii="Times New Roman" w:hAnsi="Times New Roman" w:cs="Times New Roman"/>
                <w:sz w:val="24"/>
                <w:szCs w:val="24"/>
              </w:rPr>
              <w:t xml:space="preserve"> и их демонстрация</w:t>
            </w:r>
          </w:p>
        </w:tc>
      </w:tr>
      <w:tr w:rsidR="00E27355" w:rsidRPr="004507EF" w:rsidTr="00E777C6">
        <w:tc>
          <w:tcPr>
            <w:tcW w:w="2005" w:type="dxa"/>
            <w:vMerge/>
          </w:tcPr>
          <w:p w:rsidR="00E27355" w:rsidRPr="00C638CE" w:rsidRDefault="00E27355" w:rsidP="00072A6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3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C638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Rover Book Neo E506</w:t>
            </w:r>
          </w:p>
        </w:tc>
        <w:tc>
          <w:tcPr>
            <w:tcW w:w="8207" w:type="dxa"/>
          </w:tcPr>
          <w:p w:rsidR="00E27355" w:rsidRPr="00CD7D8D" w:rsidRDefault="00E27355" w:rsidP="00072A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638CE" w:rsidRDefault="00E27355" w:rsidP="00072A6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pStyle w:val="a6"/>
              <w:shd w:val="clear" w:color="auto" w:fill="FFFFFF"/>
              <w:rPr>
                <w:color w:val="000000"/>
              </w:rPr>
            </w:pPr>
            <w:r w:rsidRPr="00C638CE">
              <w:rPr>
                <w:color w:val="000000"/>
              </w:rPr>
              <w:t>Проектор</w:t>
            </w:r>
            <w:r w:rsidRPr="00C638CE">
              <w:rPr>
                <w:color w:val="000000"/>
                <w:lang w:val="en-US"/>
              </w:rPr>
              <w:t xml:space="preserve"> «InFocus» </w:t>
            </w:r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экран, обеспечение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638CE" w:rsidRDefault="00E27355" w:rsidP="00072A6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</w:t>
            </w:r>
            <w:r w:rsidRPr="00C638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r w:rsidRPr="00C638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C638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InterwriteMobi</w:t>
            </w:r>
            <w:proofErr w:type="spellEnd"/>
            <w:r w:rsidRPr="00C638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E1">
              <w:rPr>
                <w:rFonts w:ascii="Times New Roman" w:hAnsi="Times New Roman" w:cs="Times New Roman"/>
                <w:sz w:val="24"/>
                <w:szCs w:val="24"/>
              </w:rPr>
              <w:t>Использование во время презентации, в урочной системе учителем для графических пояснений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638CE" w:rsidRDefault="00E27355" w:rsidP="00072A6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контроля и мониторинга качества</w:t>
            </w:r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Текущий контроль знаний учащихся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638CE" w:rsidRDefault="00E27355" w:rsidP="00072A6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638CE" w:rsidRDefault="00E27355" w:rsidP="00072A6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SAMSUHG </w:t>
            </w:r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офисных документов для качественного обучения</w:t>
            </w:r>
          </w:p>
        </w:tc>
      </w:tr>
      <w:tr w:rsidR="00E27355" w:rsidRPr="00F15C41" w:rsidTr="00E777C6">
        <w:tc>
          <w:tcPr>
            <w:tcW w:w="2005" w:type="dxa"/>
            <w:vMerge w:val="restart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8207" w:type="dxa"/>
          </w:tcPr>
          <w:p w:rsidR="00E27355" w:rsidRPr="00F15C41" w:rsidRDefault="00E27355" w:rsidP="004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воспроизведение звуковой информации разного типа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Гарнитура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EPMP-M56 Mono</w:t>
            </w:r>
          </w:p>
        </w:tc>
        <w:tc>
          <w:tcPr>
            <w:tcW w:w="8207" w:type="dxa"/>
          </w:tcPr>
          <w:p w:rsidR="00E27355" w:rsidRPr="00B24E77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Проводная компьютерная моно гарнитура, состоящая из микрофона и наушника.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общения и прослушивания звуков разного типа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Ремонтный комплект к комплекту модульных станков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ремонтных работ модульных станков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Доска маркерная 120Х240</w:t>
            </w:r>
          </w:p>
        </w:tc>
        <w:tc>
          <w:tcPr>
            <w:tcW w:w="8207" w:type="dxa"/>
          </w:tcPr>
          <w:p w:rsidR="00E27355" w:rsidRPr="00B24E77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Инструктивно-учебные материалы</w:t>
            </w:r>
          </w:p>
        </w:tc>
        <w:tc>
          <w:tcPr>
            <w:tcW w:w="8207" w:type="dxa"/>
          </w:tcPr>
          <w:p w:rsidR="00E27355" w:rsidRPr="00B24E77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Конструктор «Первые конструкции» (107)</w:t>
            </w:r>
          </w:p>
        </w:tc>
        <w:tc>
          <w:tcPr>
            <w:tcW w:w="8207" w:type="dxa"/>
            <w:vMerge w:val="restart"/>
          </w:tcPr>
          <w:p w:rsidR="00E27355" w:rsidRPr="00B24E77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деятельности, развитие мыслительных способностей учащихся, развитие навыков моделирования и конструирования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Конструктор «Первые механизмы» (102)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для изучения научных </w:t>
            </w:r>
            <w:r w:rsidRPr="00C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принципов конструирования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Конструктор модульных станков</w:t>
            </w:r>
          </w:p>
        </w:tc>
        <w:tc>
          <w:tcPr>
            <w:tcW w:w="8207" w:type="dxa"/>
            <w:vMerge w:val="restart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по предмету «Технология»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Конструктор по началам робототехники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8207" w:type="dxa"/>
            <w:vMerge w:val="restart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и исследовательской деятельности учащихся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Набор технологических карт </w:t>
            </w:r>
          </w:p>
        </w:tc>
        <w:tc>
          <w:tcPr>
            <w:tcW w:w="8207" w:type="dxa"/>
            <w:vMerge w:val="restart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процесса, создание условий для реализации ФГОС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Наушники закрытого типа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Портативный программно-технический комплекс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Мобильный сканер для доски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Модульная система экспериментов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исследовательской деятельности учащихся, организация экспериментов во время учебного процесса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8207" w:type="dxa"/>
            <w:vMerge w:val="restart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процесса, создание условий для реализации ФГОС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мини-маркерной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доски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Печать офисных документов для качественного обучения 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Приводоптический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DVD-RW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-on eTAU108-05</w:t>
            </w:r>
          </w:p>
        </w:tc>
        <w:tc>
          <w:tcPr>
            <w:tcW w:w="8207" w:type="dxa"/>
            <w:vMerge w:val="restart"/>
          </w:tcPr>
          <w:p w:rsidR="00E27355" w:rsidRPr="00EA73BF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процесса, создание условий для реализации ФГОС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5406F9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Расходные материалы. Деревянные заготовки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Ресурсный набор к конструктору модульных станков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Стол для проектора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ученический-одноместный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 (меламин)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Стул регулируемый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Нетбук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AsusEee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PC X101H Atom</w:t>
            </w:r>
          </w:p>
        </w:tc>
        <w:tc>
          <w:tcPr>
            <w:tcW w:w="8207" w:type="dxa"/>
          </w:tcPr>
          <w:p w:rsidR="00E27355" w:rsidRPr="00EA73BF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урочной и внеурочной деятельности учащихся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Тумба для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нетбуков</w:t>
            </w:r>
            <w:proofErr w:type="spellEnd"/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Точка доступа 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LinkDAP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-1150/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сигнала для использования сети Интернет во время обучения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Экран настенный рулонный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деятельности, просмотр материала</w:t>
            </w:r>
          </w:p>
        </w:tc>
      </w:tr>
      <w:tr w:rsidR="00E27355" w:rsidRPr="00F15C41" w:rsidTr="00E777C6">
        <w:tc>
          <w:tcPr>
            <w:tcW w:w="2005" w:type="dxa"/>
            <w:vMerge w:val="restart"/>
            <w:shd w:val="clear" w:color="auto" w:fill="auto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4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и исследовательской деятельности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увеличение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4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Модульная система экспериментов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4A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 практических работ по предмету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4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207" w:type="dxa"/>
            <w:shd w:val="clear" w:color="auto" w:fill="auto"/>
          </w:tcPr>
          <w:p w:rsidR="00E27355" w:rsidRPr="00AB3682" w:rsidRDefault="00E27355" w:rsidP="004A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4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8207" w:type="dxa"/>
            <w:shd w:val="clear" w:color="auto" w:fill="auto"/>
          </w:tcPr>
          <w:p w:rsidR="00E27355" w:rsidRPr="00AB3682" w:rsidRDefault="00E27355" w:rsidP="004A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экран, обеспечение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Default="00E27355" w:rsidP="004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демонстрационный</w:t>
            </w:r>
          </w:p>
        </w:tc>
        <w:tc>
          <w:tcPr>
            <w:tcW w:w="8207" w:type="dxa"/>
            <w:shd w:val="clear" w:color="auto" w:fill="auto"/>
          </w:tcPr>
          <w:p w:rsidR="00E27355" w:rsidRPr="00AB3682" w:rsidRDefault="00E27355" w:rsidP="004A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материала</w:t>
            </w:r>
          </w:p>
        </w:tc>
      </w:tr>
      <w:tr w:rsidR="00E27355" w:rsidRPr="00F15C41" w:rsidTr="00E777C6">
        <w:tc>
          <w:tcPr>
            <w:tcW w:w="2005" w:type="dxa"/>
            <w:vMerge w:val="restart"/>
            <w:shd w:val="clear" w:color="auto" w:fill="auto"/>
          </w:tcPr>
          <w:p w:rsidR="00E27355" w:rsidRPr="00887219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4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учебной и исследовательской деятельности учащихся, </w:t>
            </w:r>
            <w:r w:rsidRPr="000F4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4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8207" w:type="dxa"/>
            <w:shd w:val="clear" w:color="auto" w:fill="auto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экран, обеспечение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4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Pavilion</w:t>
            </w:r>
            <w:proofErr w:type="spellEnd"/>
          </w:p>
        </w:tc>
        <w:tc>
          <w:tcPr>
            <w:tcW w:w="8207" w:type="dxa"/>
            <w:shd w:val="clear" w:color="auto" w:fill="auto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887219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4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Доска интерактивная 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для реализации современных технологий обучения</w:t>
            </w:r>
          </w:p>
        </w:tc>
      </w:tr>
      <w:tr w:rsidR="00E27355" w:rsidRPr="00F15C41" w:rsidTr="00E777C6">
        <w:tc>
          <w:tcPr>
            <w:tcW w:w="2005" w:type="dxa"/>
            <w:vMerge w:val="restart"/>
          </w:tcPr>
          <w:p w:rsidR="00E27355" w:rsidRPr="005406F9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6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06F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4907" w:type="dxa"/>
          </w:tcPr>
          <w:p w:rsidR="00E27355" w:rsidRPr="00C638CE" w:rsidRDefault="00E27355" w:rsidP="004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</w:t>
            </w:r>
          </w:p>
        </w:tc>
        <w:tc>
          <w:tcPr>
            <w:tcW w:w="8207" w:type="dxa"/>
          </w:tcPr>
          <w:p w:rsidR="00E27355" w:rsidRPr="000F4FE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E1"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экран, обеспечение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49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</w:p>
        </w:tc>
        <w:tc>
          <w:tcPr>
            <w:tcW w:w="8207" w:type="dxa"/>
          </w:tcPr>
          <w:p w:rsidR="00E27355" w:rsidRPr="000F4FE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материала</w:t>
            </w:r>
          </w:p>
        </w:tc>
      </w:tr>
      <w:tr w:rsidR="00E27355" w:rsidRPr="00F15C41" w:rsidTr="00E777C6">
        <w:tc>
          <w:tcPr>
            <w:tcW w:w="2005" w:type="dxa"/>
            <w:vMerge w:val="restart"/>
          </w:tcPr>
          <w:p w:rsidR="00E27355" w:rsidRPr="005406F9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6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06F9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roverbook</w:t>
            </w:r>
            <w:proofErr w:type="spellEnd"/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доска</w:t>
            </w:r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roverbook</w:t>
            </w:r>
            <w:proofErr w:type="spellEnd"/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для реализации современных технологий обучения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камера</w:t>
            </w:r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epson</w:t>
            </w:r>
            <w:proofErr w:type="spellEnd"/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6C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изображения на большом экране, запись </w:t>
            </w:r>
            <w:proofErr w:type="spellStart"/>
            <w:r w:rsidRPr="00E266C0">
              <w:rPr>
                <w:rFonts w:ascii="Times New Roman" w:hAnsi="Times New Roman" w:cs="Times New Roman"/>
                <w:sz w:val="24"/>
                <w:szCs w:val="24"/>
              </w:rPr>
              <w:t>видео-фрагментов</w:t>
            </w:r>
            <w:proofErr w:type="spellEnd"/>
            <w:r w:rsidRPr="00E266C0">
              <w:rPr>
                <w:rFonts w:ascii="Times New Roman" w:hAnsi="Times New Roman" w:cs="Times New Roman"/>
                <w:sz w:val="24"/>
                <w:szCs w:val="24"/>
              </w:rPr>
              <w:t xml:space="preserve"> и их демонстрация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Планшет графический</w:t>
            </w:r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Mobi</w:t>
            </w:r>
            <w:proofErr w:type="spellEnd"/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E1">
              <w:rPr>
                <w:rFonts w:ascii="Times New Roman" w:hAnsi="Times New Roman" w:cs="Times New Roman"/>
                <w:sz w:val="24"/>
                <w:szCs w:val="24"/>
              </w:rPr>
              <w:t>Использование во время презентации, в урочной системе учителем для графических пояснений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Микроскоп </w:t>
            </w:r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Ken-a-vision</w:t>
            </w:r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и исследовательской деятельности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увеличение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Принтер</w:t>
            </w:r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KYOCERA</w:t>
            </w:r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офисных документов для качественного обучения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Принтер-сканер</w:t>
            </w:r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Pantum</w:t>
            </w:r>
            <w:proofErr w:type="spellEnd"/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Копирование, сканирование, печать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Лего-материал</w:t>
            </w:r>
            <w:proofErr w:type="spellEnd"/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education</w:t>
            </w:r>
          </w:p>
        </w:tc>
        <w:tc>
          <w:tcPr>
            <w:tcW w:w="8207" w:type="dxa"/>
            <w:vMerge w:val="restart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деятельности, развитие мыслительных способностей учащихся, развитие навыков моделирования и конструирования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72A6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Лего-материал</w:t>
            </w:r>
            <w:proofErr w:type="spellEnd"/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education</w:t>
            </w:r>
          </w:p>
        </w:tc>
        <w:tc>
          <w:tcPr>
            <w:tcW w:w="8207" w:type="dxa"/>
            <w:vMerge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72A6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Цифровая лаборатория для начальной школы</w:t>
            </w:r>
          </w:p>
        </w:tc>
        <w:tc>
          <w:tcPr>
            <w:tcW w:w="8207" w:type="dxa"/>
            <w:vMerge w:val="restart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исследовательской деятельности учащихся, организация экспериментов во время учебного процесса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72A6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Мобильная лаборатория</w:t>
            </w:r>
          </w:p>
        </w:tc>
        <w:tc>
          <w:tcPr>
            <w:tcW w:w="8207" w:type="dxa"/>
            <w:vMerge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72A6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</w:t>
            </w:r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 w:val="restart"/>
          </w:tcPr>
          <w:p w:rsidR="00E27355" w:rsidRPr="005406F9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6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06F9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4907" w:type="dxa"/>
          </w:tcPr>
          <w:p w:rsidR="00E27355" w:rsidRPr="00C638CE" w:rsidRDefault="00E27355" w:rsidP="00C52E8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Компъютер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Yiew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Sonic</w:t>
            </w:r>
            <w:proofErr w:type="spellEnd"/>
          </w:p>
          <w:p w:rsidR="00E27355" w:rsidRPr="00C638CE" w:rsidRDefault="00E27355" w:rsidP="00861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7" w:type="dxa"/>
          </w:tcPr>
          <w:p w:rsidR="00E27355" w:rsidRPr="000F4FE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52E82" w:rsidRDefault="00E27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C52E8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Комппъютер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PROVIEW</w:t>
            </w:r>
          </w:p>
        </w:tc>
        <w:tc>
          <w:tcPr>
            <w:tcW w:w="8207" w:type="dxa"/>
          </w:tcPr>
          <w:p w:rsidR="00E27355" w:rsidRPr="000F4FE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52E82" w:rsidRDefault="00E27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C52E8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NP 115</w:t>
            </w:r>
          </w:p>
          <w:p w:rsidR="00E27355" w:rsidRPr="00C638CE" w:rsidRDefault="00E27355" w:rsidP="00861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7" w:type="dxa"/>
          </w:tcPr>
          <w:p w:rsidR="00E27355" w:rsidRPr="000F4FE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E1"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экран, обеспечение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C52E8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Экран стационарный</w:t>
            </w:r>
          </w:p>
          <w:p w:rsidR="00E27355" w:rsidRPr="00C638CE" w:rsidRDefault="00E27355" w:rsidP="00861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7" w:type="dxa"/>
          </w:tcPr>
          <w:p w:rsidR="00E27355" w:rsidRPr="000F4FE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материала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МФУ </w:t>
            </w:r>
            <w:proofErr w:type="spellStart"/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>Work</w:t>
            </w:r>
            <w:proofErr w:type="spellEnd"/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>Centre</w:t>
            </w:r>
            <w:proofErr w:type="spellEnd"/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3045</w:t>
            </w:r>
          </w:p>
        </w:tc>
        <w:tc>
          <w:tcPr>
            <w:tcW w:w="8207" w:type="dxa"/>
          </w:tcPr>
          <w:p w:rsidR="00E27355" w:rsidRPr="000F4FE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Копирование, сканирование, печать</w:t>
            </w:r>
          </w:p>
        </w:tc>
      </w:tr>
      <w:tr w:rsidR="00E27355" w:rsidRPr="00F15C41" w:rsidTr="00E777C6">
        <w:tc>
          <w:tcPr>
            <w:tcW w:w="2005" w:type="dxa"/>
            <w:vMerge w:val="restart"/>
          </w:tcPr>
          <w:p w:rsidR="00E27355" w:rsidRPr="005406F9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6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06F9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E1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и исследовательской деятельности учащихся, увеличение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5406F9" w:rsidRDefault="00E27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Rover Book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6357C5" w:rsidRDefault="00E27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Планшет графический 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E1">
              <w:rPr>
                <w:rFonts w:ascii="Times New Roman" w:hAnsi="Times New Roman" w:cs="Times New Roman"/>
                <w:sz w:val="24"/>
                <w:szCs w:val="24"/>
              </w:rPr>
              <w:t>Использование во время презентации, в урочной системе учителем для графических пояснений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6357C5" w:rsidRDefault="00E27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BC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Nec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M260 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E1"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экран, обеспечение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6357C5" w:rsidRDefault="00E27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Система контроля и мониторинга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E1">
              <w:rPr>
                <w:rFonts w:ascii="Times New Roman" w:hAnsi="Times New Roman" w:cs="Times New Roman"/>
                <w:sz w:val="24"/>
                <w:szCs w:val="24"/>
              </w:rPr>
              <w:t>Текущий контроль знаний учащихся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6357C5" w:rsidRDefault="00E27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Комплект цифрового лабораторного оборудования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E1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 практических работ по предмету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8E29AC" w:rsidRDefault="00E27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E27355" w:rsidRDefault="00E27355" w:rsidP="0086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Конструктор </w:t>
            </w:r>
            <w:r w:rsidRPr="00E273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8207" w:type="dxa"/>
          </w:tcPr>
          <w:p w:rsidR="00E27355" w:rsidRPr="000F4FE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деятельности, развитие мыслительных способностей учащихся, развитие навыков моделирования и конструирования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6357C5" w:rsidRDefault="00E27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E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«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AGER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07" w:type="dxa"/>
          </w:tcPr>
          <w:p w:rsidR="00E27355" w:rsidRPr="000F4FE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6357C5" w:rsidRDefault="00E273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для реализации современных технологий обучения</w:t>
            </w:r>
          </w:p>
        </w:tc>
      </w:tr>
      <w:tr w:rsidR="00E27355" w:rsidRPr="00F15C41" w:rsidTr="00E777C6">
        <w:tc>
          <w:tcPr>
            <w:tcW w:w="2005" w:type="dxa"/>
            <w:vMerge w:val="restart"/>
            <w:shd w:val="clear" w:color="auto" w:fill="auto"/>
          </w:tcPr>
          <w:p w:rsidR="00E27355" w:rsidRPr="005406F9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6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06F9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“KEN-A-VISION 7880 Auto Focus”</w:t>
            </w:r>
          </w:p>
        </w:tc>
        <w:tc>
          <w:tcPr>
            <w:tcW w:w="8207" w:type="dxa"/>
            <w:shd w:val="clear" w:color="auto" w:fill="auto"/>
          </w:tcPr>
          <w:p w:rsidR="00E27355" w:rsidRPr="00E266C0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6C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изображения на большом экране, запись </w:t>
            </w:r>
            <w:proofErr w:type="spellStart"/>
            <w:r w:rsidRPr="00E266C0">
              <w:rPr>
                <w:rFonts w:ascii="Times New Roman" w:hAnsi="Times New Roman" w:cs="Times New Roman"/>
                <w:sz w:val="24"/>
                <w:szCs w:val="24"/>
              </w:rPr>
              <w:t>видео-фрагментов</w:t>
            </w:r>
            <w:proofErr w:type="spellEnd"/>
            <w:r w:rsidRPr="00E266C0">
              <w:rPr>
                <w:rFonts w:ascii="Times New Roman" w:hAnsi="Times New Roman" w:cs="Times New Roman"/>
                <w:sz w:val="24"/>
                <w:szCs w:val="24"/>
              </w:rPr>
              <w:t xml:space="preserve"> и их демонстрация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BB3EA3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Доска интерактивная с программным обеспечением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Визуальное средство при изучении материала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BB3EA3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и исследовательской деятельности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увеличение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BB3EA3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DCP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Копирование, сканирование, печать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BB3EA3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BB3E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Ноутбук IRU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Patriot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BB3EA3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Планшет графический “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InterwriteMobi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 501”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Использование во время презентации, в урочной системе учителем для графических пояснений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BB3EA3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Проектор короткофокусный + кронштейн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экран, обеспечение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BB3EA3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Система контроля и мониторинга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Текущий контроль знаний учащихся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BB3EA3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Комплект лабораторного оборудования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6C0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 практических работ по предмету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BB3EA3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BB3EA3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Точка доступа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D-Link</w:t>
            </w:r>
            <w:proofErr w:type="spellEnd"/>
          </w:p>
        </w:tc>
        <w:tc>
          <w:tcPr>
            <w:tcW w:w="8207" w:type="dxa"/>
            <w:shd w:val="clear" w:color="auto" w:fill="auto"/>
          </w:tcPr>
          <w:p w:rsidR="00E27355" w:rsidRPr="009F5B87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к сети Интернет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BB3EA3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Доска интерактивная 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Наглядность, визуализация материала</w:t>
            </w:r>
          </w:p>
        </w:tc>
      </w:tr>
      <w:tr w:rsidR="00E27355" w:rsidRPr="00F15C41" w:rsidTr="00E777C6">
        <w:tc>
          <w:tcPr>
            <w:tcW w:w="2005" w:type="dxa"/>
            <w:vMerge w:val="restart"/>
            <w:shd w:val="clear" w:color="auto" w:fill="auto"/>
          </w:tcPr>
          <w:p w:rsidR="00E27355" w:rsidRPr="005406F9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6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06F9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“KEN-A-VISION 7880 Auto Focus”</w:t>
            </w:r>
          </w:p>
        </w:tc>
        <w:tc>
          <w:tcPr>
            <w:tcW w:w="8207" w:type="dxa"/>
            <w:shd w:val="clear" w:color="auto" w:fill="auto"/>
          </w:tcPr>
          <w:p w:rsidR="00E27355" w:rsidRPr="00664D3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изображения на большом экране, 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видео-фрагментов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демонстрация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D66DD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Доска интерактивная </w:t>
            </w:r>
            <w:proofErr w:type="spellStart"/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Interwrite</w:t>
            </w:r>
            <w:proofErr w:type="spellEnd"/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Dual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Board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TM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1279</w:t>
            </w: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с программным обеспечением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для реализации современных технологий обучения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D66DD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Ken–a–vision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и исследовательской деятельности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увеличение 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D66DD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Laser Jet</w:t>
            </w:r>
          </w:p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 1132 MFP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Печать, сканирование и копирование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D66DD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Ноутбук IRU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Patriot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510 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Core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+ акустические колонки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процесса, методической работы учителя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D66DD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Планшет графический “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InterwriteMobi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 501”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во время презентации, в урочной системе учителем для графических пояснений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D66DD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E27355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3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проектор</w:t>
            </w:r>
            <w:proofErr w:type="spellEnd"/>
            <w:r w:rsidRPr="00E273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3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NEC</w:t>
            </w:r>
            <w:r w:rsidRPr="00E27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3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NP 115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экран, обеспечение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D66DD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контроля и мониторинга 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Response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CPS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Classpack</w:t>
            </w:r>
            <w:proofErr w:type="spellEnd"/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знаний учащихся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D66DD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>модульная система экспериментов на базе цифровых технологий</w:t>
            </w: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PROLOg</w:t>
            </w:r>
            <w:proofErr w:type="spellEnd"/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 практических работ по предмету</w:t>
            </w:r>
          </w:p>
        </w:tc>
      </w:tr>
      <w:tr w:rsidR="00E27355" w:rsidRPr="00F15C41" w:rsidTr="00E777C6">
        <w:tc>
          <w:tcPr>
            <w:tcW w:w="2005" w:type="dxa"/>
            <w:vMerge w:val="restart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“KEN-A-VISION 7880 Auto Focus”</w:t>
            </w:r>
          </w:p>
        </w:tc>
        <w:tc>
          <w:tcPr>
            <w:tcW w:w="8207" w:type="dxa"/>
            <w:shd w:val="clear" w:color="auto" w:fill="auto"/>
          </w:tcPr>
          <w:p w:rsidR="00E27355" w:rsidRPr="00EA73BF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изображения на большом экране, 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видео-фрагментов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демонстрация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Доска интерактивная с программным обеспечением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для реализации современных технологий обучения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Конструктор по основам робототехники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обучения моделированию и конструированию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 DCP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Печать, сканирование и копирование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IRUPatriot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+ акустические колонки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процесса, методической работы учителя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Планшет графический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InterwriteMobi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501”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во время презентации, в урочной системе учителем для графических пояснений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FD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короткофокусный 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экран, обеспечение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Система контроля и мониторинга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знаний учащихся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 w:val="restart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 w:val="restart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и исследовательской деятельности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увеличение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</w:t>
            </w:r>
            <w:proofErr w:type="spellEnd"/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экран, обеспечение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Pavilion</w:t>
            </w:r>
            <w:proofErr w:type="spellEnd"/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887219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Модульная система экспериментов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 практических работ по предмету</w:t>
            </w:r>
          </w:p>
        </w:tc>
      </w:tr>
      <w:tr w:rsidR="00E27355" w:rsidRPr="00F15C41" w:rsidTr="00E777C6">
        <w:tc>
          <w:tcPr>
            <w:tcW w:w="2005" w:type="dxa"/>
            <w:vMerge w:val="restart"/>
          </w:tcPr>
          <w:p w:rsidR="00E27355" w:rsidRPr="005406F9" w:rsidRDefault="00E27355" w:rsidP="005406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406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06F9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ноутбук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5406F9" w:rsidRDefault="00E27355" w:rsidP="005406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07" w:type="dxa"/>
          </w:tcPr>
          <w:p w:rsidR="00E27355" w:rsidRDefault="00E27355" w:rsidP="00861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 w:val="restart"/>
          </w:tcPr>
          <w:p w:rsidR="00E27355" w:rsidRPr="005406F9" w:rsidRDefault="00E27355" w:rsidP="0054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6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06F9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PHILIPS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8E29AC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</w:t>
            </w: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FIRST </w:t>
            </w:r>
            <w:proofErr w:type="spellStart"/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austria</w:t>
            </w:r>
            <w:proofErr w:type="spellEnd"/>
          </w:p>
        </w:tc>
        <w:tc>
          <w:tcPr>
            <w:tcW w:w="8207" w:type="dxa"/>
            <w:vMerge w:val="restart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и исследовательской деятельности учащихся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8E29AC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центр“</w:t>
            </w: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3 </w:t>
            </w: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CHANCE</w:t>
            </w: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8E29AC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DVD-</w:t>
            </w: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проигрыватель</w:t>
            </w: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LG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Синтезатор</w:t>
            </w: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YAMAHA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Пианино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Ксилофон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Шумовой оркестр Муз. Инструмент</w:t>
            </w:r>
          </w:p>
        </w:tc>
        <w:tc>
          <w:tcPr>
            <w:tcW w:w="8207" w:type="dxa"/>
            <w:vMerge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тбук с колонками</w:t>
            </w:r>
            <w:r w:rsidRPr="00C6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HP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 w:val="restart"/>
            <w:shd w:val="clear" w:color="auto" w:fill="auto"/>
          </w:tcPr>
          <w:p w:rsidR="00E27355" w:rsidRPr="005406F9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6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06F9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8F2537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Brother DCP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Копирование, сканирование, печать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8F2537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BC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8F2537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Планшет графический 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Использование во время презентации, в урочной системе учителем для графических пояснений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8F2537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BC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Nec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M260 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экран, обеспечение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8F2537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Система контроля и мониторинга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Текущий контроль знаний учащихся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8F2537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Доска интерактивная </w:t>
            </w:r>
            <w:proofErr w:type="spellStart"/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Interwrite</w:t>
            </w:r>
            <w:proofErr w:type="spellEnd"/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Dual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Board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TM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1279</w:t>
            </w: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с программным обеспечением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для реализации современных технологий обучения</w:t>
            </w:r>
          </w:p>
        </w:tc>
      </w:tr>
      <w:tr w:rsidR="00E27355" w:rsidRPr="00F15C41" w:rsidTr="00E777C6">
        <w:tc>
          <w:tcPr>
            <w:tcW w:w="2005" w:type="dxa"/>
            <w:vMerge w:val="restart"/>
          </w:tcPr>
          <w:p w:rsidR="00E27355" w:rsidRPr="009D59D7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>Видео плеер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9D59D7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t-RAY(6)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9D59D7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Принтер лазерный  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офисных документов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9D59D7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NEC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экран, обеспечение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9D59D7" w:rsidRDefault="00E27355" w:rsidP="00046483">
            <w:pPr>
              <w:pStyle w:val="a4"/>
              <w:ind w:left="0"/>
              <w:rPr>
                <w:color w:val="FF0000"/>
                <w:sz w:val="26"/>
                <w:szCs w:val="26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3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4D45F7" w:rsidRDefault="00E27355" w:rsidP="00046483">
            <w:pPr>
              <w:pStyle w:val="a4"/>
              <w:ind w:left="0"/>
              <w:rPr>
                <w:sz w:val="26"/>
                <w:szCs w:val="26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 w:val="restart"/>
          </w:tcPr>
          <w:p w:rsidR="00E27355" w:rsidRPr="00887219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Точка доступа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D-Link</w:t>
            </w:r>
            <w:proofErr w:type="spellEnd"/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к сети интернет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887219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Копирование, сканирование, печать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887219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BC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Ноутбук HP </w:t>
            </w:r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887219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Планшет графический </w:t>
            </w:r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Использование во время презентации, в урочной системе учителем для графических пояснений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887219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M260</w:t>
            </w:r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экран, обеспечение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887219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Система контроля и мониторинга</w:t>
            </w:r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Текущий контроль знаний учащихся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Доска интерактивная </w:t>
            </w:r>
          </w:p>
        </w:tc>
        <w:tc>
          <w:tcPr>
            <w:tcW w:w="8207" w:type="dxa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для реализации современных технологий обучения</w:t>
            </w:r>
          </w:p>
        </w:tc>
      </w:tr>
      <w:tr w:rsidR="00E27355" w:rsidRPr="00F15C41" w:rsidTr="00E777C6">
        <w:tc>
          <w:tcPr>
            <w:tcW w:w="2005" w:type="dxa"/>
            <w:vMerge w:val="restart"/>
          </w:tcPr>
          <w:p w:rsidR="00E27355" w:rsidRPr="00416839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3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16839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Dell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Inspiron</w:t>
            </w:r>
            <w:proofErr w:type="spellEnd"/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638CE" w:rsidRDefault="00E27355" w:rsidP="00BB3EA3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 Work Centre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Копирование, сканирование, печать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638CE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экран, обеспечение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 w:val="restart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 37</w:t>
            </w: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“KEN-A-VISION 7880 Auto Focus”</w:t>
            </w:r>
          </w:p>
        </w:tc>
        <w:tc>
          <w:tcPr>
            <w:tcW w:w="8207" w:type="dxa"/>
            <w:shd w:val="clear" w:color="auto" w:fill="auto"/>
          </w:tcPr>
          <w:p w:rsidR="00E27355" w:rsidRPr="00AB3682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изображения на большом экране, запись </w:t>
            </w:r>
            <w:proofErr w:type="spellStart"/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видео-фрагментов</w:t>
            </w:r>
            <w:proofErr w:type="spellEnd"/>
            <w:r w:rsidRPr="00AB3682">
              <w:rPr>
                <w:rFonts w:ascii="Times New Roman" w:hAnsi="Times New Roman" w:cs="Times New Roman"/>
                <w:sz w:val="24"/>
                <w:szCs w:val="24"/>
              </w:rPr>
              <w:t xml:space="preserve"> и их демонстрация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Доска интерактивная с программным обеспечением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Interwrite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DualBoard</w:t>
            </w:r>
            <w:proofErr w:type="spellEnd"/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Наглядность, расширение предъявления учебного материала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Ken-Vision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и исследовательской деятельности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увеличение материала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45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Копирование, сканирование, печать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C6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Ноутбук IRU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Patriot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Планшет графический “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InterwriteMobi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 501”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Использование во время презентации, в урочной системе учителем для графических пояснений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45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короткофокусный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экран, обеспечение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Система контроля и мониторинга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Текущий контроль знаний учащихся</w:t>
            </w:r>
          </w:p>
        </w:tc>
      </w:tr>
      <w:tr w:rsidR="00E27355" w:rsidRPr="00F15C41" w:rsidTr="00E777C6">
        <w:tc>
          <w:tcPr>
            <w:tcW w:w="2005" w:type="dxa"/>
            <w:vMerge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07" w:type="dxa"/>
            <w:shd w:val="clear" w:color="auto" w:fill="auto"/>
          </w:tcPr>
          <w:p w:rsidR="00E27355" w:rsidRPr="00C638CE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Комплект лабораторного оборудования</w:t>
            </w:r>
          </w:p>
        </w:tc>
        <w:tc>
          <w:tcPr>
            <w:tcW w:w="8207" w:type="dxa"/>
            <w:shd w:val="clear" w:color="auto" w:fill="auto"/>
          </w:tcPr>
          <w:p w:rsidR="00E27355" w:rsidRPr="00F15C41" w:rsidRDefault="00E27355" w:rsidP="0007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6C0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 практических работ по предмету</w:t>
            </w:r>
          </w:p>
        </w:tc>
      </w:tr>
      <w:tr w:rsidR="00E27355" w:rsidRPr="00F15C41" w:rsidTr="00E777C6">
        <w:tc>
          <w:tcPr>
            <w:tcW w:w="2005" w:type="dxa"/>
            <w:vMerge w:val="restart"/>
          </w:tcPr>
          <w:p w:rsidR="00E27355" w:rsidRPr="00CD7D8D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4907" w:type="dxa"/>
          </w:tcPr>
          <w:p w:rsidR="00E27355" w:rsidRPr="00C638CE" w:rsidRDefault="00E27355" w:rsidP="00FD5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Ноутбук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Pr="00C638CE" w:rsidRDefault="00E27355" w:rsidP="00861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8207" w:type="dxa"/>
          </w:tcPr>
          <w:p w:rsidR="00E27355" w:rsidRPr="00F15C41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Копирование, сканирование, печать</w:t>
            </w:r>
          </w:p>
        </w:tc>
      </w:tr>
      <w:tr w:rsidR="00E27355" w:rsidRPr="00F15C41" w:rsidTr="00E777C6">
        <w:tc>
          <w:tcPr>
            <w:tcW w:w="2005" w:type="dxa"/>
            <w:vMerge w:val="restart"/>
          </w:tcPr>
          <w:p w:rsidR="00E27355" w:rsidRPr="00CD7D8D" w:rsidRDefault="00E27355" w:rsidP="0057349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4907" w:type="dxa"/>
          </w:tcPr>
          <w:p w:rsidR="00E27355" w:rsidRDefault="00E27355" w:rsidP="005734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</w:t>
            </w:r>
            <w:proofErr w:type="spellEnd"/>
          </w:p>
        </w:tc>
        <w:tc>
          <w:tcPr>
            <w:tcW w:w="8207" w:type="dxa"/>
          </w:tcPr>
          <w:p w:rsidR="00E27355" w:rsidRDefault="00E27355" w:rsidP="0057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экран, обеспечение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Default="00E27355" w:rsidP="0057349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Default="00E27355" w:rsidP="005734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 демонстрационный</w:t>
            </w:r>
          </w:p>
        </w:tc>
        <w:tc>
          <w:tcPr>
            <w:tcW w:w="8207" w:type="dxa"/>
          </w:tcPr>
          <w:p w:rsidR="00E27355" w:rsidRDefault="00E27355" w:rsidP="0057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наглядного материала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Default="00E27355" w:rsidP="0057349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Default="00E27355" w:rsidP="005734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C638CE">
              <w:rPr>
                <w:rFonts w:ascii="Times New Roman" w:hAnsi="Times New Roman" w:cs="Times New Roman"/>
                <w:sz w:val="24"/>
                <w:szCs w:val="24"/>
              </w:rPr>
              <w:t>Pavilion</w:t>
            </w:r>
            <w:proofErr w:type="spellEnd"/>
          </w:p>
        </w:tc>
        <w:tc>
          <w:tcPr>
            <w:tcW w:w="8207" w:type="dxa"/>
          </w:tcPr>
          <w:p w:rsidR="00E27355" w:rsidRDefault="00E27355" w:rsidP="0057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Default="00E27355" w:rsidP="0057349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Default="00E27355" w:rsidP="005734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8207" w:type="dxa"/>
          </w:tcPr>
          <w:p w:rsidR="00E27355" w:rsidRDefault="00E27355" w:rsidP="0057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Default="00E27355" w:rsidP="0057349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Default="00E27355" w:rsidP="005734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лазерный</w:t>
            </w:r>
          </w:p>
        </w:tc>
        <w:tc>
          <w:tcPr>
            <w:tcW w:w="8207" w:type="dxa"/>
          </w:tcPr>
          <w:p w:rsidR="00E27355" w:rsidRDefault="00E27355" w:rsidP="0057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документов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Default="00E27355" w:rsidP="0057349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Default="00E27355" w:rsidP="005734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8207" w:type="dxa"/>
          </w:tcPr>
          <w:p w:rsidR="00E27355" w:rsidRDefault="00E27355" w:rsidP="0057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Копирование, сканирование, печать</w:t>
            </w:r>
          </w:p>
        </w:tc>
      </w:tr>
      <w:tr w:rsidR="00E27355" w:rsidRPr="00F15C41" w:rsidTr="00E777C6">
        <w:tc>
          <w:tcPr>
            <w:tcW w:w="2005" w:type="dxa"/>
            <w:vMerge w:val="restart"/>
          </w:tcPr>
          <w:p w:rsidR="00E27355" w:rsidRDefault="00E27355" w:rsidP="0041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E27355" w:rsidRPr="00CD7D8D" w:rsidRDefault="00E27355" w:rsidP="0041683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4907" w:type="dxa"/>
          </w:tcPr>
          <w:p w:rsidR="00E27355" w:rsidRDefault="00E27355" w:rsidP="00861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207" w:type="dxa"/>
          </w:tcPr>
          <w:p w:rsidR="00E27355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Default="00E27355" w:rsidP="00861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8207" w:type="dxa"/>
          </w:tcPr>
          <w:p w:rsidR="00E27355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экран, обеспечение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Default="00E27355" w:rsidP="00861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 демонстрационный</w:t>
            </w:r>
          </w:p>
        </w:tc>
        <w:tc>
          <w:tcPr>
            <w:tcW w:w="8207" w:type="dxa"/>
          </w:tcPr>
          <w:p w:rsidR="00E27355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материала</w:t>
            </w:r>
          </w:p>
        </w:tc>
      </w:tr>
      <w:tr w:rsidR="00E27355" w:rsidRPr="00F15C41" w:rsidTr="00E777C6">
        <w:tc>
          <w:tcPr>
            <w:tcW w:w="2005" w:type="dxa"/>
            <w:vMerge w:val="restart"/>
          </w:tcPr>
          <w:p w:rsidR="00E27355" w:rsidRPr="00CD7D8D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4907" w:type="dxa"/>
          </w:tcPr>
          <w:p w:rsidR="00E27355" w:rsidRDefault="00E27355" w:rsidP="00861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8207" w:type="dxa"/>
          </w:tcPr>
          <w:p w:rsidR="00E27355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Pr="00CD7D8D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Default="00E27355" w:rsidP="005406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Проектор </w:t>
            </w:r>
          </w:p>
        </w:tc>
        <w:tc>
          <w:tcPr>
            <w:tcW w:w="8207" w:type="dxa"/>
          </w:tcPr>
          <w:p w:rsidR="00E27355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экран, обеспечение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 w:val="restart"/>
          </w:tcPr>
          <w:p w:rsidR="00E27355" w:rsidRPr="00CD7D8D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4907" w:type="dxa"/>
          </w:tcPr>
          <w:p w:rsidR="00E27355" w:rsidRDefault="00E27355" w:rsidP="00861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207" w:type="dxa"/>
          </w:tcPr>
          <w:p w:rsidR="00E27355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Default="00E27355" w:rsidP="00861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207" w:type="dxa"/>
          </w:tcPr>
          <w:p w:rsidR="00E27355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документов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Default="00E27355" w:rsidP="00861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8207" w:type="dxa"/>
          </w:tcPr>
          <w:p w:rsidR="00E27355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беспечение наглядности на уроке</w:t>
            </w:r>
          </w:p>
        </w:tc>
      </w:tr>
      <w:tr w:rsidR="00E27355" w:rsidRPr="00F15C41" w:rsidTr="00E777C6">
        <w:tc>
          <w:tcPr>
            <w:tcW w:w="2005" w:type="dxa"/>
            <w:vMerge w:val="restart"/>
          </w:tcPr>
          <w:p w:rsidR="00E27355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4907" w:type="dxa"/>
          </w:tcPr>
          <w:p w:rsidR="00E27355" w:rsidRDefault="00E27355" w:rsidP="00861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8207" w:type="dxa"/>
          </w:tcPr>
          <w:p w:rsidR="00E27355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82">
              <w:rPr>
                <w:rFonts w:ascii="Times New Roman" w:hAnsi="Times New Roman" w:cs="Times New Roman"/>
                <w:sz w:val="24"/>
                <w:szCs w:val="24"/>
              </w:rPr>
              <w:t>Проецирование изображения на большой экран</w:t>
            </w: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Default="00E27355" w:rsidP="00861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8207" w:type="dxa"/>
          </w:tcPr>
          <w:p w:rsidR="00E27355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55" w:rsidRPr="00F15C41" w:rsidTr="00E777C6">
        <w:tc>
          <w:tcPr>
            <w:tcW w:w="2005" w:type="dxa"/>
            <w:vMerge/>
          </w:tcPr>
          <w:p w:rsidR="00E27355" w:rsidRDefault="00E27355" w:rsidP="0004648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7" w:type="dxa"/>
          </w:tcPr>
          <w:p w:rsidR="00E27355" w:rsidRDefault="00E27355" w:rsidP="00861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 демонстрационный переносной</w:t>
            </w:r>
          </w:p>
        </w:tc>
        <w:tc>
          <w:tcPr>
            <w:tcW w:w="8207" w:type="dxa"/>
          </w:tcPr>
          <w:p w:rsidR="00E27355" w:rsidRDefault="00E2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материала</w:t>
            </w:r>
          </w:p>
        </w:tc>
      </w:tr>
    </w:tbl>
    <w:p w:rsidR="00586C50" w:rsidRDefault="00586C50" w:rsidP="00CD7D8D">
      <w:pPr>
        <w:ind w:left="360"/>
      </w:pPr>
    </w:p>
    <w:p w:rsidR="008E29AC" w:rsidRPr="008C0390" w:rsidRDefault="008E29AC" w:rsidP="00CD7D8D">
      <w:pPr>
        <w:ind w:left="360"/>
      </w:pPr>
    </w:p>
    <w:sectPr w:rsidR="008E29AC" w:rsidRPr="008C0390" w:rsidSect="00F15C4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DA5"/>
    <w:multiLevelType w:val="hybridMultilevel"/>
    <w:tmpl w:val="8A14A4A0"/>
    <w:lvl w:ilvl="0" w:tplc="F956228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55587E"/>
    <w:multiLevelType w:val="hybridMultilevel"/>
    <w:tmpl w:val="3DAC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C390D"/>
    <w:multiLevelType w:val="hybridMultilevel"/>
    <w:tmpl w:val="B9E0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86A9C"/>
    <w:multiLevelType w:val="hybridMultilevel"/>
    <w:tmpl w:val="486A66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D7334C"/>
    <w:multiLevelType w:val="hybridMultilevel"/>
    <w:tmpl w:val="33826F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B2223"/>
    <w:multiLevelType w:val="hybridMultilevel"/>
    <w:tmpl w:val="AB84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85490"/>
    <w:multiLevelType w:val="hybridMultilevel"/>
    <w:tmpl w:val="9B56C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322C2"/>
    <w:multiLevelType w:val="hybridMultilevel"/>
    <w:tmpl w:val="611CE414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2D16"/>
    <w:rsid w:val="00046483"/>
    <w:rsid w:val="000561E8"/>
    <w:rsid w:val="00072A64"/>
    <w:rsid w:val="000C40AA"/>
    <w:rsid w:val="000F4FE1"/>
    <w:rsid w:val="001129A3"/>
    <w:rsid w:val="001230E4"/>
    <w:rsid w:val="001520D3"/>
    <w:rsid w:val="001913E3"/>
    <w:rsid w:val="001C1242"/>
    <w:rsid w:val="001F521A"/>
    <w:rsid w:val="001F5E95"/>
    <w:rsid w:val="00215E13"/>
    <w:rsid w:val="002308FB"/>
    <w:rsid w:val="00234EC3"/>
    <w:rsid w:val="00262686"/>
    <w:rsid w:val="002B2BCF"/>
    <w:rsid w:val="002F397B"/>
    <w:rsid w:val="00316603"/>
    <w:rsid w:val="00361B26"/>
    <w:rsid w:val="00375003"/>
    <w:rsid w:val="003A4762"/>
    <w:rsid w:val="00416839"/>
    <w:rsid w:val="00421207"/>
    <w:rsid w:val="00426C46"/>
    <w:rsid w:val="004507EF"/>
    <w:rsid w:val="00494AA4"/>
    <w:rsid w:val="004A7572"/>
    <w:rsid w:val="004D3F55"/>
    <w:rsid w:val="004D6D5D"/>
    <w:rsid w:val="004F6355"/>
    <w:rsid w:val="00502830"/>
    <w:rsid w:val="00533B2E"/>
    <w:rsid w:val="005406F9"/>
    <w:rsid w:val="005408EF"/>
    <w:rsid w:val="005431D4"/>
    <w:rsid w:val="005663DE"/>
    <w:rsid w:val="00584E18"/>
    <w:rsid w:val="00586C50"/>
    <w:rsid w:val="005F2C7C"/>
    <w:rsid w:val="005F3A01"/>
    <w:rsid w:val="006357C5"/>
    <w:rsid w:val="00662DEB"/>
    <w:rsid w:val="00664D3E"/>
    <w:rsid w:val="006F67C6"/>
    <w:rsid w:val="00703A67"/>
    <w:rsid w:val="00725F8F"/>
    <w:rsid w:val="0079081E"/>
    <w:rsid w:val="00797075"/>
    <w:rsid w:val="00797FDF"/>
    <w:rsid w:val="007C71C0"/>
    <w:rsid w:val="00837322"/>
    <w:rsid w:val="00847EFB"/>
    <w:rsid w:val="00857BD3"/>
    <w:rsid w:val="0086193A"/>
    <w:rsid w:val="00887219"/>
    <w:rsid w:val="008A1A3C"/>
    <w:rsid w:val="008C0390"/>
    <w:rsid w:val="008E29AC"/>
    <w:rsid w:val="008F0D20"/>
    <w:rsid w:val="008F2537"/>
    <w:rsid w:val="0090042D"/>
    <w:rsid w:val="00920984"/>
    <w:rsid w:val="009C6661"/>
    <w:rsid w:val="009D59D7"/>
    <w:rsid w:val="009F5B87"/>
    <w:rsid w:val="00A459CD"/>
    <w:rsid w:val="00A53A82"/>
    <w:rsid w:val="00A923C4"/>
    <w:rsid w:val="00AA27C8"/>
    <w:rsid w:val="00AB3682"/>
    <w:rsid w:val="00AC6911"/>
    <w:rsid w:val="00B02D16"/>
    <w:rsid w:val="00B200B3"/>
    <w:rsid w:val="00B24E77"/>
    <w:rsid w:val="00B77E8F"/>
    <w:rsid w:val="00B819BC"/>
    <w:rsid w:val="00B85F2E"/>
    <w:rsid w:val="00B95049"/>
    <w:rsid w:val="00B953F2"/>
    <w:rsid w:val="00BA61E0"/>
    <w:rsid w:val="00BB3EA3"/>
    <w:rsid w:val="00BC5590"/>
    <w:rsid w:val="00BD0459"/>
    <w:rsid w:val="00C52E82"/>
    <w:rsid w:val="00C638CE"/>
    <w:rsid w:val="00CA7F88"/>
    <w:rsid w:val="00CD7D8D"/>
    <w:rsid w:val="00D150B7"/>
    <w:rsid w:val="00D42F46"/>
    <w:rsid w:val="00D81DBC"/>
    <w:rsid w:val="00DB1A4C"/>
    <w:rsid w:val="00DD30B4"/>
    <w:rsid w:val="00DD5310"/>
    <w:rsid w:val="00E266C0"/>
    <w:rsid w:val="00E27355"/>
    <w:rsid w:val="00E64F3E"/>
    <w:rsid w:val="00E777C6"/>
    <w:rsid w:val="00EA73BF"/>
    <w:rsid w:val="00EF6A7A"/>
    <w:rsid w:val="00F048E8"/>
    <w:rsid w:val="00F0773D"/>
    <w:rsid w:val="00F15C41"/>
    <w:rsid w:val="00F17CC7"/>
    <w:rsid w:val="00F72071"/>
    <w:rsid w:val="00FD56EA"/>
    <w:rsid w:val="00FD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21A"/>
    <w:pPr>
      <w:ind w:left="720"/>
      <w:contextualSpacing/>
    </w:pPr>
  </w:style>
  <w:style w:type="paragraph" w:styleId="a5">
    <w:name w:val="No Spacing"/>
    <w:uiPriority w:val="1"/>
    <w:qFormat/>
    <w:rsid w:val="001F521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12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nhideWhenUsed/>
    <w:rsid w:val="001230E4"/>
    <w:pPr>
      <w:spacing w:before="120"/>
      <w:ind w:left="34" w:right="-108" w:firstLine="1"/>
    </w:pPr>
    <w:rPr>
      <w:rFonts w:ascii="Cambria" w:eastAsia="Times New Roman" w:hAnsi="Cambria" w:cs="Times New Roman"/>
      <w:iCs/>
      <w:lang w:bidi="en-US"/>
    </w:rPr>
  </w:style>
  <w:style w:type="paragraph" w:styleId="a7">
    <w:name w:val="Body Text Indent"/>
    <w:basedOn w:val="a"/>
    <w:link w:val="a8"/>
    <w:unhideWhenUsed/>
    <w:rsid w:val="001230E4"/>
    <w:pPr>
      <w:spacing w:after="120" w:line="240" w:lineRule="atLeast"/>
      <w:ind w:left="283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230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D7D8D"/>
  </w:style>
  <w:style w:type="character" w:styleId="a9">
    <w:name w:val="Emphasis"/>
    <w:basedOn w:val="a0"/>
    <w:uiPriority w:val="20"/>
    <w:qFormat/>
    <w:rsid w:val="008E29AC"/>
    <w:rPr>
      <w:i/>
      <w:iCs/>
    </w:rPr>
  </w:style>
  <w:style w:type="paragraph" w:customStyle="1" w:styleId="1">
    <w:name w:val="Обычный1"/>
    <w:rsid w:val="00C52E82"/>
    <w:pPr>
      <w:spacing w:before="100" w:beforeAutospacing="1" w:line="273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AWJJH2MPE6E2-1585558818-3500</_dlc_DocId>
    <_dlc_DocIdUrl xmlns="4a252ca3-5a62-4c1c-90a6-29f4710e47f8">
      <Url>http://edu-sps.koiro.local/Kostroma_EDU/kos-sch-29/_layouts/15/DocIdRedir.aspx?ID=AWJJH2MPE6E2-1585558818-3500</Url>
      <Description>AWJJH2MPE6E2-1585558818-3500</Description>
    </_dlc_DocIdUrl>
  </documentManagement>
</p:properties>
</file>

<file path=customXml/itemProps1.xml><?xml version="1.0" encoding="utf-8"?>
<ds:datastoreItem xmlns:ds="http://schemas.openxmlformats.org/officeDocument/2006/customXml" ds:itemID="{2510BB94-BFB6-4EB3-9C03-BA3D63FD6C7C}"/>
</file>

<file path=customXml/itemProps2.xml><?xml version="1.0" encoding="utf-8"?>
<ds:datastoreItem xmlns:ds="http://schemas.openxmlformats.org/officeDocument/2006/customXml" ds:itemID="{70BD2F9B-97A4-4B13-B2DE-D28501A786F6}"/>
</file>

<file path=customXml/itemProps3.xml><?xml version="1.0" encoding="utf-8"?>
<ds:datastoreItem xmlns:ds="http://schemas.openxmlformats.org/officeDocument/2006/customXml" ds:itemID="{6A5FCB2E-5E65-4FBC-AB52-7B2FDB60BAB1}"/>
</file>

<file path=customXml/itemProps4.xml><?xml version="1.0" encoding="utf-8"?>
<ds:datastoreItem xmlns:ds="http://schemas.openxmlformats.org/officeDocument/2006/customXml" ds:itemID="{9A85F4FC-F8EF-43E1-8E74-AF4CE2EF6497}"/>
</file>

<file path=customXml/itemProps5.xml><?xml version="1.0" encoding="utf-8"?>
<ds:datastoreItem xmlns:ds="http://schemas.openxmlformats.org/officeDocument/2006/customXml" ds:itemID="{544D5B2D-37E7-42F2-97E4-1990A8B46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2019-02-22T05:30:00Z</dcterms:created>
  <dcterms:modified xsi:type="dcterms:W3CDTF">2019-02-22T05:30:00Z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31e9363a-3e8e-41f8-9141-969b552ebc61</vt:lpwstr>
  </property>
</Properties>
</file>