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31" w:rsidRPr="00F4201D" w:rsidRDefault="00D97B31" w:rsidP="00D97B31">
      <w:pPr>
        <w:spacing w:line="360" w:lineRule="auto"/>
        <w:jc w:val="center"/>
        <w:rPr>
          <w:b/>
        </w:rPr>
      </w:pPr>
      <w:r>
        <w:rPr>
          <w:b/>
        </w:rPr>
        <w:t>Календарно-тематическое</w:t>
      </w:r>
      <w:r w:rsidRPr="00F4201D">
        <w:rPr>
          <w:b/>
        </w:rPr>
        <w:t xml:space="preserve"> планирование (базовый уровень 1 час в неделю)</w:t>
      </w:r>
    </w:p>
    <w:tbl>
      <w:tblPr>
        <w:tblW w:w="1610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720"/>
        <w:gridCol w:w="1418"/>
        <w:gridCol w:w="2268"/>
        <w:gridCol w:w="3969"/>
        <w:gridCol w:w="2693"/>
        <w:gridCol w:w="3860"/>
        <w:gridCol w:w="80"/>
        <w:gridCol w:w="740"/>
      </w:tblGrid>
      <w:tr w:rsidR="006D5CAB" w:rsidRPr="00F4201D" w:rsidTr="006D5CAB">
        <w:trPr>
          <w:trHeight w:val="124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5CAB" w:rsidRPr="00F4201D" w:rsidRDefault="006D5CAB" w:rsidP="00DA35A5">
            <w:pPr>
              <w:spacing w:line="360" w:lineRule="auto"/>
              <w:ind w:left="-468" w:firstLine="332"/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CAB" w:rsidRPr="00F4201D" w:rsidRDefault="006D5CAB" w:rsidP="00DA35A5">
            <w:pPr>
              <w:spacing w:line="360" w:lineRule="auto"/>
              <w:ind w:left="44"/>
            </w:pPr>
            <w:r w:rsidRPr="00F4201D">
              <w:t xml:space="preserve">№ </w:t>
            </w:r>
            <w:proofErr w:type="spellStart"/>
            <w:proofErr w:type="gramStart"/>
            <w:r w:rsidRPr="00F4201D">
              <w:t>п</w:t>
            </w:r>
            <w:proofErr w:type="spellEnd"/>
            <w:proofErr w:type="gramEnd"/>
            <w:r w:rsidRPr="00F4201D">
              <w:t>/</w:t>
            </w:r>
            <w:proofErr w:type="spellStart"/>
            <w:r w:rsidRPr="00F4201D">
              <w:t>п</w:t>
            </w:r>
            <w:proofErr w:type="spellEnd"/>
          </w:p>
          <w:p w:rsidR="006D5CAB" w:rsidRPr="00F4201D" w:rsidRDefault="006D5CAB" w:rsidP="00DA35A5">
            <w:pPr>
              <w:spacing w:line="360" w:lineRule="auto"/>
              <w:ind w:left="44"/>
            </w:pPr>
            <w:r w:rsidRPr="00F4201D">
              <w:t xml:space="preserve">  </w:t>
            </w:r>
          </w:p>
        </w:tc>
        <w:tc>
          <w:tcPr>
            <w:tcW w:w="1418" w:type="dxa"/>
            <w:vMerge w:val="restart"/>
          </w:tcPr>
          <w:p w:rsidR="006D5CAB" w:rsidRDefault="006D5CAB" w:rsidP="00DA35A5">
            <w:pPr>
              <w:spacing w:line="360" w:lineRule="auto"/>
            </w:pPr>
            <w:r>
              <w:t>Дата</w:t>
            </w:r>
          </w:p>
          <w:p w:rsidR="006D5CAB" w:rsidRDefault="006D5CAB" w:rsidP="00DA35A5">
            <w:pPr>
              <w:spacing w:line="360" w:lineRule="auto"/>
            </w:pPr>
            <w:proofErr w:type="gramStart"/>
            <w:r>
              <w:t>(план/</w:t>
            </w:r>
            <w:proofErr w:type="gramEnd"/>
          </w:p>
          <w:p w:rsidR="006D5CAB" w:rsidRPr="00F4201D" w:rsidRDefault="006D5CAB" w:rsidP="00DA35A5">
            <w:pPr>
              <w:spacing w:line="360" w:lineRule="auto"/>
            </w:pPr>
            <w:r>
              <w:t>факт)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Тема урока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Изучаемые вопросы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D5CAB" w:rsidRPr="00F4201D" w:rsidRDefault="00D6168C" w:rsidP="00DA35A5">
            <w:pPr>
              <w:spacing w:line="360" w:lineRule="auto"/>
            </w:pPr>
            <w:r>
              <w:t>Домашнее задание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Требования к уровню подготовки выпускников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6D5CAB" w:rsidRDefault="006D5CAB">
            <w:pPr>
              <w:spacing w:after="200" w:line="276" w:lineRule="auto"/>
            </w:pPr>
          </w:p>
          <w:p w:rsidR="006D5CAB" w:rsidRPr="00F4201D" w:rsidRDefault="006D5CAB" w:rsidP="006D5CAB">
            <w:pPr>
              <w:spacing w:line="360" w:lineRule="auto"/>
            </w:pPr>
          </w:p>
        </w:tc>
      </w:tr>
      <w:tr w:rsidR="006D5CAB" w:rsidRPr="00F4201D" w:rsidTr="006D5CAB">
        <w:trPr>
          <w:gridBefore w:val="1"/>
          <w:wBefore w:w="360" w:type="dxa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602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jc w:val="center"/>
              <w:rPr>
                <w:b/>
              </w:rPr>
            </w:pPr>
            <w:r w:rsidRPr="00E66733">
              <w:rPr>
                <w:b/>
                <w:i/>
              </w:rPr>
              <w:t>Тема 1. Строение атома и периодический закон Д.И.Менделеева (3часа)</w:t>
            </w:r>
          </w:p>
        </w:tc>
        <w:tc>
          <w:tcPr>
            <w:tcW w:w="740" w:type="dxa"/>
            <w:shd w:val="clear" w:color="auto" w:fill="auto"/>
          </w:tcPr>
          <w:p w:rsidR="006D5CAB" w:rsidRPr="00E66733" w:rsidRDefault="006D5CAB" w:rsidP="006D5CAB">
            <w:pPr>
              <w:spacing w:line="360" w:lineRule="auto"/>
              <w:jc w:val="center"/>
              <w:rPr>
                <w:b/>
              </w:rPr>
            </w:pPr>
          </w:p>
        </w:tc>
      </w:tr>
      <w:tr w:rsidR="006D5CAB" w:rsidRPr="00F4201D" w:rsidTr="006D5CAB">
        <w:trPr>
          <w:gridBefore w:val="1"/>
          <w:wBefore w:w="360" w:type="dxa"/>
          <w:trHeight w:val="1538"/>
        </w:trPr>
        <w:tc>
          <w:tcPr>
            <w:tcW w:w="72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1.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41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Строение атома</w:t>
            </w:r>
            <w:r>
              <w:t xml:space="preserve">. </w:t>
            </w:r>
            <w:proofErr w:type="spellStart"/>
            <w:proofErr w:type="gramStart"/>
            <w:r>
              <w:t>Атом-сложная</w:t>
            </w:r>
            <w:proofErr w:type="spellEnd"/>
            <w:proofErr w:type="gramEnd"/>
            <w:r>
              <w:t xml:space="preserve"> частица.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D6168C" w:rsidRPr="00F4201D" w:rsidRDefault="006D5CAB" w:rsidP="00D6168C">
            <w:pPr>
              <w:spacing w:line="360" w:lineRule="auto"/>
            </w:pPr>
            <w:r w:rsidRPr="00F4201D">
              <w:t xml:space="preserve">Ядро: протоны и нейтроны изотопы. Электроны. 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906421" w:rsidP="00DA35A5">
            <w:pPr>
              <w:spacing w:line="360" w:lineRule="auto"/>
            </w:pPr>
            <w:r>
              <w:t>П.1 упр.1-4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важнейшие химические понятия:</w:t>
            </w:r>
            <w:r w:rsidRPr="00F4201D">
              <w:t xml:space="preserve"> химический элемент, атом, изотопы.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740" w:type="dxa"/>
            <w:shd w:val="clear" w:color="auto" w:fill="auto"/>
          </w:tcPr>
          <w:p w:rsidR="006D5CAB" w:rsidRDefault="006D5CAB">
            <w:pPr>
              <w:spacing w:after="200" w:line="276" w:lineRule="auto"/>
            </w:pPr>
          </w:p>
          <w:p w:rsidR="006D5CAB" w:rsidRDefault="00CF6DF8">
            <w:pPr>
              <w:spacing w:after="200" w:line="276" w:lineRule="auto"/>
            </w:pPr>
            <w:hyperlink r:id="rId5" w:history="1">
              <w:r w:rsidR="00DA4D2A" w:rsidRPr="00DA4D2A">
                <w:rPr>
                  <w:rStyle w:val="a3"/>
                </w:rPr>
                <w:t>строение атома</w:t>
              </w:r>
            </w:hyperlink>
          </w:p>
          <w:p w:rsidR="00DA4D2A" w:rsidRDefault="00CF6DF8">
            <w:pPr>
              <w:spacing w:after="200" w:line="276" w:lineRule="auto"/>
            </w:pPr>
            <w:hyperlink r:id="rId6" w:history="1">
              <w:r w:rsidR="00DA4D2A" w:rsidRPr="00DA4D2A">
                <w:rPr>
                  <w:rStyle w:val="a3"/>
                </w:rPr>
                <w:t>изотопы</w:t>
              </w:r>
            </w:hyperlink>
          </w:p>
          <w:p w:rsidR="006D5CAB" w:rsidRDefault="006D5CAB">
            <w:pPr>
              <w:spacing w:after="200" w:line="276" w:lineRule="auto"/>
            </w:pPr>
          </w:p>
          <w:p w:rsidR="006D5CAB" w:rsidRDefault="006D5CAB">
            <w:pPr>
              <w:spacing w:after="200" w:line="276" w:lineRule="auto"/>
            </w:pPr>
          </w:p>
          <w:p w:rsidR="006D5CAB" w:rsidRPr="00F4201D" w:rsidRDefault="006D5CAB" w:rsidP="006D5CAB">
            <w:pPr>
              <w:spacing w:line="360" w:lineRule="auto"/>
            </w:pPr>
          </w:p>
        </w:tc>
      </w:tr>
      <w:tr w:rsidR="006D5CAB" w:rsidRPr="00F4201D" w:rsidTr="006D5CAB">
        <w:trPr>
          <w:gridBefore w:val="1"/>
          <w:wBefore w:w="360" w:type="dxa"/>
          <w:trHeight w:val="1538"/>
        </w:trPr>
        <w:tc>
          <w:tcPr>
            <w:tcW w:w="72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2.</w:t>
            </w:r>
          </w:p>
        </w:tc>
        <w:tc>
          <w:tcPr>
            <w:tcW w:w="1418" w:type="dxa"/>
          </w:tcPr>
          <w:p w:rsidR="006D5CAB" w:rsidRDefault="006D5CAB" w:rsidP="00DA35A5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Входная мониторинговая контрольная работа.</w:t>
            </w:r>
          </w:p>
        </w:tc>
        <w:tc>
          <w:tcPr>
            <w:tcW w:w="3969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6D5CAB" w:rsidRPr="00F4201D" w:rsidRDefault="00E3232C" w:rsidP="00DA35A5">
            <w:pPr>
              <w:spacing w:line="360" w:lineRule="auto"/>
            </w:pPr>
            <w:r>
              <w:t>Не задано.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E3232C" w:rsidRPr="00E3232C" w:rsidRDefault="00E3232C" w:rsidP="00E3232C">
            <w:pPr>
              <w:spacing w:line="360" w:lineRule="auto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E3232C">
              <w:rPr>
                <w:rStyle w:val="2"/>
                <w:rFonts w:eastAsiaTheme="minorHAnsi"/>
                <w:b/>
                <w:sz w:val="24"/>
                <w:szCs w:val="24"/>
              </w:rPr>
              <w:t>Уметь:</w:t>
            </w:r>
          </w:p>
          <w:p w:rsidR="00E3232C" w:rsidRPr="00E66733" w:rsidRDefault="00E3232C" w:rsidP="00E3232C">
            <w:pPr>
              <w:spacing w:line="360" w:lineRule="auto"/>
              <w:rPr>
                <w:b/>
                <w:u w:val="single"/>
              </w:rPr>
            </w:pPr>
            <w:r w:rsidRPr="00E3232C">
              <w:rPr>
                <w:rStyle w:val="2"/>
                <w:rFonts w:eastAsiaTheme="minorHAnsi"/>
                <w:sz w:val="24"/>
                <w:szCs w:val="24"/>
              </w:rPr>
              <w:t>применять знания, умения и навыки, полученные в ходе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E3232C">
              <w:rPr>
                <w:rStyle w:val="2"/>
                <w:rFonts w:eastAsiaTheme="minorHAnsi"/>
                <w:sz w:val="24"/>
                <w:szCs w:val="24"/>
              </w:rPr>
              <w:t xml:space="preserve">изучения </w:t>
            </w:r>
            <w:r>
              <w:rPr>
                <w:rStyle w:val="2"/>
                <w:rFonts w:eastAsiaTheme="minorHAnsi"/>
                <w:sz w:val="24"/>
                <w:szCs w:val="24"/>
              </w:rPr>
              <w:t>химии</w:t>
            </w:r>
            <w:r w:rsidRPr="00E3232C">
              <w:rPr>
                <w:rStyle w:val="2"/>
                <w:rFonts w:eastAsiaTheme="minorHAnsi"/>
                <w:sz w:val="24"/>
                <w:szCs w:val="24"/>
              </w:rPr>
              <w:t>, при выполнении контрольной работы</w:t>
            </w:r>
            <w:r w:rsidRPr="00071978">
              <w:rPr>
                <w:rStyle w:val="2"/>
                <w:rFonts w:eastAsiaTheme="minorHAnsi"/>
              </w:rPr>
              <w:t>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  <w:tr w:rsidR="006D5CAB" w:rsidRPr="00F4201D" w:rsidTr="00D6168C">
        <w:trPr>
          <w:gridBefore w:val="1"/>
          <w:wBefore w:w="360" w:type="dxa"/>
          <w:trHeight w:val="1408"/>
        </w:trPr>
        <w:tc>
          <w:tcPr>
            <w:tcW w:w="720" w:type="dxa"/>
            <w:shd w:val="clear" w:color="auto" w:fill="auto"/>
          </w:tcPr>
          <w:p w:rsidR="006D5CAB" w:rsidRDefault="006D5CAB" w:rsidP="00DA35A5">
            <w:pPr>
              <w:spacing w:line="360" w:lineRule="auto"/>
            </w:pPr>
            <w:r>
              <w:lastRenderedPageBreak/>
              <w:t>3.</w:t>
            </w:r>
          </w:p>
        </w:tc>
        <w:tc>
          <w:tcPr>
            <w:tcW w:w="1418" w:type="dxa"/>
          </w:tcPr>
          <w:p w:rsidR="006D5CAB" w:rsidRDefault="006D5CAB" w:rsidP="00DA35A5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D5CAB" w:rsidRDefault="006D5CAB" w:rsidP="00DA35A5">
            <w:pPr>
              <w:spacing w:line="360" w:lineRule="auto"/>
            </w:pPr>
            <w:r>
              <w:t>Электронные конфигурации атомов химических элементов.</w:t>
            </w:r>
          </w:p>
        </w:tc>
        <w:tc>
          <w:tcPr>
            <w:tcW w:w="3969" w:type="dxa"/>
            <w:shd w:val="clear" w:color="auto" w:fill="auto"/>
          </w:tcPr>
          <w:p w:rsidR="00D6168C" w:rsidRPr="00E66733" w:rsidRDefault="00D6168C" w:rsidP="00D6168C">
            <w:pPr>
              <w:spacing w:line="360" w:lineRule="auto"/>
              <w:rPr>
                <w:i/>
              </w:rPr>
            </w:pPr>
            <w:r w:rsidRPr="00F4201D">
              <w:t>Электронная оболочка. Энергетический уровень</w:t>
            </w:r>
            <w:r w:rsidRPr="00E66733">
              <w:rPr>
                <w:i/>
              </w:rPr>
              <w:t xml:space="preserve">. Атомные </w:t>
            </w:r>
            <w:proofErr w:type="spellStart"/>
            <w:r w:rsidRPr="00E66733">
              <w:rPr>
                <w:i/>
              </w:rPr>
              <w:t>орбитали</w:t>
            </w:r>
            <w:proofErr w:type="spellEnd"/>
            <w:r w:rsidRPr="00E66733">
              <w:rPr>
                <w:i/>
              </w:rPr>
              <w:t xml:space="preserve">. </w:t>
            </w:r>
            <w:r w:rsidRPr="00E66733">
              <w:rPr>
                <w:i/>
                <w:lang w:val="en-US"/>
              </w:rPr>
              <w:t>s</w:t>
            </w:r>
            <w:r w:rsidRPr="00E66733">
              <w:rPr>
                <w:i/>
              </w:rPr>
              <w:t xml:space="preserve">-, </w:t>
            </w:r>
            <w:r w:rsidRPr="00E66733">
              <w:rPr>
                <w:i/>
                <w:lang w:val="en-US"/>
              </w:rPr>
              <w:t>p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d</w:t>
            </w:r>
            <w:r w:rsidRPr="00D6168C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f</w:t>
            </w:r>
            <w:r w:rsidRPr="00D6168C">
              <w:rPr>
                <w:i/>
              </w:rPr>
              <w:t xml:space="preserve"> </w:t>
            </w:r>
            <w:r w:rsidRPr="00E66733">
              <w:rPr>
                <w:i/>
              </w:rPr>
              <w:t xml:space="preserve">- элементы. </w:t>
            </w:r>
          </w:p>
          <w:p w:rsidR="006D5CAB" w:rsidRPr="00F4201D" w:rsidRDefault="00D6168C" w:rsidP="00D6168C">
            <w:pPr>
              <w:spacing w:line="360" w:lineRule="auto"/>
            </w:pPr>
            <w:r w:rsidRPr="00E66733">
              <w:rPr>
                <w:i/>
              </w:rPr>
              <w:t>Особенности строения электронных оболочек атомов переходных элементов.</w:t>
            </w:r>
          </w:p>
        </w:tc>
        <w:tc>
          <w:tcPr>
            <w:tcW w:w="2693" w:type="dxa"/>
            <w:shd w:val="clear" w:color="auto" w:fill="auto"/>
          </w:tcPr>
          <w:p w:rsidR="006D5CAB" w:rsidRPr="00F4201D" w:rsidRDefault="00906421" w:rsidP="00DA35A5">
            <w:pPr>
              <w:spacing w:line="360" w:lineRule="auto"/>
            </w:pPr>
            <w:r>
              <w:t>П.1 упр. 5-8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6D5CAB" w:rsidRDefault="00D6168C" w:rsidP="00DA35A5">
            <w:pPr>
              <w:spacing w:line="360" w:lineRule="auto"/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D6168C" w:rsidRPr="00D6168C" w:rsidRDefault="00D6168C" w:rsidP="00DA35A5">
            <w:pPr>
              <w:spacing w:line="360" w:lineRule="auto"/>
            </w:pPr>
            <w:r w:rsidRPr="00D6168C">
              <w:t>-особенности строения электронных оболочек атомов переходных элементов</w:t>
            </w:r>
          </w:p>
          <w:p w:rsidR="00D6168C" w:rsidRDefault="00D6168C" w:rsidP="00DA35A5">
            <w:pPr>
              <w:spacing w:line="360" w:lineRule="auto"/>
              <w:rPr>
                <w:b/>
              </w:rPr>
            </w:pPr>
          </w:p>
          <w:p w:rsidR="00D6168C" w:rsidRDefault="00D6168C" w:rsidP="00DA35A5">
            <w:pPr>
              <w:spacing w:line="360" w:lineRule="auto"/>
              <w:rPr>
                <w:b/>
              </w:rPr>
            </w:pPr>
          </w:p>
          <w:p w:rsidR="00D6168C" w:rsidRDefault="00D6168C" w:rsidP="00DA35A5">
            <w:pPr>
              <w:spacing w:line="360" w:lineRule="auto"/>
              <w:rPr>
                <w:b/>
              </w:rPr>
            </w:pPr>
          </w:p>
          <w:p w:rsidR="00D6168C" w:rsidRDefault="00D6168C" w:rsidP="00DA35A5">
            <w:pPr>
              <w:spacing w:line="360" w:lineRule="auto"/>
              <w:rPr>
                <w:b/>
              </w:rPr>
            </w:pPr>
          </w:p>
          <w:p w:rsidR="00D6168C" w:rsidRDefault="00D6168C" w:rsidP="00DA35A5">
            <w:pPr>
              <w:spacing w:line="360" w:lineRule="auto"/>
              <w:rPr>
                <w:b/>
              </w:rPr>
            </w:pPr>
          </w:p>
          <w:p w:rsidR="00D6168C" w:rsidRDefault="00D6168C" w:rsidP="00DA35A5">
            <w:pPr>
              <w:spacing w:line="360" w:lineRule="auto"/>
              <w:rPr>
                <w:b/>
              </w:rPr>
            </w:pPr>
          </w:p>
          <w:p w:rsidR="00D6168C" w:rsidRDefault="00D6168C" w:rsidP="00DA35A5">
            <w:pPr>
              <w:spacing w:line="360" w:lineRule="auto"/>
              <w:rPr>
                <w:b/>
              </w:rPr>
            </w:pPr>
          </w:p>
          <w:p w:rsidR="00D6168C" w:rsidRPr="00E66733" w:rsidRDefault="00D6168C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:rsidR="00DA4D2A" w:rsidRDefault="00CF6DF8" w:rsidP="00DA4D2A">
            <w:pPr>
              <w:spacing w:after="200" w:line="276" w:lineRule="auto"/>
            </w:pPr>
            <w:hyperlink r:id="rId7" w:history="1">
              <w:r w:rsidR="00DA4D2A" w:rsidRPr="00430391">
                <w:rPr>
                  <w:rStyle w:val="a3"/>
                </w:rPr>
                <w:t>строение электронной оболочки</w:t>
              </w:r>
            </w:hyperlink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  <w:tr w:rsidR="006D5CAB" w:rsidRPr="00F4201D" w:rsidTr="006D5CAB">
        <w:trPr>
          <w:gridBefore w:val="1"/>
          <w:wBefore w:w="360" w:type="dxa"/>
          <w:trHeight w:val="2571"/>
        </w:trPr>
        <w:tc>
          <w:tcPr>
            <w:tcW w:w="72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4</w:t>
            </w:r>
            <w:r w:rsidRPr="00F4201D">
              <w:t>.</w:t>
            </w:r>
          </w:p>
        </w:tc>
        <w:tc>
          <w:tcPr>
            <w:tcW w:w="141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proofErr w:type="spellStart"/>
            <w:r w:rsidRPr="00F4201D">
              <w:t>Периодичес</w:t>
            </w:r>
            <w:proofErr w:type="spellEnd"/>
            <w:r w:rsidRPr="00F4201D">
              <w:t>-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кий закон Д.И.Менделеева в свете учения о строении атома</w:t>
            </w:r>
          </w:p>
        </w:tc>
        <w:tc>
          <w:tcPr>
            <w:tcW w:w="3969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Периодическая система химических элементов Д.И.Менделеева –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Значение периодического закона.</w:t>
            </w:r>
          </w:p>
        </w:tc>
        <w:tc>
          <w:tcPr>
            <w:tcW w:w="2693" w:type="dxa"/>
            <w:shd w:val="clear" w:color="auto" w:fill="auto"/>
          </w:tcPr>
          <w:p w:rsidR="006D5CAB" w:rsidRPr="00F4201D" w:rsidRDefault="00906421" w:rsidP="00DA35A5">
            <w:pPr>
              <w:spacing w:line="360" w:lineRule="auto"/>
            </w:pPr>
            <w:r>
              <w:t>П.2 упр.1-7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3860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основные законы химии: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- периодический закон Д.И.Менделеева.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 xml:space="preserve">- характеризовать: 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элементы малых периодов по их положению в периодической системе Д.И.Менделеева.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6D5CAB" w:rsidRPr="00E66733" w:rsidRDefault="00CF6DF8" w:rsidP="00DA35A5">
            <w:pPr>
              <w:spacing w:line="360" w:lineRule="auto"/>
              <w:rPr>
                <w:b/>
                <w:u w:val="single"/>
              </w:rPr>
            </w:pPr>
            <w:hyperlink r:id="rId8" w:history="1">
              <w:r w:rsidR="006D5CAB" w:rsidRPr="006D5CAB">
                <w:rPr>
                  <w:rStyle w:val="a3"/>
                  <w:b/>
                </w:rPr>
                <w:t>периодическая система</w:t>
              </w:r>
            </w:hyperlink>
          </w:p>
        </w:tc>
      </w:tr>
    </w:tbl>
    <w:p w:rsidR="00D97B31" w:rsidRPr="00F4201D" w:rsidRDefault="00D97B31" w:rsidP="00D97B31">
      <w:pPr>
        <w:spacing w:line="360" w:lineRule="auto"/>
        <w:rPr>
          <w:b/>
          <w:i/>
        </w:rPr>
      </w:pPr>
      <w:r w:rsidRPr="00F4201D">
        <w:rPr>
          <w:b/>
          <w:i/>
        </w:rPr>
        <w:lastRenderedPageBreak/>
        <w:t xml:space="preserve">                                                                  Тема 2. Строение вещества (1</w:t>
      </w:r>
      <w:r>
        <w:rPr>
          <w:b/>
          <w:i/>
        </w:rPr>
        <w:t>1</w:t>
      </w:r>
      <w:r w:rsidRPr="00F4201D">
        <w:rPr>
          <w:b/>
          <w:i/>
        </w:rPr>
        <w:t>часов)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58"/>
        <w:gridCol w:w="22"/>
        <w:gridCol w:w="1958"/>
        <w:gridCol w:w="4257"/>
        <w:gridCol w:w="2837"/>
        <w:gridCol w:w="3400"/>
        <w:gridCol w:w="40"/>
        <w:gridCol w:w="40"/>
        <w:gridCol w:w="60"/>
        <w:gridCol w:w="20"/>
        <w:gridCol w:w="20"/>
        <w:gridCol w:w="20"/>
        <w:gridCol w:w="40"/>
        <w:gridCol w:w="60"/>
        <w:gridCol w:w="20"/>
        <w:gridCol w:w="814"/>
      </w:tblGrid>
      <w:tr w:rsidR="006D5CAB" w:rsidRPr="00F4201D" w:rsidTr="006D5CAB"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1</w:t>
            </w:r>
            <w:r>
              <w:t xml:space="preserve"> (5</w:t>
            </w:r>
            <w:r w:rsidRPr="00F4201D">
              <w:t>)</w:t>
            </w: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Ионная химическая связь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Ионная связь. Катионы и анионы. Ионные кристаллические решетки. Свойства веществ с этим типом кристаллических решеток. 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906421" w:rsidP="00E3232C">
            <w:pPr>
              <w:spacing w:line="360" w:lineRule="auto"/>
            </w:pPr>
            <w:r>
              <w:t>П.3 упр. 3-9</w:t>
            </w:r>
          </w:p>
        </w:tc>
        <w:tc>
          <w:tcPr>
            <w:tcW w:w="3700" w:type="dxa"/>
            <w:gridSpan w:val="9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важнейшие  химические понятия:</w:t>
            </w:r>
            <w:r w:rsidRPr="00F4201D">
              <w:t xml:space="preserve"> вещества немолекулярного строения (ионные кристаллические решетки);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ион, ионная химическая связь (вещества ионного строения);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определять</w:t>
            </w:r>
            <w:r w:rsidRPr="00E66733">
              <w:rPr>
                <w:b/>
              </w:rPr>
              <w:t>:</w:t>
            </w:r>
            <w:r w:rsidRPr="00F4201D">
              <w:t xml:space="preserve"> заряд иона, ионную связь в соединениях;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объяснять:</w:t>
            </w:r>
            <w:r w:rsidRPr="00F4201D">
              <w:t xml:space="preserve"> природу ионной связи.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9" w:history="1">
              <w:r w:rsidR="00B61276" w:rsidRPr="00B61276">
                <w:rPr>
                  <w:rStyle w:val="a3"/>
                </w:rPr>
                <w:t>химическая связь</w:t>
              </w:r>
            </w:hyperlink>
          </w:p>
        </w:tc>
      </w:tr>
      <w:tr w:rsidR="006D5CAB" w:rsidRPr="00F4201D" w:rsidTr="006D5CAB"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2 (6</w:t>
            </w:r>
            <w:r w:rsidRPr="00F4201D">
              <w:t>)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Ковалентная химическая связь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proofErr w:type="spellStart"/>
            <w:r w:rsidRPr="00F4201D">
              <w:t>Электроотрицательность</w:t>
            </w:r>
            <w:proofErr w:type="spellEnd"/>
            <w:r w:rsidRPr="00F4201D">
              <w:t>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Степень окисления и валентность </w:t>
            </w:r>
            <w:r w:rsidRPr="00F4201D">
              <w:lastRenderedPageBreak/>
              <w:t>химических элементов.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906421" w:rsidP="00DA35A5">
            <w:pPr>
              <w:spacing w:line="360" w:lineRule="auto"/>
            </w:pPr>
            <w:r>
              <w:lastRenderedPageBreak/>
              <w:t>П.4 упр. 1-8</w:t>
            </w:r>
          </w:p>
        </w:tc>
        <w:tc>
          <w:tcPr>
            <w:tcW w:w="3700" w:type="dxa"/>
            <w:gridSpan w:val="9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химические понятия:</w:t>
            </w:r>
            <w:r w:rsidRPr="00F4201D">
              <w:t xml:space="preserve"> </w:t>
            </w:r>
            <w:proofErr w:type="spellStart"/>
            <w:r w:rsidRPr="00F4201D">
              <w:t>электроотрицательность</w:t>
            </w:r>
            <w:proofErr w:type="spellEnd"/>
            <w:r w:rsidRPr="00F4201D">
              <w:t>, валентность, степень окисления, вещества молекулярного и атомного строения.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определять: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валентность и степень окисления </w:t>
            </w:r>
            <w:r w:rsidRPr="00F4201D">
              <w:lastRenderedPageBreak/>
              <w:t>химических элементов, ковалентную (полярную и неполярную) связь в соединениях.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объяснять: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природу ковалентной связи.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10" w:history="1">
              <w:r w:rsidR="00B61276" w:rsidRPr="00B61276">
                <w:rPr>
                  <w:rStyle w:val="a3"/>
                </w:rPr>
                <w:t>химическая связь</w:t>
              </w:r>
            </w:hyperlink>
          </w:p>
        </w:tc>
      </w:tr>
      <w:tr w:rsidR="006D5CAB" w:rsidRPr="00F4201D" w:rsidTr="006D5CAB"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lastRenderedPageBreak/>
              <w:t>3</w:t>
            </w:r>
            <w:r w:rsidRPr="00F4201D">
              <w:t>(7)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Металлическая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химическая связь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 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906421" w:rsidP="00DA35A5">
            <w:pPr>
              <w:spacing w:line="360" w:lineRule="auto"/>
            </w:pPr>
            <w:r>
              <w:t>П.5 упр. 1-5</w:t>
            </w:r>
          </w:p>
        </w:tc>
        <w:tc>
          <w:tcPr>
            <w:tcW w:w="3700" w:type="dxa"/>
            <w:gridSpan w:val="9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химическое понятие: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металлическая связь, вещества металлического строения.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 xml:space="preserve">- объяснять: </w:t>
            </w:r>
            <w:r w:rsidRPr="00F4201D">
              <w:t>природу металлической связи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металлическую связь.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11" w:history="1">
              <w:r w:rsidR="00B61276" w:rsidRPr="00B61276">
                <w:rPr>
                  <w:rStyle w:val="a3"/>
                </w:rPr>
                <w:t>химическая связь</w:t>
              </w:r>
            </w:hyperlink>
          </w:p>
        </w:tc>
      </w:tr>
      <w:tr w:rsidR="006D5CAB" w:rsidRPr="00F4201D" w:rsidTr="006D5CAB">
        <w:trPr>
          <w:trHeight w:val="1277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4</w:t>
            </w:r>
            <w:r w:rsidRPr="00F4201D">
              <w:t xml:space="preserve"> (8)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Водородная химическая связь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i/>
              </w:rPr>
              <w:t>Межмолекулярная и внутримолекулярная водородная связь. Значение водородной связи для организации структур биополимеров</w:t>
            </w:r>
            <w:r w:rsidRPr="00F4201D">
              <w:t>. Единая природа химической связи.</w:t>
            </w:r>
          </w:p>
        </w:tc>
        <w:tc>
          <w:tcPr>
            <w:tcW w:w="2837" w:type="dxa"/>
            <w:shd w:val="clear" w:color="auto" w:fill="auto"/>
          </w:tcPr>
          <w:p w:rsidR="006D5CAB" w:rsidRPr="00906421" w:rsidRDefault="00906421" w:rsidP="00DA35A5">
            <w:pPr>
              <w:spacing w:line="360" w:lineRule="auto"/>
            </w:pPr>
            <w:r w:rsidRPr="00906421">
              <w:t>П.6 упр.1-6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3720" w:type="dxa"/>
            <w:gridSpan w:val="10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D6168C" w:rsidRPr="00E66733" w:rsidRDefault="00D6168C" w:rsidP="00D6168C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D6168C" w:rsidRPr="00E66733" w:rsidRDefault="00D6168C" w:rsidP="00D6168C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химическое понятие:</w:t>
            </w:r>
          </w:p>
          <w:p w:rsidR="00D6168C" w:rsidRPr="00F4201D" w:rsidRDefault="00D6168C" w:rsidP="00D6168C">
            <w:pPr>
              <w:spacing w:line="360" w:lineRule="auto"/>
            </w:pPr>
            <w:r>
              <w:t>водородная</w:t>
            </w:r>
            <w:r w:rsidRPr="00F4201D">
              <w:t xml:space="preserve"> </w:t>
            </w:r>
            <w:r>
              <w:t>связь</w:t>
            </w:r>
            <w:r w:rsidRPr="00F4201D">
              <w:t>.</w:t>
            </w:r>
          </w:p>
          <w:p w:rsidR="00D6168C" w:rsidRPr="00E66733" w:rsidRDefault="00D6168C" w:rsidP="00D6168C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D6168C" w:rsidRPr="00F4201D" w:rsidRDefault="00D6168C" w:rsidP="00D6168C">
            <w:pPr>
              <w:spacing w:line="360" w:lineRule="auto"/>
            </w:pPr>
            <w:r w:rsidRPr="00E66733">
              <w:rPr>
                <w:b/>
                <w:i/>
              </w:rPr>
              <w:t xml:space="preserve">- объяснять: </w:t>
            </w:r>
            <w:r w:rsidRPr="00F4201D">
              <w:t xml:space="preserve">природу </w:t>
            </w:r>
            <w:r>
              <w:t>водородной</w:t>
            </w:r>
            <w:r w:rsidRPr="00F4201D">
              <w:t xml:space="preserve"> связи</w:t>
            </w:r>
          </w:p>
          <w:p w:rsidR="006D5CAB" w:rsidRPr="00E66733" w:rsidRDefault="00D6168C" w:rsidP="00D6168C">
            <w:pPr>
              <w:spacing w:line="360" w:lineRule="auto"/>
              <w:rPr>
                <w:b/>
              </w:rPr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</w:t>
            </w:r>
            <w:r>
              <w:t>водородную</w:t>
            </w:r>
            <w:r w:rsidRPr="00F4201D">
              <w:t xml:space="preserve"> связь.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814" w:type="dxa"/>
            <w:shd w:val="clear" w:color="auto" w:fill="auto"/>
          </w:tcPr>
          <w:p w:rsidR="006D5CAB" w:rsidRDefault="006D5CAB">
            <w:pPr>
              <w:spacing w:after="200" w:line="276" w:lineRule="auto"/>
            </w:pPr>
          </w:p>
          <w:p w:rsidR="006D5CAB" w:rsidRDefault="00CF6DF8">
            <w:pPr>
              <w:spacing w:after="200" w:line="276" w:lineRule="auto"/>
            </w:pPr>
            <w:hyperlink r:id="rId12" w:history="1">
              <w:r w:rsidR="00B61276" w:rsidRPr="00B61276">
                <w:rPr>
                  <w:rStyle w:val="a3"/>
                </w:rPr>
                <w:t>химическая связь</w:t>
              </w:r>
            </w:hyperlink>
          </w:p>
          <w:p w:rsidR="006D5CAB" w:rsidRDefault="006D5CAB">
            <w:pPr>
              <w:spacing w:after="200" w:line="276" w:lineRule="auto"/>
            </w:pPr>
          </w:p>
          <w:p w:rsidR="006D5CAB" w:rsidRDefault="006D5CAB">
            <w:pPr>
              <w:spacing w:after="200" w:line="276" w:lineRule="auto"/>
            </w:pPr>
          </w:p>
          <w:p w:rsidR="006D5CAB" w:rsidRPr="00F4201D" w:rsidRDefault="006D5CAB" w:rsidP="006D5CAB">
            <w:pPr>
              <w:spacing w:line="360" w:lineRule="auto"/>
            </w:pPr>
          </w:p>
        </w:tc>
      </w:tr>
      <w:tr w:rsidR="006D5CAB" w:rsidRPr="00F4201D" w:rsidTr="006D5CAB">
        <w:trPr>
          <w:trHeight w:val="1781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lastRenderedPageBreak/>
              <w:t>5</w:t>
            </w:r>
            <w:r w:rsidRPr="00F4201D">
              <w:t xml:space="preserve"> (9)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Газообразное состояние вещества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906421" w:rsidP="00E3232C">
            <w:pPr>
              <w:spacing w:line="360" w:lineRule="auto"/>
            </w:pPr>
            <w:r>
              <w:t>П.8 упр. 1-4,11-12.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3700" w:type="dxa"/>
            <w:gridSpan w:val="9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важнейшие химические понятия: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моль, молярная масса, молярный объем.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13" w:history="1">
              <w:r w:rsidR="00DA4D2A" w:rsidRPr="00DA4D2A">
                <w:rPr>
                  <w:rStyle w:val="a3"/>
                </w:rPr>
                <w:t>молярный объем</w:t>
              </w:r>
            </w:hyperlink>
          </w:p>
        </w:tc>
      </w:tr>
      <w:tr w:rsidR="006D5CAB" w:rsidRPr="00F4201D" w:rsidTr="006D5CAB">
        <w:trPr>
          <w:trHeight w:val="1601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6</w:t>
            </w:r>
            <w:r w:rsidRPr="00F4201D">
              <w:t xml:space="preserve"> (10)</w:t>
            </w: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Практическая работа №1 «Получение, собирание и распознавание газов»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2837" w:type="dxa"/>
            <w:shd w:val="clear" w:color="auto" w:fill="auto"/>
          </w:tcPr>
          <w:p w:rsidR="006D5CAB" w:rsidRPr="00906421" w:rsidRDefault="00906421" w:rsidP="00DA35A5">
            <w:pPr>
              <w:spacing w:line="360" w:lineRule="auto"/>
            </w:pPr>
            <w:r w:rsidRPr="00906421">
              <w:t>Не задано.</w:t>
            </w:r>
          </w:p>
        </w:tc>
        <w:tc>
          <w:tcPr>
            <w:tcW w:w="3700" w:type="dxa"/>
            <w:gridSpan w:val="9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  <w:i/>
              </w:rPr>
              <w:t xml:space="preserve">-выполнять химический эксперимент: </w:t>
            </w:r>
            <w:r w:rsidRPr="00F4201D">
              <w:t>по распознаванию водорода, кислорода, углекислого газа, аммиака, этилена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6D5CAB" w:rsidRPr="00E66733" w:rsidRDefault="00CF6DF8" w:rsidP="00DA35A5">
            <w:pPr>
              <w:spacing w:line="360" w:lineRule="auto"/>
              <w:rPr>
                <w:b/>
              </w:rPr>
            </w:pPr>
            <w:hyperlink r:id="rId14" w:history="1">
              <w:r w:rsidR="00B61276" w:rsidRPr="00B61276">
                <w:rPr>
                  <w:rStyle w:val="a3"/>
                  <w:b/>
                </w:rPr>
                <w:t>получение газов</w:t>
              </w:r>
            </w:hyperlink>
          </w:p>
        </w:tc>
      </w:tr>
      <w:tr w:rsidR="006D5CAB" w:rsidRPr="00F4201D" w:rsidTr="006D5CAB">
        <w:trPr>
          <w:trHeight w:val="1928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7</w:t>
            </w:r>
            <w:r w:rsidRPr="00F4201D">
              <w:t xml:space="preserve"> (11)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Жидкое и твердое состояние вещества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F4201D">
              <w:t>Вода, ее биологическая роль. Применение воды</w:t>
            </w:r>
            <w:r w:rsidRPr="00E66733">
              <w:rPr>
                <w:i/>
              </w:rPr>
              <w:t xml:space="preserve">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</w:t>
            </w:r>
            <w:r w:rsidRPr="00E66733">
              <w:rPr>
                <w:i/>
              </w:rPr>
              <w:lastRenderedPageBreak/>
              <w:t>аморфных веществ</w:t>
            </w:r>
          </w:p>
        </w:tc>
        <w:tc>
          <w:tcPr>
            <w:tcW w:w="2837" w:type="dxa"/>
            <w:shd w:val="clear" w:color="auto" w:fill="auto"/>
          </w:tcPr>
          <w:p w:rsidR="006D5CAB" w:rsidRPr="00081480" w:rsidRDefault="00906421" w:rsidP="00DA35A5">
            <w:pPr>
              <w:spacing w:line="360" w:lineRule="auto"/>
            </w:pPr>
            <w:r w:rsidRPr="00081480">
              <w:lastRenderedPageBreak/>
              <w:t>П. 9упр.7,п10 упр</w:t>
            </w:r>
            <w:r w:rsidR="00081480" w:rsidRPr="00081480">
              <w:t>1-4.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3720" w:type="dxa"/>
            <w:gridSpan w:val="10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  <w:u w:val="single"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u w:val="single"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u w:val="single"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u w:val="single"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  <w:u w:val="single"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814" w:type="dxa"/>
            <w:shd w:val="clear" w:color="auto" w:fill="auto"/>
          </w:tcPr>
          <w:p w:rsidR="006D5CAB" w:rsidRDefault="006D5CAB">
            <w:pPr>
              <w:spacing w:after="200" w:line="276" w:lineRule="auto"/>
              <w:rPr>
                <w:b/>
                <w:u w:val="single"/>
              </w:rPr>
            </w:pPr>
          </w:p>
          <w:p w:rsidR="006D5CAB" w:rsidRDefault="006D5CAB">
            <w:pPr>
              <w:spacing w:after="200" w:line="276" w:lineRule="auto"/>
              <w:rPr>
                <w:b/>
                <w:u w:val="single"/>
              </w:rPr>
            </w:pPr>
          </w:p>
          <w:p w:rsidR="006D5CAB" w:rsidRDefault="006D5CAB">
            <w:pPr>
              <w:spacing w:after="200" w:line="276" w:lineRule="auto"/>
              <w:rPr>
                <w:b/>
                <w:u w:val="single"/>
              </w:rPr>
            </w:pPr>
          </w:p>
          <w:p w:rsidR="006D5CAB" w:rsidRDefault="006D5CAB">
            <w:pPr>
              <w:spacing w:after="200" w:line="276" w:lineRule="auto"/>
              <w:rPr>
                <w:b/>
                <w:u w:val="single"/>
              </w:rPr>
            </w:pPr>
          </w:p>
          <w:p w:rsidR="006D5CAB" w:rsidRDefault="006D5CAB">
            <w:pPr>
              <w:spacing w:after="200" w:line="276" w:lineRule="auto"/>
              <w:rPr>
                <w:b/>
                <w:u w:val="single"/>
              </w:rPr>
            </w:pPr>
          </w:p>
          <w:p w:rsidR="006D5CAB" w:rsidRPr="00E66733" w:rsidRDefault="006D5CAB" w:rsidP="006D5CAB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5CAB" w:rsidRPr="00F4201D" w:rsidTr="006D5CAB">
        <w:trPr>
          <w:trHeight w:val="1243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lastRenderedPageBreak/>
              <w:t>8</w:t>
            </w:r>
            <w:r w:rsidRPr="00F4201D">
              <w:t xml:space="preserve"> (12)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Дисперсные системы</w:t>
            </w:r>
          </w:p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      </w:r>
          </w:p>
        </w:tc>
        <w:tc>
          <w:tcPr>
            <w:tcW w:w="2837" w:type="dxa"/>
            <w:shd w:val="clear" w:color="auto" w:fill="auto"/>
          </w:tcPr>
          <w:p w:rsidR="006D5CAB" w:rsidRPr="00081480" w:rsidRDefault="00081480" w:rsidP="00E3232C">
            <w:pPr>
              <w:spacing w:line="360" w:lineRule="auto"/>
            </w:pPr>
            <w:r w:rsidRPr="00081480">
              <w:t>П.11 упр.1-6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  <w:u w:val="single"/>
              </w:rPr>
            </w:pPr>
          </w:p>
        </w:tc>
        <w:tc>
          <w:tcPr>
            <w:tcW w:w="814" w:type="dxa"/>
            <w:shd w:val="clear" w:color="auto" w:fill="auto"/>
          </w:tcPr>
          <w:p w:rsidR="006D5CAB" w:rsidRPr="00B61276" w:rsidRDefault="00CF6DF8" w:rsidP="00DA35A5">
            <w:pPr>
              <w:spacing w:line="360" w:lineRule="auto"/>
              <w:rPr>
                <w:u w:val="single"/>
              </w:rPr>
            </w:pPr>
            <w:hyperlink r:id="rId15" w:history="1">
              <w:r w:rsidR="00B61276" w:rsidRPr="00B61276">
                <w:rPr>
                  <w:rStyle w:val="a3"/>
                </w:rPr>
                <w:t>дисперсные системы</w:t>
              </w:r>
            </w:hyperlink>
          </w:p>
        </w:tc>
      </w:tr>
      <w:tr w:rsidR="006D5CAB" w:rsidRPr="00F4201D" w:rsidTr="006D5CAB">
        <w:trPr>
          <w:trHeight w:val="1643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9</w:t>
            </w:r>
            <w:r w:rsidRPr="00F4201D">
              <w:t xml:space="preserve"> (13)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Состав вещества. Смеси</w:t>
            </w:r>
          </w:p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</w:p>
        </w:tc>
        <w:tc>
          <w:tcPr>
            <w:tcW w:w="4257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F4201D">
              <w:t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Решение задач</w:t>
            </w:r>
          </w:p>
        </w:tc>
        <w:tc>
          <w:tcPr>
            <w:tcW w:w="2837" w:type="dxa"/>
            <w:shd w:val="clear" w:color="auto" w:fill="auto"/>
          </w:tcPr>
          <w:p w:rsidR="006D5CAB" w:rsidRPr="00081480" w:rsidRDefault="00081480" w:rsidP="00DA35A5">
            <w:pPr>
              <w:spacing w:line="360" w:lineRule="auto"/>
            </w:pPr>
            <w:r w:rsidRPr="00081480">
              <w:t>П.12 упр.6-9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 xml:space="preserve">- важнейшие  химические понятия: </w:t>
            </w:r>
            <w:r w:rsidRPr="00E66733">
              <w:rPr>
                <w:i/>
              </w:rPr>
              <w:t>в</w:t>
            </w:r>
            <w:r w:rsidRPr="00F4201D">
              <w:t>ещества молекулярного и немолекулярного строения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основные законы химии:</w:t>
            </w:r>
          </w:p>
          <w:p w:rsidR="006D5CAB" w:rsidRPr="00E66733" w:rsidRDefault="006D5CAB" w:rsidP="00DA35A5">
            <w:pPr>
              <w:spacing w:line="360" w:lineRule="auto"/>
              <w:rPr>
                <w:i/>
                <w:u w:val="single"/>
              </w:rPr>
            </w:pPr>
            <w:r w:rsidRPr="00F4201D">
              <w:t>закон постоянства состава веществ</w:t>
            </w:r>
          </w:p>
        </w:tc>
        <w:tc>
          <w:tcPr>
            <w:tcW w:w="814" w:type="dxa"/>
            <w:shd w:val="clear" w:color="auto" w:fill="auto"/>
          </w:tcPr>
          <w:p w:rsidR="006D5CAB" w:rsidRPr="00B61276" w:rsidRDefault="00CF6DF8" w:rsidP="00DA35A5">
            <w:pPr>
              <w:spacing w:line="360" w:lineRule="auto"/>
              <w:rPr>
                <w:u w:val="single"/>
              </w:rPr>
            </w:pPr>
            <w:hyperlink r:id="rId16" w:history="1">
              <w:r w:rsidR="00430391" w:rsidRPr="00430391">
                <w:rPr>
                  <w:rStyle w:val="a3"/>
                </w:rPr>
                <w:t>чистые вещества и смеси</w:t>
              </w:r>
            </w:hyperlink>
          </w:p>
        </w:tc>
      </w:tr>
      <w:tr w:rsidR="006D5CAB" w:rsidRPr="00F4201D" w:rsidTr="006D5CAB">
        <w:trPr>
          <w:trHeight w:val="2136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lastRenderedPageBreak/>
              <w:t>10</w:t>
            </w:r>
            <w:r w:rsidRPr="00F4201D">
              <w:t xml:space="preserve"> (14)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Обобщение  и</w:t>
            </w:r>
            <w:r>
              <w:t xml:space="preserve"> систематизация знаний по теме 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Выполнение упражнений и решение задач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proofErr w:type="spellStart"/>
            <w:r>
              <w:t>Повт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1-12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3640" w:type="dxa"/>
            <w:gridSpan w:val="8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i/>
              </w:rPr>
              <w:t>-</w:t>
            </w:r>
            <w:r w:rsidRPr="00E66733">
              <w:rPr>
                <w:b/>
                <w:i/>
              </w:rPr>
              <w:t xml:space="preserve"> теорию химической связи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объяснять:</w:t>
            </w:r>
            <w:r w:rsidRPr="00F4201D">
              <w:t xml:space="preserve"> природу химической связи, зависимость свойств веществ от их состава и строения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u w:val="single"/>
              </w:rPr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тип химической связи в соединениях</w:t>
            </w:r>
            <w:r w:rsidRPr="00E66733">
              <w:rPr>
                <w:b/>
                <w:u w:val="single"/>
              </w:rPr>
              <w:t xml:space="preserve"> </w:t>
            </w:r>
          </w:p>
        </w:tc>
        <w:tc>
          <w:tcPr>
            <w:tcW w:w="894" w:type="dxa"/>
            <w:gridSpan w:val="3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  <w:u w:val="single"/>
              </w:rPr>
            </w:pPr>
          </w:p>
        </w:tc>
      </w:tr>
      <w:tr w:rsidR="006D5CAB" w:rsidRPr="00F4201D" w:rsidTr="006D5CAB">
        <w:trPr>
          <w:trHeight w:val="1242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11</w:t>
            </w:r>
            <w:r w:rsidRPr="00F4201D">
              <w:t xml:space="preserve"> (15)</w:t>
            </w: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>
              <w:t>Контрольная работа №1 по теме  1,2 «Строение вещества.</w:t>
            </w:r>
            <w:r w:rsidR="00E3232C">
              <w:t xml:space="preserve"> </w:t>
            </w:r>
            <w:r>
              <w:t>Строение атома» Мониторинг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E3232C" w:rsidP="00DA35A5">
            <w:pPr>
              <w:spacing w:line="360" w:lineRule="auto"/>
            </w:pPr>
            <w:r w:rsidRPr="00071978">
              <w:rPr>
                <w:rStyle w:val="2"/>
              </w:rPr>
              <w:t>Контроль знаний, умений, навыков, полученных при изучении данной темы.</w:t>
            </w:r>
          </w:p>
        </w:tc>
        <w:tc>
          <w:tcPr>
            <w:tcW w:w="2837" w:type="dxa"/>
            <w:shd w:val="clear" w:color="auto" w:fill="auto"/>
          </w:tcPr>
          <w:p w:rsidR="006D5CAB" w:rsidRPr="00081480" w:rsidRDefault="00E3232C" w:rsidP="00DA35A5">
            <w:pPr>
              <w:spacing w:line="360" w:lineRule="auto"/>
            </w:pPr>
            <w:r w:rsidRPr="00081480">
              <w:t>Не задано</w:t>
            </w:r>
          </w:p>
        </w:tc>
        <w:tc>
          <w:tcPr>
            <w:tcW w:w="3640" w:type="dxa"/>
            <w:gridSpan w:val="8"/>
            <w:shd w:val="clear" w:color="auto" w:fill="auto"/>
          </w:tcPr>
          <w:p w:rsidR="00E3232C" w:rsidRPr="00E3232C" w:rsidRDefault="00E3232C" w:rsidP="00DA35A5">
            <w:pPr>
              <w:spacing w:line="360" w:lineRule="auto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E3232C">
              <w:rPr>
                <w:rStyle w:val="2"/>
                <w:rFonts w:eastAsiaTheme="minorHAnsi"/>
                <w:b/>
                <w:sz w:val="24"/>
                <w:szCs w:val="24"/>
              </w:rPr>
              <w:t>Уметь:</w:t>
            </w:r>
          </w:p>
          <w:p w:rsidR="006D5CAB" w:rsidRPr="00E66733" w:rsidRDefault="00E3232C" w:rsidP="00DA35A5">
            <w:pPr>
              <w:spacing w:line="360" w:lineRule="auto"/>
              <w:rPr>
                <w:b/>
                <w:u w:val="single"/>
              </w:rPr>
            </w:pPr>
            <w:r w:rsidRPr="00E3232C">
              <w:rPr>
                <w:rStyle w:val="2"/>
                <w:rFonts w:eastAsiaTheme="minorHAnsi"/>
                <w:sz w:val="24"/>
                <w:szCs w:val="24"/>
              </w:rPr>
              <w:t>применять знания, умения и навыки, полученные в ходе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E3232C">
              <w:rPr>
                <w:rStyle w:val="2"/>
                <w:rFonts w:eastAsiaTheme="minorHAnsi"/>
                <w:sz w:val="24"/>
                <w:szCs w:val="24"/>
              </w:rPr>
              <w:t>изучения данной темы, при выполнении контрольной работы</w:t>
            </w:r>
            <w:r w:rsidRPr="00071978">
              <w:rPr>
                <w:rStyle w:val="2"/>
                <w:rFonts w:eastAsiaTheme="minorHAnsi"/>
              </w:rPr>
              <w:t>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894" w:type="dxa"/>
            <w:gridSpan w:val="3"/>
            <w:shd w:val="clear" w:color="auto" w:fill="auto"/>
          </w:tcPr>
          <w:p w:rsidR="006D5CAB" w:rsidRDefault="006D5CAB">
            <w:pPr>
              <w:spacing w:after="200" w:line="276" w:lineRule="auto"/>
              <w:rPr>
                <w:b/>
              </w:rPr>
            </w:pPr>
          </w:p>
          <w:p w:rsidR="006D5CAB" w:rsidRDefault="006D5CAB">
            <w:pPr>
              <w:spacing w:after="200" w:line="276" w:lineRule="auto"/>
              <w:rPr>
                <w:b/>
              </w:rPr>
            </w:pPr>
          </w:p>
          <w:p w:rsidR="006D5CAB" w:rsidRDefault="006D5CAB">
            <w:pPr>
              <w:spacing w:after="200" w:line="276" w:lineRule="auto"/>
              <w:rPr>
                <w:b/>
              </w:rPr>
            </w:pPr>
          </w:p>
          <w:p w:rsidR="006D5CAB" w:rsidRDefault="006D5CAB">
            <w:pPr>
              <w:spacing w:after="200" w:line="276" w:lineRule="auto"/>
              <w:rPr>
                <w:b/>
              </w:rPr>
            </w:pPr>
          </w:p>
          <w:p w:rsidR="006D5CAB" w:rsidRPr="00E66733" w:rsidRDefault="006D5CAB" w:rsidP="006D5CAB">
            <w:pPr>
              <w:spacing w:line="360" w:lineRule="auto"/>
              <w:rPr>
                <w:b/>
              </w:rPr>
            </w:pPr>
          </w:p>
        </w:tc>
      </w:tr>
      <w:tr w:rsidR="00D97B31" w:rsidRPr="00F4201D" w:rsidTr="00DA35A5">
        <w:tc>
          <w:tcPr>
            <w:tcW w:w="1980" w:type="dxa"/>
            <w:gridSpan w:val="3"/>
          </w:tcPr>
          <w:p w:rsidR="00D97B31" w:rsidRPr="00E66733" w:rsidRDefault="00D97B31" w:rsidP="00DA35A5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3586" w:type="dxa"/>
            <w:gridSpan w:val="14"/>
            <w:shd w:val="clear" w:color="auto" w:fill="auto"/>
          </w:tcPr>
          <w:p w:rsidR="00D97B31" w:rsidRPr="00E66733" w:rsidRDefault="00D97B31" w:rsidP="00DA35A5">
            <w:pPr>
              <w:spacing w:line="360" w:lineRule="auto"/>
              <w:jc w:val="center"/>
              <w:rPr>
                <w:b/>
                <w:i/>
              </w:rPr>
            </w:pPr>
            <w:r w:rsidRPr="00E66733">
              <w:rPr>
                <w:b/>
                <w:i/>
              </w:rPr>
              <w:t>Тема 3. Химические реакции (9часов)</w:t>
            </w:r>
          </w:p>
        </w:tc>
      </w:tr>
      <w:tr w:rsidR="006D5CAB" w:rsidRPr="00F4201D" w:rsidTr="006D5CAB">
        <w:trPr>
          <w:trHeight w:val="4412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1-2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(16-17)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Классификация химических реакций  в неорганической  и органической химии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proofErr w:type="gramStart"/>
            <w:r w:rsidRPr="00F4201D">
              <w:t xml:space="preserve">Реакции, протекающие без изменения состава веществ: аллотропия,. </w:t>
            </w:r>
            <w:proofErr w:type="spellStart"/>
            <w:r w:rsidRPr="00F4201D">
              <w:t>аллотропные</w:t>
            </w:r>
            <w:proofErr w:type="spellEnd"/>
            <w:r w:rsidRPr="00F4201D">
              <w:t xml:space="preserve"> модификации углерода, серы, фосфора, олова и кислорода; изомеры,. изомерия, реакции изомеризации.</w:t>
            </w:r>
            <w:proofErr w:type="gramEnd"/>
            <w:r w:rsidRPr="00F4201D">
              <w:t xml:space="preserve"> Причины многообразия веществ: аллотропия и изомерия, гомология. 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Реакции, идущие с изменением состава веществ: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реакции соединения, разложения, замещения, обмена. Реакции соединения, протекающие при производстве серной кислоты.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Экзо - и эндотермические реакции. Тепловой эффект химических реакций. Термохимические уравнения.    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.</w:t>
            </w:r>
            <w:r w:rsidR="00081480">
              <w:t>п.13,14 упр. 6-9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tabs>
                <w:tab w:val="left" w:pos="592"/>
              </w:tabs>
              <w:spacing w:line="360" w:lineRule="auto"/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</w:t>
            </w:r>
            <w:proofErr w:type="spellStart"/>
            <w:proofErr w:type="gramStart"/>
            <w:r w:rsidRPr="00E66733">
              <w:rPr>
                <w:b/>
              </w:rPr>
              <w:t>понима</w:t>
            </w:r>
            <w:proofErr w:type="spellEnd"/>
            <w:r w:rsidR="00081480">
              <w:rPr>
                <w:b/>
              </w:rPr>
              <w:t xml:space="preserve"> </w:t>
            </w:r>
            <w:proofErr w:type="spellStart"/>
            <w:r w:rsidRPr="00E66733">
              <w:rPr>
                <w:b/>
              </w:rPr>
              <w:t>ть</w:t>
            </w:r>
            <w:proofErr w:type="spellEnd"/>
            <w:proofErr w:type="gramEnd"/>
          </w:p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E66733">
              <w:rPr>
                <w:i/>
              </w:rPr>
              <w:t>- химические понятия: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аллотропия, изомерия, гомология, углеродный скелет,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тепловой эффект реакции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 xml:space="preserve"> </w:t>
            </w:r>
            <w:r w:rsidRPr="00E66733">
              <w:rPr>
                <w:i/>
              </w:rPr>
              <w:t>- основные теории химии</w:t>
            </w:r>
            <w:r w:rsidRPr="00E66733">
              <w:rPr>
                <w:b/>
                <w:i/>
              </w:rPr>
              <w:t>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строения органических соединений 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4" w:type="dxa"/>
            <w:gridSpan w:val="8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17" w:history="1">
              <w:r w:rsidR="00B61276" w:rsidRPr="00B61276">
                <w:rPr>
                  <w:rStyle w:val="a3"/>
                </w:rPr>
                <w:t>классификация веществ</w:t>
              </w:r>
            </w:hyperlink>
          </w:p>
        </w:tc>
      </w:tr>
      <w:tr w:rsidR="006D5CAB" w:rsidRPr="00F4201D" w:rsidTr="006D5CAB">
        <w:trPr>
          <w:trHeight w:val="3039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3 (18)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Скорость химической реакции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r>
              <w:t>П.15 упр.1-5</w:t>
            </w:r>
          </w:p>
        </w:tc>
        <w:tc>
          <w:tcPr>
            <w:tcW w:w="3540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- </w:t>
            </w:r>
            <w:r w:rsidRPr="00E66733">
              <w:rPr>
                <w:b/>
                <w:i/>
              </w:rPr>
              <w:t>химические понятия:</w:t>
            </w:r>
            <w:r w:rsidRPr="00F4201D">
              <w:t xml:space="preserve"> скорость химической реакции, катализ.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Уметь 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объяснять:</w:t>
            </w:r>
            <w:r w:rsidRPr="00F4201D">
              <w:t xml:space="preserve"> зависимость скорости химической реакции от различных факторов.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994" w:type="dxa"/>
            <w:gridSpan w:val="7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  <w:tr w:rsidR="006D5CAB" w:rsidRPr="00F4201D" w:rsidTr="006D5CAB">
        <w:trPr>
          <w:trHeight w:val="1622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4 (19)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Обратимость химических реакций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r>
              <w:t xml:space="preserve">П.16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3-6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E66733" w:rsidRDefault="006D5CAB" w:rsidP="00DA35A5">
            <w:pPr>
              <w:tabs>
                <w:tab w:val="left" w:pos="592"/>
              </w:tabs>
              <w:spacing w:line="360" w:lineRule="auto"/>
              <w:rPr>
                <w:b/>
              </w:rPr>
            </w:pPr>
          </w:p>
        </w:tc>
        <w:tc>
          <w:tcPr>
            <w:tcW w:w="3540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 xml:space="preserve"> - важнейшее</w:t>
            </w:r>
            <w:r w:rsidRPr="00F4201D">
              <w:t xml:space="preserve"> </w:t>
            </w:r>
            <w:r w:rsidRPr="00E66733">
              <w:rPr>
                <w:b/>
                <w:i/>
              </w:rPr>
              <w:t>химическое понятие:</w:t>
            </w:r>
            <w:r w:rsidRPr="00F4201D">
              <w:t xml:space="preserve"> химическое равновесие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Уметь 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объяснять:</w:t>
            </w:r>
            <w:r w:rsidRPr="00F4201D">
              <w:t xml:space="preserve"> зависимость положения химического равновесия от различных факторов</w:t>
            </w:r>
          </w:p>
        </w:tc>
        <w:tc>
          <w:tcPr>
            <w:tcW w:w="994" w:type="dxa"/>
            <w:gridSpan w:val="7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</w:tc>
      </w:tr>
      <w:tr w:rsidR="006D5CAB" w:rsidRPr="00F4201D" w:rsidTr="006D5CAB">
        <w:trPr>
          <w:trHeight w:val="2640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5 (20)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Роль воды в химических реакциях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Истинные растворы. </w:t>
            </w:r>
            <w:r w:rsidRPr="00E66733">
              <w:rPr>
                <w:i/>
              </w:rPr>
              <w:t>Растворение как физико-химический процесс</w:t>
            </w:r>
            <w:r w:rsidRPr="00F4201D">
              <w:t xml:space="preserve">. Явления, происходящие при растворении веществ, - </w:t>
            </w:r>
            <w:r w:rsidRPr="00E66733">
              <w:rPr>
                <w:i/>
              </w:rPr>
              <w:t>разрушение кристаллической решетки,</w:t>
            </w:r>
            <w:r w:rsidRPr="00F4201D">
              <w:t xml:space="preserve"> </w:t>
            </w:r>
            <w:r w:rsidRPr="00E66733">
              <w:rPr>
                <w:i/>
              </w:rPr>
              <w:t>диффузия</w:t>
            </w:r>
            <w:r w:rsidRPr="00F4201D">
              <w:t xml:space="preserve">, диссоциация, гидратация, диссоциация электролитов в водных растворах. </w:t>
            </w:r>
            <w:r w:rsidRPr="00E66733">
              <w:rPr>
                <w:i/>
              </w:rPr>
              <w:t>Степень электролитической диссоциации</w:t>
            </w:r>
            <w:r w:rsidRPr="00F4201D">
              <w:t xml:space="preserve">, </w:t>
            </w:r>
            <w:r w:rsidRPr="00E66733">
              <w:rPr>
                <w:i/>
              </w:rPr>
              <w:t>Сильные и слабые электролиты</w:t>
            </w:r>
            <w:r w:rsidRPr="00F4201D">
              <w:t>. Кислоты, основания, соли в свете ТЭД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r>
              <w:t>П.17 упр.10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tabs>
                <w:tab w:val="left" w:pos="592"/>
              </w:tabs>
              <w:spacing w:line="360" w:lineRule="auto"/>
            </w:pPr>
          </w:p>
        </w:tc>
        <w:tc>
          <w:tcPr>
            <w:tcW w:w="3600" w:type="dxa"/>
            <w:gridSpan w:val="7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Знать/понимать </w:t>
            </w:r>
          </w:p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важнейшие химические понятия</w:t>
            </w:r>
            <w:r w:rsidRPr="00E66733">
              <w:rPr>
                <w:i/>
              </w:rPr>
              <w:t>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растворы, электролит и </w:t>
            </w:r>
            <w:proofErr w:type="spellStart"/>
            <w:r w:rsidRPr="00F4201D">
              <w:t>неэлектролит</w:t>
            </w:r>
            <w:proofErr w:type="spellEnd"/>
            <w:r w:rsidRPr="00F4201D">
              <w:t>, электролитическая диссоциация,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основные теории химии: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теория электролитической диссоциации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  <w:i/>
              </w:rPr>
              <w:t>- определять:</w:t>
            </w:r>
            <w:r w:rsidRPr="00E66733">
              <w:rPr>
                <w:b/>
              </w:rPr>
              <w:t xml:space="preserve"> </w:t>
            </w:r>
            <w:r w:rsidRPr="00F4201D">
              <w:t>заряд иона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  <w:tr w:rsidR="006D5CAB" w:rsidRPr="00F4201D" w:rsidTr="006D5CAB">
        <w:trPr>
          <w:trHeight w:val="951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6 (21)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Гидролиз 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F4201D">
              <w:t xml:space="preserve">Гидролиз неорганических и органических соединений. Среда водных растворов: кислая, нейтральная, щелочная. </w:t>
            </w:r>
            <w:r w:rsidRPr="00E66733">
              <w:rPr>
                <w:i/>
              </w:rPr>
              <w:t>Водородный показатель (</w:t>
            </w:r>
            <w:proofErr w:type="spellStart"/>
            <w:r w:rsidRPr="00E66733">
              <w:rPr>
                <w:i/>
              </w:rPr>
              <w:t>рН</w:t>
            </w:r>
            <w:proofErr w:type="spellEnd"/>
            <w:r w:rsidRPr="00E66733">
              <w:rPr>
                <w:i/>
              </w:rPr>
              <w:t>) раствора.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r>
              <w:t>П.18 упр7-8</w:t>
            </w:r>
          </w:p>
          <w:p w:rsidR="006D5CAB" w:rsidRPr="00F4201D" w:rsidRDefault="006D5CAB" w:rsidP="00DA35A5">
            <w:pPr>
              <w:tabs>
                <w:tab w:val="left" w:pos="592"/>
              </w:tabs>
              <w:spacing w:line="360" w:lineRule="auto"/>
            </w:pPr>
          </w:p>
        </w:tc>
        <w:tc>
          <w:tcPr>
            <w:tcW w:w="3600" w:type="dxa"/>
            <w:gridSpan w:val="7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Уметь 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определять</w:t>
            </w:r>
            <w:r w:rsidRPr="00E66733">
              <w:rPr>
                <w:b/>
              </w:rPr>
              <w:t>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характер среды в водных растворах неорганических соединений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</w:tc>
      </w:tr>
      <w:tr w:rsidR="006D5CAB" w:rsidRPr="00F4201D" w:rsidTr="006D5CAB">
        <w:trPr>
          <w:trHeight w:val="1602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7 (22)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Окислительно-восстановительные реакции 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i/>
              </w:rPr>
            </w:pPr>
            <w:r w:rsidRPr="00F4201D">
              <w:t>Степень окисления. Определение степени окисления элементов по формуле соединения. Понятие об окислительно-восстановительных реакциях. Окисление и восстановление, окислитель и восстановитель</w:t>
            </w:r>
            <w:r w:rsidRPr="00E66733">
              <w:rPr>
                <w:i/>
              </w:rPr>
              <w:t xml:space="preserve">. Электролиз </w:t>
            </w:r>
            <w:r w:rsidRPr="00E66733">
              <w:rPr>
                <w:i/>
              </w:rPr>
              <w:lastRenderedPageBreak/>
              <w:t>растворов и расплавов (на примере хлорида натрия). Практическое применение электролиза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6168C">
            <w:pPr>
              <w:tabs>
                <w:tab w:val="left" w:pos="592"/>
              </w:tabs>
              <w:spacing w:line="360" w:lineRule="auto"/>
            </w:pPr>
            <w:r>
              <w:lastRenderedPageBreak/>
              <w:t>П.19 упр3,7,8.</w:t>
            </w:r>
          </w:p>
        </w:tc>
        <w:tc>
          <w:tcPr>
            <w:tcW w:w="3600" w:type="dxa"/>
            <w:gridSpan w:val="7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важнейшие химические понятия: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степень окисления, окислитель и восстановитель, окисление и восстановление.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lastRenderedPageBreak/>
              <w:t xml:space="preserve">- </w:t>
            </w:r>
            <w:r w:rsidRPr="00E66733">
              <w:rPr>
                <w:b/>
                <w:i/>
              </w:rPr>
              <w:t>определять: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степень окисления химических элементов, окислитель и восстановитель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18" w:history="1">
              <w:r w:rsidR="00430391" w:rsidRPr="00430391">
                <w:rPr>
                  <w:rStyle w:val="a3"/>
                </w:rPr>
                <w:t>ОВР</w:t>
              </w:r>
            </w:hyperlink>
          </w:p>
        </w:tc>
      </w:tr>
      <w:tr w:rsidR="006D5CAB" w:rsidRPr="00F4201D" w:rsidTr="006D5CAB">
        <w:trPr>
          <w:trHeight w:val="1075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8 (23)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Обобщение и систематизация знаний </w:t>
            </w:r>
            <w:proofErr w:type="gramStart"/>
            <w:r w:rsidRPr="00F4201D">
              <w:t>по</w:t>
            </w:r>
            <w:proofErr w:type="gramEnd"/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теме 3 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Выполнение упражнений и решение задач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gramStart"/>
            <w:r>
              <w:t>П</w:t>
            </w:r>
            <w:proofErr w:type="gramEnd"/>
            <w:r>
              <w:t xml:space="preserve"> 13-19</w:t>
            </w:r>
          </w:p>
        </w:tc>
        <w:tc>
          <w:tcPr>
            <w:tcW w:w="3600" w:type="dxa"/>
            <w:gridSpan w:val="7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  <w:tr w:rsidR="006D5CAB" w:rsidRPr="00F4201D" w:rsidTr="006D5CAB">
        <w:trPr>
          <w:trHeight w:val="733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9 (24)</w:t>
            </w: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Контрольная работа №2 </w:t>
            </w:r>
            <w:proofErr w:type="gramStart"/>
            <w:r w:rsidRPr="00F4201D">
              <w:t>по</w:t>
            </w:r>
            <w:proofErr w:type="gramEnd"/>
          </w:p>
          <w:p w:rsidR="006D5CAB" w:rsidRPr="00F4201D" w:rsidRDefault="006D5CAB" w:rsidP="00DA35A5">
            <w:pPr>
              <w:spacing w:line="360" w:lineRule="auto"/>
            </w:pPr>
            <w:r w:rsidRPr="00F4201D">
              <w:t>теме 3 «Химические реакции»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E3232C" w:rsidP="00DA35A5">
            <w:pPr>
              <w:spacing w:line="360" w:lineRule="auto"/>
            </w:pPr>
            <w:r w:rsidRPr="00071978">
              <w:rPr>
                <w:rStyle w:val="2"/>
              </w:rPr>
              <w:t>Контроль знаний, умений, навыков, полученных при изучении данной темы.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r>
              <w:t>Не задано.</w:t>
            </w:r>
          </w:p>
        </w:tc>
        <w:tc>
          <w:tcPr>
            <w:tcW w:w="3600" w:type="dxa"/>
            <w:gridSpan w:val="7"/>
            <w:shd w:val="clear" w:color="auto" w:fill="auto"/>
          </w:tcPr>
          <w:p w:rsidR="00E3232C" w:rsidRPr="00E3232C" w:rsidRDefault="00E3232C" w:rsidP="00E3232C">
            <w:pPr>
              <w:spacing w:line="360" w:lineRule="auto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E3232C">
              <w:rPr>
                <w:rStyle w:val="2"/>
                <w:rFonts w:eastAsiaTheme="minorHAnsi"/>
                <w:b/>
                <w:sz w:val="24"/>
                <w:szCs w:val="24"/>
              </w:rPr>
              <w:t>Уметь:</w:t>
            </w:r>
          </w:p>
          <w:p w:rsidR="00E3232C" w:rsidRPr="00E66733" w:rsidRDefault="00E3232C" w:rsidP="00E3232C">
            <w:pPr>
              <w:spacing w:line="360" w:lineRule="auto"/>
              <w:rPr>
                <w:b/>
                <w:u w:val="single"/>
              </w:rPr>
            </w:pPr>
            <w:r w:rsidRPr="00E3232C">
              <w:rPr>
                <w:rStyle w:val="2"/>
                <w:rFonts w:eastAsiaTheme="minorHAnsi"/>
                <w:sz w:val="24"/>
                <w:szCs w:val="24"/>
              </w:rPr>
              <w:t>применять знания, умения и навыки, полученные в ходе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E3232C">
              <w:rPr>
                <w:rStyle w:val="2"/>
                <w:rFonts w:eastAsiaTheme="minorHAnsi"/>
                <w:sz w:val="24"/>
                <w:szCs w:val="24"/>
              </w:rPr>
              <w:t>изучения данной темы, при выполнении контрольной работы</w:t>
            </w:r>
            <w:r w:rsidRPr="00071978">
              <w:rPr>
                <w:rStyle w:val="2"/>
                <w:rFonts w:eastAsiaTheme="minorHAnsi"/>
              </w:rPr>
              <w:t>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  <w:tr w:rsidR="00D97B31" w:rsidRPr="00F4201D" w:rsidTr="00DA35A5">
        <w:tc>
          <w:tcPr>
            <w:tcW w:w="1980" w:type="dxa"/>
            <w:gridSpan w:val="3"/>
          </w:tcPr>
          <w:p w:rsidR="00D97B31" w:rsidRPr="00E66733" w:rsidRDefault="00D97B31" w:rsidP="00DA35A5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3586" w:type="dxa"/>
            <w:gridSpan w:val="14"/>
            <w:shd w:val="clear" w:color="auto" w:fill="auto"/>
          </w:tcPr>
          <w:p w:rsidR="00D97B31" w:rsidRPr="00E66733" w:rsidRDefault="00D97B31" w:rsidP="00DA35A5">
            <w:pPr>
              <w:spacing w:line="360" w:lineRule="auto"/>
              <w:jc w:val="center"/>
              <w:rPr>
                <w:b/>
                <w:i/>
              </w:rPr>
            </w:pPr>
            <w:r w:rsidRPr="00E66733">
              <w:rPr>
                <w:b/>
                <w:i/>
              </w:rPr>
              <w:t>Тема 4. Вещества и их свойства (10 часов)</w:t>
            </w:r>
          </w:p>
        </w:tc>
      </w:tr>
      <w:tr w:rsidR="006D5CAB" w:rsidRPr="00F4201D" w:rsidTr="006D5CAB">
        <w:trPr>
          <w:trHeight w:val="3297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1-2 (25-26)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Металлы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растворами кислот и солей. Общие способы получения металлов. Понятие о коррозии металлов, способы защиты от коррозии. Сплавы.</w:t>
            </w:r>
          </w:p>
        </w:tc>
        <w:tc>
          <w:tcPr>
            <w:tcW w:w="2837" w:type="dxa"/>
            <w:shd w:val="clear" w:color="auto" w:fill="auto"/>
          </w:tcPr>
          <w:p w:rsidR="006D5CAB" w:rsidRPr="00081480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 </w:t>
            </w:r>
            <w:r w:rsidR="00081480" w:rsidRPr="00081480">
              <w:t>П.20 упр. 5-7</w:t>
            </w:r>
          </w:p>
        </w:tc>
        <w:tc>
          <w:tcPr>
            <w:tcW w:w="3580" w:type="dxa"/>
            <w:gridSpan w:val="6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 xml:space="preserve">- важнейшие вещества и материалы: 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основные металлы и сплавы.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характеризовать:</w:t>
            </w:r>
            <w:r w:rsidRPr="00E66733">
              <w:rPr>
                <w:i/>
              </w:rPr>
              <w:t xml:space="preserve"> </w:t>
            </w:r>
            <w:r w:rsidRPr="00F4201D">
              <w:t>элементы металлы малых периодов по их положению в периодической системе химических элементов;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общие химические свойства металлов;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объяснять</w:t>
            </w:r>
            <w:r w:rsidRPr="00E66733">
              <w:rPr>
                <w:i/>
              </w:rPr>
              <w:t>:</w:t>
            </w:r>
            <w:r w:rsidRPr="00F4201D">
              <w:t xml:space="preserve"> зависимость свойств металлов от их состава и строения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5"/>
            <w:shd w:val="clear" w:color="auto" w:fill="auto"/>
          </w:tcPr>
          <w:p w:rsidR="006D5CAB" w:rsidRDefault="00CF6DF8" w:rsidP="00DA35A5">
            <w:pPr>
              <w:spacing w:line="360" w:lineRule="auto"/>
            </w:pPr>
            <w:hyperlink r:id="rId19" w:history="1">
              <w:r w:rsidR="00DA4D2A" w:rsidRPr="00DA4D2A">
                <w:rPr>
                  <w:rStyle w:val="a3"/>
                </w:rPr>
                <w:t>химические свойства металлов</w:t>
              </w:r>
            </w:hyperlink>
          </w:p>
          <w:p w:rsidR="00DA4D2A" w:rsidRDefault="00CF6DF8" w:rsidP="00DA35A5">
            <w:pPr>
              <w:spacing w:line="360" w:lineRule="auto"/>
            </w:pPr>
            <w:hyperlink r:id="rId20" w:history="1">
              <w:r w:rsidR="00DA4D2A" w:rsidRPr="00DA4D2A">
                <w:rPr>
                  <w:rStyle w:val="a3"/>
                </w:rPr>
                <w:t>получение металлов</w:t>
              </w:r>
            </w:hyperlink>
          </w:p>
          <w:p w:rsidR="00DA4D2A" w:rsidRPr="00DA4D2A" w:rsidRDefault="00CF6DF8" w:rsidP="00DA35A5">
            <w:pPr>
              <w:spacing w:line="360" w:lineRule="auto"/>
            </w:pPr>
            <w:hyperlink r:id="rId21" w:history="1">
              <w:r w:rsidR="00DA4D2A" w:rsidRPr="00DA4D2A">
                <w:rPr>
                  <w:rStyle w:val="a3"/>
                </w:rPr>
                <w:t>коррозия металлов</w:t>
              </w:r>
            </w:hyperlink>
          </w:p>
        </w:tc>
      </w:tr>
      <w:tr w:rsidR="006D5CAB" w:rsidRPr="00F4201D" w:rsidTr="006D5CAB">
        <w:trPr>
          <w:trHeight w:val="3039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3 (27)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Неметаллы 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Восстановительные свойства </w:t>
            </w:r>
            <w:r w:rsidRPr="00F4201D">
              <w:lastRenderedPageBreak/>
              <w:t>неметаллов (взаимодействие с более электроотрицательными неметаллами). Благородные газы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6168C">
            <w:pPr>
              <w:spacing w:line="360" w:lineRule="auto"/>
            </w:pPr>
            <w:r>
              <w:lastRenderedPageBreak/>
              <w:t>П.21 упр.6,7.</w:t>
            </w:r>
          </w:p>
        </w:tc>
        <w:tc>
          <w:tcPr>
            <w:tcW w:w="3560" w:type="dxa"/>
            <w:gridSpan w:val="5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характеризовать:</w:t>
            </w:r>
            <w:r w:rsidRPr="00F4201D">
              <w:t xml:space="preserve"> элементы неметаллы малых периодов по их положению в периодической системе химических элементов; общие химические свойства неметаллов;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объяснять:</w:t>
            </w:r>
            <w:r w:rsidRPr="00F4201D">
              <w:t xml:space="preserve"> зависимость </w:t>
            </w:r>
            <w:r w:rsidRPr="00F4201D">
              <w:lastRenderedPageBreak/>
              <w:t xml:space="preserve">свойств неметаллов от их состава и строения 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E66733" w:rsidRDefault="006D5CAB" w:rsidP="00DA35A5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974" w:type="dxa"/>
            <w:gridSpan w:val="6"/>
            <w:shd w:val="clear" w:color="auto" w:fill="auto"/>
          </w:tcPr>
          <w:p w:rsidR="006D5CAB" w:rsidRPr="00E66733" w:rsidRDefault="00CF6DF8" w:rsidP="00DA35A5">
            <w:pPr>
              <w:spacing w:line="360" w:lineRule="auto"/>
              <w:rPr>
                <w:b/>
                <w:u w:val="single"/>
              </w:rPr>
            </w:pPr>
            <w:hyperlink r:id="rId22" w:history="1">
              <w:r w:rsidR="00430391" w:rsidRPr="00430391">
                <w:rPr>
                  <w:rStyle w:val="a3"/>
                  <w:b/>
                </w:rPr>
                <w:t>неметаллы</w:t>
              </w:r>
            </w:hyperlink>
          </w:p>
        </w:tc>
      </w:tr>
      <w:tr w:rsidR="006D5CAB" w:rsidRPr="00F4201D" w:rsidTr="006D5CAB">
        <w:trPr>
          <w:trHeight w:val="3239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4 (28)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Кислоты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r>
              <w:t>П.22 упр. 4,5.</w:t>
            </w:r>
          </w:p>
        </w:tc>
        <w:tc>
          <w:tcPr>
            <w:tcW w:w="3400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Знать/понимать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F4201D">
              <w:t>-</w:t>
            </w:r>
            <w:r w:rsidRPr="00E66733">
              <w:rPr>
                <w:b/>
              </w:rPr>
              <w:t xml:space="preserve"> </w:t>
            </w:r>
            <w:r w:rsidRPr="00E66733">
              <w:rPr>
                <w:b/>
                <w:i/>
              </w:rPr>
              <w:t xml:space="preserve">важнейшие вещества и материалы: </w:t>
            </w:r>
            <w:r w:rsidRPr="00E66733">
              <w:rPr>
                <w:i/>
              </w:rPr>
              <w:t>серная, соляная</w:t>
            </w:r>
            <w:proofErr w:type="gramStart"/>
            <w:r w:rsidRPr="00E66733">
              <w:rPr>
                <w:i/>
              </w:rPr>
              <w:t xml:space="preserve"> ,</w:t>
            </w:r>
            <w:proofErr w:type="gramEnd"/>
            <w:r w:rsidRPr="00E66733">
              <w:rPr>
                <w:i/>
              </w:rPr>
              <w:t>азотная, уксусная кислоты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  <w:r w:rsidRPr="00E66733">
              <w:rPr>
                <w:b/>
                <w:i/>
              </w:rPr>
              <w:t>- характеризовать: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общие химические свойства кислот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-</w:t>
            </w:r>
            <w:r w:rsidRPr="00E66733">
              <w:rPr>
                <w:b/>
                <w:i/>
              </w:rPr>
              <w:t>называть:</w:t>
            </w:r>
            <w:r w:rsidRPr="00F4201D">
              <w:t xml:space="preserve"> кислоты по «тривиальной» или международной номенклатуре: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характер среды водных растворов кислот</w:t>
            </w:r>
          </w:p>
        </w:tc>
        <w:tc>
          <w:tcPr>
            <w:tcW w:w="1134" w:type="dxa"/>
            <w:gridSpan w:val="10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23" w:history="1">
              <w:r w:rsidR="00B61276" w:rsidRPr="00B61276">
                <w:rPr>
                  <w:rStyle w:val="a3"/>
                </w:rPr>
                <w:t>кислоты органические и неорганические</w:t>
              </w:r>
            </w:hyperlink>
          </w:p>
        </w:tc>
      </w:tr>
      <w:tr w:rsidR="006D5CAB" w:rsidRPr="00F4201D" w:rsidTr="006D5CAB">
        <w:trPr>
          <w:trHeight w:val="1890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5 (29)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Основания 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081480" w:rsidP="00DA35A5">
            <w:pPr>
              <w:spacing w:line="360" w:lineRule="auto"/>
            </w:pPr>
            <w:r>
              <w:t>П.23 упр.5-7</w:t>
            </w:r>
          </w:p>
        </w:tc>
        <w:tc>
          <w:tcPr>
            <w:tcW w:w="3400" w:type="dxa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характеризовать:</w:t>
            </w:r>
            <w:r w:rsidRPr="00F4201D">
              <w:t xml:space="preserve"> общие химические свойства оснований;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называть</w:t>
            </w:r>
            <w:r w:rsidRPr="00F4201D">
              <w:t xml:space="preserve"> основания  по «тривиальной» и международной номенклатуре;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 xml:space="preserve">- определять: </w:t>
            </w:r>
            <w:r w:rsidRPr="00F4201D">
              <w:t xml:space="preserve">характер среды водных растворов щелочей </w:t>
            </w:r>
          </w:p>
        </w:tc>
        <w:tc>
          <w:tcPr>
            <w:tcW w:w="1134" w:type="dxa"/>
            <w:gridSpan w:val="10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24" w:history="1">
              <w:r w:rsidR="00B61276" w:rsidRPr="00B61276">
                <w:rPr>
                  <w:rStyle w:val="a3"/>
                </w:rPr>
                <w:t>основания органические и неорганические</w:t>
              </w:r>
            </w:hyperlink>
          </w:p>
        </w:tc>
      </w:tr>
      <w:tr w:rsidR="006D5CAB" w:rsidRPr="00F4201D" w:rsidTr="006D5CAB">
        <w:trPr>
          <w:trHeight w:val="3219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6 (30)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Соли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 xml:space="preserve">Классификация солей: </w:t>
            </w:r>
            <w:proofErr w:type="gramStart"/>
            <w:r w:rsidRPr="00F4201D">
              <w:t>средние</w:t>
            </w:r>
            <w:proofErr w:type="gramEnd"/>
            <w:r w:rsidRPr="00F4201D">
              <w:t xml:space="preserve">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</w:t>
            </w:r>
            <w:proofErr w:type="spellStart"/>
            <w:r w:rsidRPr="00F4201D">
              <w:t>гидроксокарбонат</w:t>
            </w:r>
            <w:proofErr w:type="spellEnd"/>
            <w:r w:rsidRPr="00F4201D">
              <w:t xml:space="preserve"> меди (</w:t>
            </w:r>
            <w:r w:rsidRPr="00E66733">
              <w:rPr>
                <w:lang w:val="en-US"/>
              </w:rPr>
              <w:t>II</w:t>
            </w:r>
            <w:r w:rsidRPr="00F4201D">
              <w:t xml:space="preserve">) – малахит (основная соль). Качественные реакции на </w:t>
            </w:r>
            <w:proofErr w:type="spellStart"/>
            <w:r w:rsidRPr="00F4201D">
              <w:t>хлорид-.сульфат</w:t>
            </w:r>
            <w:proofErr w:type="spellEnd"/>
            <w:r w:rsidRPr="00F4201D">
              <w:t>-, карбона</w:t>
            </w:r>
            <w:proofErr w:type="gramStart"/>
            <w:r w:rsidRPr="00F4201D">
              <w:t>т-</w:t>
            </w:r>
            <w:proofErr w:type="gramEnd"/>
            <w:r w:rsidRPr="00F4201D">
              <w:t xml:space="preserve"> ионы, катион аммония, </w:t>
            </w:r>
            <w:r w:rsidRPr="00F4201D">
              <w:lastRenderedPageBreak/>
              <w:t>катионы железа (</w:t>
            </w:r>
            <w:r w:rsidRPr="00E66733">
              <w:rPr>
                <w:lang w:val="en-US"/>
              </w:rPr>
              <w:t>II</w:t>
            </w:r>
            <w:r w:rsidRPr="00F4201D">
              <w:t>) и (</w:t>
            </w:r>
            <w:r w:rsidRPr="00E66733">
              <w:rPr>
                <w:lang w:val="en-US"/>
              </w:rPr>
              <w:t>III</w:t>
            </w:r>
            <w:r w:rsidRPr="00F4201D">
              <w:t>)</w:t>
            </w:r>
          </w:p>
        </w:tc>
        <w:tc>
          <w:tcPr>
            <w:tcW w:w="2837" w:type="dxa"/>
            <w:shd w:val="clear" w:color="auto" w:fill="auto"/>
          </w:tcPr>
          <w:p w:rsidR="006D5CAB" w:rsidRPr="00F5654D" w:rsidRDefault="00081480" w:rsidP="00DA35A5">
            <w:pPr>
              <w:spacing w:line="360" w:lineRule="auto"/>
            </w:pPr>
            <w:r w:rsidRPr="00F5654D">
              <w:lastRenderedPageBreak/>
              <w:t>П.24 упр.5</w:t>
            </w:r>
          </w:p>
        </w:tc>
        <w:tc>
          <w:tcPr>
            <w:tcW w:w="3440" w:type="dxa"/>
            <w:gridSpan w:val="2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характеризовать</w:t>
            </w:r>
            <w:r w:rsidRPr="00E66733">
              <w:rPr>
                <w:b/>
              </w:rPr>
              <w:t xml:space="preserve">: </w:t>
            </w:r>
            <w:r w:rsidRPr="00F4201D">
              <w:t>общие химические свойства солей;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называть:</w:t>
            </w:r>
            <w:r w:rsidRPr="00F4201D">
              <w:t xml:space="preserve"> соли по «тривиальной» и международной номенклатуре;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  <w:i/>
              </w:rPr>
              <w:t>- определять:</w:t>
            </w:r>
            <w:r w:rsidRPr="00F4201D">
              <w:t xml:space="preserve"> характер среды водных растворов солей 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94" w:type="dxa"/>
            <w:gridSpan w:val="9"/>
            <w:shd w:val="clear" w:color="auto" w:fill="auto"/>
          </w:tcPr>
          <w:p w:rsidR="006D5CAB" w:rsidRPr="00430391" w:rsidRDefault="00CF6DF8" w:rsidP="00DA35A5">
            <w:pPr>
              <w:spacing w:line="360" w:lineRule="auto"/>
            </w:pPr>
            <w:hyperlink r:id="rId25" w:history="1">
              <w:r w:rsidR="00430391" w:rsidRPr="00430391">
                <w:rPr>
                  <w:rStyle w:val="a3"/>
                </w:rPr>
                <w:t>соли</w:t>
              </w:r>
            </w:hyperlink>
          </w:p>
        </w:tc>
      </w:tr>
      <w:tr w:rsidR="006D5CAB" w:rsidRPr="00F4201D" w:rsidTr="006D5CAB">
        <w:trPr>
          <w:trHeight w:val="2421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7 (31)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Практическая работа №2.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Решение экспериментальных задач на идентификацию неорганических и органических соединений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Распознавание неорганических и органических соединений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6D5CAB" w:rsidRPr="00F4201D" w:rsidRDefault="00F5654D" w:rsidP="00DA35A5">
            <w:pPr>
              <w:spacing w:line="360" w:lineRule="auto"/>
            </w:pPr>
            <w:r>
              <w:t>Не задано.</w:t>
            </w:r>
          </w:p>
        </w:tc>
        <w:tc>
          <w:tcPr>
            <w:tcW w:w="3540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F4201D" w:rsidRDefault="006D5CAB" w:rsidP="00DA35A5">
            <w:pPr>
              <w:spacing w:line="360" w:lineRule="auto"/>
            </w:pPr>
            <w:r w:rsidRPr="00E66733">
              <w:rPr>
                <w:b/>
              </w:rPr>
              <w:t xml:space="preserve">- </w:t>
            </w:r>
            <w:r w:rsidRPr="00E66733">
              <w:rPr>
                <w:b/>
                <w:i/>
              </w:rPr>
              <w:t>выполнять</w:t>
            </w:r>
            <w:r w:rsidRPr="00F4201D">
              <w:t xml:space="preserve"> химический эксперимент по распознаванию важнейших неорганических и органических соединений</w:t>
            </w:r>
          </w:p>
        </w:tc>
        <w:tc>
          <w:tcPr>
            <w:tcW w:w="994" w:type="dxa"/>
            <w:gridSpan w:val="7"/>
            <w:shd w:val="clear" w:color="auto" w:fill="auto"/>
          </w:tcPr>
          <w:p w:rsidR="006D5CAB" w:rsidRPr="00F4201D" w:rsidRDefault="00CF6DF8" w:rsidP="00DA35A5">
            <w:pPr>
              <w:spacing w:line="360" w:lineRule="auto"/>
            </w:pPr>
            <w:hyperlink r:id="rId26" w:history="1">
              <w:r w:rsidR="00430391" w:rsidRPr="00430391">
                <w:rPr>
                  <w:rStyle w:val="a3"/>
                </w:rPr>
                <w:t>решение экспериментальных задач</w:t>
              </w:r>
            </w:hyperlink>
          </w:p>
        </w:tc>
      </w:tr>
      <w:tr w:rsidR="006D5CAB" w:rsidRPr="00F4201D" w:rsidTr="006D5CAB">
        <w:trPr>
          <w:trHeight w:val="1357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8 (32)</w:t>
            </w: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Обобщение и систематизация знаний по теме 4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F5654D" w:rsidP="00DA35A5">
            <w:pPr>
              <w:spacing w:line="360" w:lineRule="auto"/>
            </w:pPr>
            <w:proofErr w:type="spellStart"/>
            <w:r>
              <w:t>Повт</w:t>
            </w:r>
            <w:proofErr w:type="spellEnd"/>
            <w:r>
              <w:t>. Материал  курса.</w:t>
            </w:r>
          </w:p>
        </w:tc>
        <w:tc>
          <w:tcPr>
            <w:tcW w:w="3540" w:type="dxa"/>
            <w:gridSpan w:val="4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</w:rPr>
              <w:t>Уметь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  <w:r w:rsidRPr="00E66733">
              <w:rPr>
                <w:b/>
                <w:i/>
              </w:rPr>
              <w:t>- характеризовать</w:t>
            </w:r>
            <w:r w:rsidRPr="00E66733">
              <w:rPr>
                <w:b/>
              </w:rPr>
              <w:t xml:space="preserve">: </w:t>
            </w:r>
            <w:r w:rsidRPr="00F4201D">
              <w:t>общие химические свойства металлов, неметаллов и  основных классов неорганических и органических соединений</w:t>
            </w:r>
            <w:r w:rsidRPr="00E66733">
              <w:rPr>
                <w:b/>
              </w:rPr>
              <w:t xml:space="preserve"> </w:t>
            </w:r>
          </w:p>
        </w:tc>
        <w:tc>
          <w:tcPr>
            <w:tcW w:w="994" w:type="dxa"/>
            <w:gridSpan w:val="7"/>
            <w:shd w:val="clear" w:color="auto" w:fill="auto"/>
          </w:tcPr>
          <w:p w:rsidR="006D5CAB" w:rsidRPr="00B61276" w:rsidRDefault="00CF6DF8" w:rsidP="00DA35A5">
            <w:pPr>
              <w:spacing w:line="360" w:lineRule="auto"/>
            </w:pPr>
            <w:hyperlink r:id="rId27" w:history="1">
              <w:r w:rsidR="00B61276" w:rsidRPr="00B61276">
                <w:rPr>
                  <w:rStyle w:val="a3"/>
                </w:rPr>
                <w:t>генетическая связь</w:t>
              </w:r>
            </w:hyperlink>
          </w:p>
        </w:tc>
      </w:tr>
      <w:tr w:rsidR="006D5CAB" w:rsidRPr="00F4201D" w:rsidTr="006D5CAB">
        <w:trPr>
          <w:trHeight w:val="1280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lastRenderedPageBreak/>
              <w:t>9 (33)</w:t>
            </w:r>
          </w:p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Контрольная работа №3 по теме 4</w:t>
            </w:r>
          </w:p>
          <w:p w:rsidR="006D5CAB" w:rsidRPr="00F4201D" w:rsidRDefault="006D5CAB" w:rsidP="00DA35A5">
            <w:pPr>
              <w:spacing w:line="360" w:lineRule="auto"/>
            </w:pPr>
            <w:r w:rsidRPr="00F4201D">
              <w:t>«Вещества и их свойства»</w:t>
            </w:r>
            <w:r>
              <w:t xml:space="preserve"> Мониторинг.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C9379F" w:rsidP="00DA35A5">
            <w:pPr>
              <w:spacing w:line="360" w:lineRule="auto"/>
            </w:pPr>
            <w:r w:rsidRPr="00071978">
              <w:rPr>
                <w:rStyle w:val="2"/>
              </w:rPr>
              <w:t>Контроль знаний, умений, навыков, полученных при изучении данной темы</w:t>
            </w:r>
            <w:r>
              <w:rPr>
                <w:rStyle w:val="2"/>
              </w:rPr>
              <w:t>, курса химии.</w:t>
            </w:r>
          </w:p>
        </w:tc>
        <w:tc>
          <w:tcPr>
            <w:tcW w:w="2837" w:type="dxa"/>
            <w:shd w:val="clear" w:color="auto" w:fill="auto"/>
          </w:tcPr>
          <w:p w:rsidR="006D5CAB" w:rsidRPr="00F4201D" w:rsidRDefault="00F5654D" w:rsidP="00DA35A5">
            <w:pPr>
              <w:spacing w:line="360" w:lineRule="auto"/>
            </w:pPr>
            <w:r>
              <w:t>Не задано.</w:t>
            </w:r>
          </w:p>
        </w:tc>
        <w:tc>
          <w:tcPr>
            <w:tcW w:w="3540" w:type="dxa"/>
            <w:gridSpan w:val="4"/>
            <w:shd w:val="clear" w:color="auto" w:fill="auto"/>
          </w:tcPr>
          <w:p w:rsidR="00E3232C" w:rsidRPr="00E3232C" w:rsidRDefault="00E3232C" w:rsidP="00E3232C">
            <w:pPr>
              <w:spacing w:line="360" w:lineRule="auto"/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E3232C">
              <w:rPr>
                <w:rStyle w:val="2"/>
                <w:rFonts w:eastAsiaTheme="minorHAnsi"/>
                <w:b/>
                <w:sz w:val="24"/>
                <w:szCs w:val="24"/>
              </w:rPr>
              <w:t>Уметь:</w:t>
            </w:r>
          </w:p>
          <w:p w:rsidR="00E3232C" w:rsidRPr="00E66733" w:rsidRDefault="00E3232C" w:rsidP="00E3232C">
            <w:pPr>
              <w:spacing w:line="360" w:lineRule="auto"/>
              <w:rPr>
                <w:b/>
                <w:u w:val="single"/>
              </w:rPr>
            </w:pPr>
            <w:r w:rsidRPr="00E3232C">
              <w:rPr>
                <w:rStyle w:val="2"/>
                <w:rFonts w:eastAsiaTheme="minorHAnsi"/>
                <w:sz w:val="24"/>
                <w:szCs w:val="24"/>
              </w:rPr>
              <w:t>применять знания, умения и навыки, полученные в ходе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E3232C">
              <w:rPr>
                <w:rStyle w:val="2"/>
                <w:rFonts w:eastAsiaTheme="minorHAnsi"/>
                <w:sz w:val="24"/>
                <w:szCs w:val="24"/>
              </w:rPr>
              <w:t>изучения данной темы, при выполнении контрольной работы</w:t>
            </w:r>
            <w:r w:rsidRPr="00071978">
              <w:rPr>
                <w:rStyle w:val="2"/>
                <w:rFonts w:eastAsiaTheme="minorHAnsi"/>
              </w:rPr>
              <w:t>.</w:t>
            </w:r>
          </w:p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994" w:type="dxa"/>
            <w:gridSpan w:val="7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  <w:tr w:rsidR="006D5CAB" w:rsidRPr="00F4201D" w:rsidTr="006D5CAB">
        <w:trPr>
          <w:trHeight w:val="1242"/>
        </w:trPr>
        <w:tc>
          <w:tcPr>
            <w:tcW w:w="900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10 (34)</w:t>
            </w:r>
          </w:p>
        </w:tc>
        <w:tc>
          <w:tcPr>
            <w:tcW w:w="1058" w:type="dxa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  <w:r w:rsidRPr="00F4201D">
              <w:t>Анализ контрольной работы</w:t>
            </w:r>
            <w:r>
              <w:t>. Резерв.</w:t>
            </w:r>
          </w:p>
        </w:tc>
        <w:tc>
          <w:tcPr>
            <w:tcW w:w="425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2837" w:type="dxa"/>
            <w:shd w:val="clear" w:color="auto" w:fill="auto"/>
          </w:tcPr>
          <w:p w:rsidR="006D5CAB" w:rsidRPr="00F4201D" w:rsidRDefault="006D5CAB" w:rsidP="00DA35A5">
            <w:pPr>
              <w:spacing w:line="360" w:lineRule="auto"/>
            </w:pPr>
          </w:p>
        </w:tc>
        <w:tc>
          <w:tcPr>
            <w:tcW w:w="3560" w:type="dxa"/>
            <w:gridSpan w:val="5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  <w:tc>
          <w:tcPr>
            <w:tcW w:w="974" w:type="dxa"/>
            <w:gridSpan w:val="6"/>
            <w:shd w:val="clear" w:color="auto" w:fill="auto"/>
          </w:tcPr>
          <w:p w:rsidR="006D5CAB" w:rsidRPr="00E66733" w:rsidRDefault="006D5CAB" w:rsidP="00DA35A5">
            <w:pPr>
              <w:spacing w:line="360" w:lineRule="auto"/>
              <w:rPr>
                <w:b/>
              </w:rPr>
            </w:pPr>
          </w:p>
        </w:tc>
      </w:tr>
    </w:tbl>
    <w:p w:rsidR="00D97B31" w:rsidRPr="00F4201D" w:rsidRDefault="00D97B31" w:rsidP="00D97B31">
      <w:pPr>
        <w:spacing w:line="360" w:lineRule="auto"/>
      </w:pPr>
    </w:p>
    <w:p w:rsidR="00450B86" w:rsidRDefault="00450B86"/>
    <w:sectPr w:rsidR="00450B86" w:rsidSect="00D01048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7B31"/>
    <w:rsid w:val="00081480"/>
    <w:rsid w:val="00430391"/>
    <w:rsid w:val="0044430A"/>
    <w:rsid w:val="00450B86"/>
    <w:rsid w:val="00492914"/>
    <w:rsid w:val="004E063C"/>
    <w:rsid w:val="006D5CAB"/>
    <w:rsid w:val="00906421"/>
    <w:rsid w:val="00B61276"/>
    <w:rsid w:val="00C9379F"/>
    <w:rsid w:val="00CF6DF8"/>
    <w:rsid w:val="00D6168C"/>
    <w:rsid w:val="00D97B31"/>
    <w:rsid w:val="00DA4D2A"/>
    <w:rsid w:val="00E3232C"/>
    <w:rsid w:val="00E83023"/>
    <w:rsid w:val="00F5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C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5CAB"/>
    <w:rPr>
      <w:color w:val="800080" w:themeColor="followedHyperlink"/>
      <w:u w:val="single"/>
    </w:rPr>
  </w:style>
  <w:style w:type="character" w:customStyle="1" w:styleId="2">
    <w:name w:val="Основной текст2"/>
    <w:basedOn w:val="a0"/>
    <w:rsid w:val="00E32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d05469af-69bd-11db-bd13-0800200c9c11/75921/?interface=catalog&amp;subject=31" TargetMode="External"/><Relationship Id="rId18" Type="http://schemas.openxmlformats.org/officeDocument/2006/relationships/hyperlink" Target="http://school-collection.edu.ru/catalog/rubr/d05469af-69bd-11db-bd13-0800200c9c08/75658/?interface=catalog&amp;class%5b%5d=50&amp;class%5b%5d=54&amp;subject=31" TargetMode="External"/><Relationship Id="rId26" Type="http://schemas.openxmlformats.org/officeDocument/2006/relationships/hyperlink" Target="http://school-collection.edu.ru/catalog/rubr/d05469af-69bd-11db-bd13-0800200c9c08/75685/?interface=catalog&amp;class=54&amp;subject=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ubr/d05469af-69bd-11db-bd13-0800200c9c11/75944/?interface=catalog&amp;subject=31" TargetMode="External"/><Relationship Id="rId7" Type="http://schemas.openxmlformats.org/officeDocument/2006/relationships/hyperlink" Target="http://school-collection.edu.ru/catalog/rubr/d05469af-69bd-11db-bd13-0800200c9c09/75748/?interface=catalog&amp;class%5b%5d=50&amp;class%5b%5d=54&amp;subject=31" TargetMode="External"/><Relationship Id="rId12" Type="http://schemas.openxmlformats.org/officeDocument/2006/relationships/hyperlink" Target="http://school-collection.edu.ru/catalog/rubr/d05469af-69bd-11db-bd13-0800200c9c08/75650/?interface=catalog&amp;class=54&amp;subject=31" TargetMode="External"/><Relationship Id="rId17" Type="http://schemas.openxmlformats.org/officeDocument/2006/relationships/hyperlink" Target="http://school-collection.edu.ru/catalog/rubr/d05469af-69bd-11db-bd13-0800200c9c11/75922/?interface=catalog&amp;class=54&amp;subject=31" TargetMode="External"/><Relationship Id="rId25" Type="http://schemas.openxmlformats.org/officeDocument/2006/relationships/hyperlink" Target="http://school-collection.edu.ru/catalog/rubr/d05469af-69bd-11db-bd13-0800200c9c11/75933/?interface=catalog&amp;class%5b%5d=50&amp;class%5b%5d=54&amp;subject=31" TargetMode="External"/><Relationship Id="rId33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d05469af-69bd-11db-bd13-0800200c9c08/75663/?interface=catalog&amp;class%5b%5d=50&amp;class%5b%5d=54&amp;subject=31" TargetMode="External"/><Relationship Id="rId20" Type="http://schemas.openxmlformats.org/officeDocument/2006/relationships/hyperlink" Target="http://school-collection.edu.ru/catalog/rubr/d05469af-69bd-11db-bd13-0800200c9c08/75665/?interface=catalog&amp;subject=3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d05469af-69bd-11db-bd13-0800200c9c09/75747/?interface=catalog&amp;subject=31" TargetMode="External"/><Relationship Id="rId11" Type="http://schemas.openxmlformats.org/officeDocument/2006/relationships/hyperlink" Target="http://school-collection.edu.ru/catalog/rubr/d05469af-69bd-11db-bd13-0800200c9c08/75649/?interface=catalog&amp;class=54&amp;subject=31" TargetMode="External"/><Relationship Id="rId24" Type="http://schemas.openxmlformats.org/officeDocument/2006/relationships/hyperlink" Target="http://school-collection.edu.ru/catalog/rubr/d05469af-69bd-11db-bd13-0800200c9c11/75922/?interface=catalog&amp;class=54&amp;subject=31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://school-collection.edu.ru/catalog/rubr/d05469af-69bd-11db-bd13-0800200c9c11/75937/?interface=catalog&amp;subject=31" TargetMode="External"/><Relationship Id="rId15" Type="http://schemas.openxmlformats.org/officeDocument/2006/relationships/hyperlink" Target="http://school-collection.edu.ru/catalog/rubr/d05469af-69bd-11db-bd13-0800200c9c08/75648/?interface=catalog&amp;class=54&amp;subject=31" TargetMode="External"/><Relationship Id="rId23" Type="http://schemas.openxmlformats.org/officeDocument/2006/relationships/hyperlink" Target="http://school-collection.edu.ru/catalog/rubr/d05469af-69bd-11db-bd13-0800200c9c11/75924/?interface=catalog&amp;class=54&amp;subject=3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-collection.edu.ru/catalog/rubr/d05469af-69bd-11db-bd13-0800200c9c11/75936/?interface=catalog&amp;class=54&amp;subject=31" TargetMode="External"/><Relationship Id="rId19" Type="http://schemas.openxmlformats.org/officeDocument/2006/relationships/hyperlink" Target="http://school-collection.edu.ru/catalog/rubr/d05469af-69bd-11db-bd13-0800200c9c11/75922/?interface=catalog&amp;subject=31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d05469af-69bd-11db-bd13-0800200c9c09/75746/?interface=catalog&amp;class=54&amp;subject=31" TargetMode="External"/><Relationship Id="rId14" Type="http://schemas.openxmlformats.org/officeDocument/2006/relationships/hyperlink" Target="http://school-collection.edu.ru/catalog/rubr/d05469af-69bd-11db-bd13-0800200c9c11/75922/?interface=catalog&amp;class=54&amp;subject=31" TargetMode="External"/><Relationship Id="rId22" Type="http://schemas.openxmlformats.org/officeDocument/2006/relationships/hyperlink" Target="http://school-collection.edu.ru/catalog/rubr/d05469af-69bd-11db-bd13-0800200c9c11/75944/?interface=catalog&amp;class=54&amp;subject=31" TargetMode="External"/><Relationship Id="rId27" Type="http://schemas.openxmlformats.org/officeDocument/2006/relationships/hyperlink" Target="http://school-collection.edu.ru/catalog/rubr/d05469af-69bd-11db-bd13-0800200c9c11/75935/?interface=catalog&amp;class=54&amp;subject=31" TargetMode="External"/><Relationship Id="rId30" Type="http://schemas.openxmlformats.org/officeDocument/2006/relationships/customXml" Target="../customXml/item2.xml"/><Relationship Id="rId8" Type="http://schemas.openxmlformats.org/officeDocument/2006/relationships/hyperlink" Target="http://school-collection.edu.ru/catalog/rubr/d05469af-69bd-11db-bd13-0800200c9c11/75939/?interface=catalog&amp;class=54&amp;subject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AWJJH2MPE6E2-1585558818-777</_dlc_DocId>
    <_dlc_DocIdUrl xmlns="4a252ca3-5a62-4c1c-90a6-29f4710e47f8">
      <Url>http://xn--44-6kcadhwnl3cfdx.xn--p1ai/Kostroma_EDU/kos-sch-29/_layouts/15/DocIdRedir.aspx?ID=AWJJH2MPE6E2-1585558818-777</Url>
      <Description>AWJJH2MPE6E2-1585558818-777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69A4-4F2C-412B-9BF5-9CC7DE37B435}"/>
</file>

<file path=customXml/itemProps2.xml><?xml version="1.0" encoding="utf-8"?>
<ds:datastoreItem xmlns:ds="http://schemas.openxmlformats.org/officeDocument/2006/customXml" ds:itemID="{2D1BB7AA-EB89-47A8-87E0-69BCBB40D59F}"/>
</file>

<file path=customXml/itemProps3.xml><?xml version="1.0" encoding="utf-8"?>
<ds:datastoreItem xmlns:ds="http://schemas.openxmlformats.org/officeDocument/2006/customXml" ds:itemID="{04841E45-AA7C-4F64-94DD-5C7739CEBDAA}"/>
</file>

<file path=customXml/itemProps4.xml><?xml version="1.0" encoding="utf-8"?>
<ds:datastoreItem xmlns:ds="http://schemas.openxmlformats.org/officeDocument/2006/customXml" ds:itemID="{C107D704-D07A-4C90-A08D-2E7CF2289E8B}"/>
</file>

<file path=customXml/itemProps5.xml><?xml version="1.0" encoding="utf-8"?>
<ds:datastoreItem xmlns:ds="http://schemas.openxmlformats.org/officeDocument/2006/customXml" ds:itemID="{9BCA2F97-567A-470F-917B-F3B9BAE89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2016-01-24T15:16:00Z</dcterms:created>
  <dcterms:modified xsi:type="dcterms:W3CDTF">2016-02-01T18:29:00Z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77389fcd-1ecd-4882-b570-8e6350f7fc6e</vt:lpwstr>
  </property>
</Properties>
</file>