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C" w:rsidRPr="00AF0FD5" w:rsidRDefault="00706F3C" w:rsidP="00706F3C">
      <w:pPr>
        <w:jc w:val="center"/>
        <w:rPr>
          <w:b/>
          <w:i/>
          <w:sz w:val="28"/>
          <w:szCs w:val="28"/>
        </w:rPr>
      </w:pPr>
      <w:r w:rsidRPr="00AF0FD5">
        <w:rPr>
          <w:b/>
          <w:i/>
          <w:sz w:val="28"/>
          <w:szCs w:val="28"/>
        </w:rPr>
        <w:t>Исследовательская деятельность</w:t>
      </w:r>
    </w:p>
    <w:p w:rsidR="00706F3C" w:rsidRPr="00AF0FD5" w:rsidRDefault="00706F3C" w:rsidP="00706F3C">
      <w:pPr>
        <w:jc w:val="center"/>
        <w:rPr>
          <w:b/>
          <w:i/>
          <w:sz w:val="28"/>
          <w:szCs w:val="28"/>
        </w:rPr>
      </w:pPr>
      <w:r w:rsidRPr="00AF0FD5">
        <w:rPr>
          <w:b/>
          <w:i/>
          <w:sz w:val="28"/>
          <w:szCs w:val="28"/>
        </w:rPr>
        <w:t xml:space="preserve"> учителей начальных классов</w:t>
      </w:r>
    </w:p>
    <w:p w:rsidR="00706F3C" w:rsidRDefault="00706F3C" w:rsidP="00706F3C">
      <w:pPr>
        <w:jc w:val="center"/>
        <w:rPr>
          <w:b/>
          <w:i/>
          <w:sz w:val="28"/>
          <w:szCs w:val="28"/>
        </w:rPr>
      </w:pPr>
      <w:r w:rsidRPr="00465ACC">
        <w:rPr>
          <w:b/>
          <w:i/>
          <w:sz w:val="28"/>
          <w:szCs w:val="28"/>
        </w:rPr>
        <w:t>2014</w:t>
      </w:r>
      <w:r>
        <w:rPr>
          <w:b/>
          <w:i/>
          <w:sz w:val="28"/>
          <w:szCs w:val="28"/>
        </w:rPr>
        <w:t>- 2015</w:t>
      </w:r>
      <w:r w:rsidRPr="00465ACC">
        <w:rPr>
          <w:b/>
          <w:i/>
          <w:sz w:val="28"/>
          <w:szCs w:val="28"/>
        </w:rPr>
        <w:t xml:space="preserve">  учебный год</w:t>
      </w:r>
    </w:p>
    <w:p w:rsidR="00706F3C" w:rsidRDefault="00706F3C" w:rsidP="00706F3C">
      <w:pPr>
        <w:jc w:val="center"/>
        <w:rPr>
          <w:b/>
          <w:i/>
          <w:sz w:val="36"/>
          <w:szCs w:val="36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2130"/>
        <w:gridCol w:w="1015"/>
        <w:gridCol w:w="3704"/>
        <w:gridCol w:w="2127"/>
      </w:tblGrid>
      <w:tr w:rsidR="00706F3C" w:rsidRPr="00AF0FD5" w:rsidTr="00AF6242">
        <w:trPr>
          <w:trHeight w:val="69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Ф. И. 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Тема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Год работы и этап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Задачи данного этапа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jc w:val="center"/>
              <w:rPr>
                <w:b/>
              </w:rPr>
            </w:pPr>
            <w:r w:rsidRPr="00AF0FD5">
              <w:rPr>
                <w:b/>
              </w:rPr>
              <w:t>Результат</w:t>
            </w:r>
          </w:p>
        </w:tc>
      </w:tr>
      <w:tr w:rsidR="00706F3C" w:rsidTr="00AF6242">
        <w:trPr>
          <w:trHeight w:val="229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Буркова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r>
              <w:t>Развитие интеллекта детей при подготовке к предметным олимпиадам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Изучить методическую литературу</w:t>
            </w:r>
          </w:p>
          <w:p w:rsidR="00706F3C" w:rsidRDefault="00706F3C" w:rsidP="00AF6242">
            <w:r>
              <w:t>Подобрать тренировочный материал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Пакет тренировочных материалов</w:t>
            </w:r>
          </w:p>
          <w:p w:rsidR="00706F3C" w:rsidRDefault="00706F3C" w:rsidP="00AF6242">
            <w:r>
              <w:t>Результаты предметных олимпиад</w:t>
            </w:r>
          </w:p>
        </w:tc>
      </w:tr>
      <w:tr w:rsidR="00706F3C" w:rsidTr="00AF6242">
        <w:trPr>
          <w:trHeight w:val="267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spacing w:after="120"/>
              <w:rPr>
                <w:rFonts w:ascii="Cambria" w:hAnsi="Cambria"/>
                <w:sz w:val="28"/>
                <w:szCs w:val="28"/>
                <w:lang w:val="en-US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Еныгина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Н.А.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культуры здорового и безопасного образа жизни в условиях модернизации образования и введения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Разработать конспекты занятий внеурочной деятельности «Основы здорового образа жизни» в нетрадиционной форме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Разработки занятий</w:t>
            </w:r>
          </w:p>
        </w:tc>
      </w:tr>
      <w:tr w:rsidR="00706F3C" w:rsidTr="00AF6242">
        <w:trPr>
          <w:trHeight w:val="2745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Нечётная М.А.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у младших школьников эстетического отношения к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Разработать фрагменты уроков по воспитанию у младших школьников эстетического отношения к природе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Конспект урока</w:t>
            </w:r>
          </w:p>
        </w:tc>
      </w:tr>
      <w:tr w:rsidR="00706F3C" w:rsidTr="00AF6242">
        <w:trPr>
          <w:trHeight w:val="262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Петрова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Апробация УМК «Перспектива» 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4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pPr>
              <w:rPr>
                <w:highlight w:val="yellow"/>
              </w:rPr>
            </w:pPr>
            <w:r w:rsidRPr="005C5925">
              <w:t>Соотнести содержание учебников УМК «Перспектива»</w:t>
            </w:r>
            <w:r>
              <w:t xml:space="preserve"> с требованиями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F3C" w:rsidRDefault="00706F3C" w:rsidP="00AF6242">
            <w:pPr>
              <w:rPr>
                <w:highlight w:val="yellow"/>
              </w:rPr>
            </w:pPr>
            <w:r w:rsidRPr="00292D62">
              <w:t>Дневник учителя</w:t>
            </w:r>
          </w:p>
        </w:tc>
      </w:tr>
      <w:tr w:rsidR="00706F3C" w:rsidTr="00AF6242">
        <w:trPr>
          <w:trHeight w:val="281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lastRenderedPageBreak/>
              <w:t>Алярова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Л.Ю.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Развитие экологической культуры через систему дидактических упражнений во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Разработать систему занятий внеурочной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Программа внеурочной деятельности «Экологическая тропа»</w:t>
            </w:r>
          </w:p>
        </w:tc>
      </w:tr>
      <w:tr w:rsidR="00706F3C" w:rsidTr="00AF6242">
        <w:trPr>
          <w:trHeight w:val="282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Бойцова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К.Ю.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Интеллектуальное развитие как фактор успеваемости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3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6F3C" w:rsidRDefault="00706F3C" w:rsidP="00AF6242">
            <w:r>
              <w:t>Разработать фрагменты уроков, направленных на повышение уровня интеллекта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Конспекты уроков</w:t>
            </w:r>
          </w:p>
        </w:tc>
      </w:tr>
      <w:tr w:rsidR="00706F3C" w:rsidTr="00AF6242">
        <w:trPr>
          <w:trHeight w:val="2546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Смирнова А.Ю.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оценочных качеств у младших школьников при работе с образовательными маршрутами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Апробировать образовательный лист</w:t>
            </w:r>
          </w:p>
          <w:p w:rsidR="00706F3C" w:rsidRDefault="00706F3C" w:rsidP="00AF6242">
            <w:r>
              <w:t xml:space="preserve">Выработать новую систему работы с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Образовательные маршруты</w:t>
            </w:r>
          </w:p>
        </w:tc>
      </w:tr>
      <w:tr w:rsidR="00706F3C" w:rsidTr="00AF6242">
        <w:trPr>
          <w:trHeight w:val="253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F0FD5">
              <w:rPr>
                <w:rFonts w:ascii="Cambria" w:hAnsi="Cambria"/>
                <w:sz w:val="28"/>
                <w:szCs w:val="28"/>
              </w:rPr>
              <w:t>Кочакова</w:t>
            </w:r>
            <w:proofErr w:type="spellEnd"/>
            <w:r w:rsidRPr="00AF0FD5">
              <w:rPr>
                <w:rFonts w:ascii="Cambria" w:hAnsi="Cambria"/>
                <w:sz w:val="28"/>
                <w:szCs w:val="28"/>
              </w:rPr>
              <w:t xml:space="preserve"> И.С.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0E1222">
              <w:t>Обобщение результатов деятельности методического объединения «Начальные классы» за три последних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0E1222">
              <w:t>Обобщить результаты деятельности МО за 3 последних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0E1222" w:rsidRDefault="00706F3C" w:rsidP="00AF6242">
            <w:pPr>
              <w:jc w:val="center"/>
            </w:pPr>
            <w:r w:rsidRPr="000E1222">
              <w:t>Анализ деятельности МО</w:t>
            </w:r>
          </w:p>
          <w:p w:rsidR="00706F3C" w:rsidRDefault="00706F3C" w:rsidP="00AF6242">
            <w:r w:rsidRPr="000E1222">
              <w:t>Представление результатов деятельности</w:t>
            </w:r>
          </w:p>
        </w:tc>
      </w:tr>
      <w:tr w:rsidR="00706F3C" w:rsidTr="00AF6242">
        <w:trPr>
          <w:trHeight w:val="284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AF0FD5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 w:rsidRPr="00AF0FD5">
              <w:rPr>
                <w:rFonts w:ascii="Cambria" w:hAnsi="Cambria"/>
                <w:sz w:val="28"/>
                <w:szCs w:val="28"/>
              </w:rPr>
              <w:t>Бакал Р.Л.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Формирование информационной компетентности младших школьников при работе с электронным микроскопом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2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Изучить возможности использования цифрового микроскопа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Мастер-класс по использованию цифрового микроскопа</w:t>
            </w:r>
          </w:p>
        </w:tc>
      </w:tr>
      <w:tr w:rsidR="00706F3C" w:rsidTr="00AF6242">
        <w:trPr>
          <w:trHeight w:val="210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1468FF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sz w:val="28"/>
                <w:szCs w:val="28"/>
              </w:rPr>
              <w:lastRenderedPageBreak/>
              <w:t>Закациоло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В.Д.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 w:rsidRPr="001468FF">
              <w:t>Познавательная активность школьника. Её влияние на качество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6938FB" w:rsidRDefault="00706F3C" w:rsidP="00AF6242">
            <w:pPr>
              <w:tabs>
                <w:tab w:val="right" w:pos="1766"/>
              </w:tabs>
            </w:pPr>
            <w:r w:rsidRPr="006938FB">
              <w:t>Изучить теорию по теме, познакомиться с опытом педагогов</w:t>
            </w:r>
            <w:r w:rsidRPr="006938FB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  <w:tr w:rsidR="00706F3C" w:rsidTr="00AF6242">
        <w:trPr>
          <w:trHeight w:val="31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Смирнова Е.Ю.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 w:rsidRPr="0045283D">
              <w:t>Коллектив как объект и предмет воспитания младших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 w:rsidRPr="0045283D">
              <w:t>Рассмотреть коллектив с точки зрения объекта и предмета воспитания младших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  <w:tr w:rsidR="00706F3C" w:rsidTr="00AF6242">
        <w:trPr>
          <w:trHeight w:val="3123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Рыбин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45283D" w:rsidRDefault="00706F3C" w:rsidP="00AF6242">
            <w:r>
              <w:t>Инклюзивное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>1 год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Pr="006938FB" w:rsidRDefault="00706F3C" w:rsidP="00AF6242">
            <w:pPr>
              <w:tabs>
                <w:tab w:val="right" w:pos="1766"/>
              </w:tabs>
            </w:pPr>
            <w:r w:rsidRPr="006938FB">
              <w:t>Изучить теорию по теме, познакомиться с опытом педагогов</w:t>
            </w:r>
            <w:r w:rsidRPr="006938FB"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3C" w:rsidRDefault="00706F3C" w:rsidP="00AF6242">
            <w:r>
              <w:t xml:space="preserve">Реферат </w:t>
            </w:r>
          </w:p>
        </w:tc>
      </w:tr>
    </w:tbl>
    <w:p w:rsidR="00B96A54" w:rsidRDefault="00B96A54"/>
    <w:sectPr w:rsidR="00B96A54" w:rsidSect="00B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3C"/>
    <w:rsid w:val="00706F3C"/>
    <w:rsid w:val="00B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AWJJH2MPE6E2-1200071834-401</_dlc_DocId>
    <_dlc_DocIdUrl xmlns="4a252ca3-5a62-4c1c-90a6-29f4710e47f8">
      <Url>http://edu-sps.koiro.local/Kostroma_EDU/kos-sch-29/29-old/_layouts/15/DocIdRedir.aspx?ID=AWJJH2MPE6E2-1200071834-401</Url>
      <Description>AWJJH2MPE6E2-1200071834-401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E4E4-F8E2-43AD-8395-79C3467FFE05}"/>
</file>

<file path=customXml/itemProps2.xml><?xml version="1.0" encoding="utf-8"?>
<ds:datastoreItem xmlns:ds="http://schemas.openxmlformats.org/officeDocument/2006/customXml" ds:itemID="{30E36755-50CA-4CAF-8E7E-3D990A6E7AE9}"/>
</file>

<file path=customXml/itemProps3.xml><?xml version="1.0" encoding="utf-8"?>
<ds:datastoreItem xmlns:ds="http://schemas.openxmlformats.org/officeDocument/2006/customXml" ds:itemID="{4021869B-829B-4596-A27F-161E3B9CC9EB}"/>
</file>

<file path=customXml/itemProps4.xml><?xml version="1.0" encoding="utf-8"?>
<ds:datastoreItem xmlns:ds="http://schemas.openxmlformats.org/officeDocument/2006/customXml" ds:itemID="{9AA76DD2-1A73-4480-850A-8E01B939B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2014-11-22T14:35:00Z</dcterms:created>
  <dcterms:modified xsi:type="dcterms:W3CDTF">2014-11-22T14:36:00Z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587c574d-5a79-4457-9ba5-38c613da8fe0</vt:lpwstr>
  </property>
</Properties>
</file>