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DD" w:rsidRDefault="00F12CDD" w:rsidP="00F12CDD">
      <w:pPr>
        <w:spacing w:before="100" w:beforeAutospacing="1" w:after="100" w:afterAutospacing="1" w:line="240" w:lineRule="auto"/>
        <w:jc w:val="center"/>
        <w:rPr>
          <w:rFonts w:ascii="Times New Roman" w:eastAsia="Times New Roman" w:hAnsi="Times New Roman" w:cs="Times New Roman"/>
          <w:sz w:val="32"/>
          <w:szCs w:val="24"/>
        </w:rPr>
      </w:pPr>
      <w:r w:rsidRPr="00F12CDD">
        <w:rPr>
          <w:rFonts w:ascii="Times New Roman" w:eastAsia="Times New Roman" w:hAnsi="Times New Roman" w:cs="Times New Roman"/>
          <w:sz w:val="32"/>
          <w:szCs w:val="24"/>
        </w:rPr>
        <w:t xml:space="preserve">Использование цифровой электронной лаборатории </w:t>
      </w:r>
    </w:p>
    <w:p w:rsidR="00F12CDD" w:rsidRPr="00F12CDD" w:rsidRDefault="00F12CDD" w:rsidP="00F12CDD">
      <w:pPr>
        <w:spacing w:before="100" w:beforeAutospacing="1" w:after="100" w:afterAutospacing="1" w:line="240" w:lineRule="auto"/>
        <w:jc w:val="center"/>
        <w:rPr>
          <w:rFonts w:ascii="Times New Roman" w:eastAsia="Times New Roman" w:hAnsi="Times New Roman" w:cs="Times New Roman"/>
          <w:sz w:val="32"/>
          <w:szCs w:val="24"/>
        </w:rPr>
      </w:pPr>
      <w:r w:rsidRPr="00F12CDD">
        <w:rPr>
          <w:rFonts w:ascii="Times New Roman" w:eastAsia="Times New Roman" w:hAnsi="Times New Roman" w:cs="Times New Roman"/>
          <w:sz w:val="32"/>
          <w:szCs w:val="24"/>
        </w:rPr>
        <w:t>в исследовательской деятельности младших школьников</w:t>
      </w:r>
    </w:p>
    <w:p w:rsidR="00F12CDD" w:rsidRDefault="00F12CDD" w:rsidP="00DC00F5">
      <w:pPr>
        <w:spacing w:before="100" w:beforeAutospacing="1" w:after="100" w:afterAutospacing="1" w:line="240" w:lineRule="auto"/>
        <w:ind w:firstLine="708"/>
        <w:rPr>
          <w:rFonts w:ascii="Times New Roman" w:eastAsia="Times New Roman" w:hAnsi="Times New Roman" w:cs="Times New Roman"/>
          <w:sz w:val="28"/>
          <w:szCs w:val="28"/>
        </w:rPr>
      </w:pPr>
    </w:p>
    <w:p w:rsidR="00E92A86" w:rsidRPr="00DC00F5" w:rsidRDefault="00E92A86" w:rsidP="00DC00F5">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Одной из значимых составляющих Приоритетного национального проекта “Образование” является информатизация образовательного пространства школ, которая включает в себя оснащение современной техникой, позволяющей в полной мере реализовать информационно-коммуникационные технологии обучения. </w:t>
      </w:r>
    </w:p>
    <w:p w:rsidR="00E92A86" w:rsidRPr="00DC00F5" w:rsidRDefault="00E92A86" w:rsidP="00DC00F5">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В условиях повышения информатизации общества возрастает роль образования, интеллектуального труда. Условием возникновения опыта стало улучшение материально-технической базы школы и внедрение в педагогический процесс информационно-коммуникационных технологий. В моем кабинете установлена  </w:t>
      </w:r>
      <w:r w:rsidRPr="00DC00F5">
        <w:rPr>
          <w:rFonts w:ascii="Times New Roman" w:eastAsia="Times New Roman" w:hAnsi="Times New Roman" w:cs="Times New Roman"/>
          <w:b/>
          <w:bCs/>
          <w:i/>
          <w:iCs/>
          <w:sz w:val="28"/>
          <w:szCs w:val="28"/>
        </w:rPr>
        <w:t xml:space="preserve">интерактивная доска </w:t>
      </w:r>
      <w:proofErr w:type="spellStart"/>
      <w:r w:rsidRPr="00DC00F5">
        <w:rPr>
          <w:rFonts w:ascii="Times New Roman" w:eastAsia="Times New Roman" w:hAnsi="Times New Roman" w:cs="Times New Roman"/>
          <w:b/>
          <w:bCs/>
          <w:i/>
          <w:iCs/>
          <w:sz w:val="28"/>
          <w:szCs w:val="28"/>
        </w:rPr>
        <w:t>Star</w:t>
      </w:r>
      <w:proofErr w:type="spellEnd"/>
      <w:r w:rsidRPr="00DC00F5">
        <w:rPr>
          <w:rFonts w:ascii="Times New Roman" w:eastAsia="Times New Roman" w:hAnsi="Times New Roman" w:cs="Times New Roman"/>
          <w:b/>
          <w:bCs/>
          <w:i/>
          <w:iCs/>
          <w:sz w:val="28"/>
          <w:szCs w:val="28"/>
        </w:rPr>
        <w:t xml:space="preserve"> </w:t>
      </w:r>
      <w:proofErr w:type="spellStart"/>
      <w:r w:rsidRPr="00DC00F5">
        <w:rPr>
          <w:rFonts w:ascii="Times New Roman" w:eastAsia="Times New Roman" w:hAnsi="Times New Roman" w:cs="Times New Roman"/>
          <w:b/>
          <w:bCs/>
          <w:i/>
          <w:iCs/>
          <w:sz w:val="28"/>
          <w:szCs w:val="28"/>
        </w:rPr>
        <w:t>Board</w:t>
      </w:r>
      <w:proofErr w:type="spellEnd"/>
      <w:r w:rsidRPr="00DC00F5">
        <w:rPr>
          <w:rFonts w:ascii="Times New Roman" w:eastAsia="Times New Roman" w:hAnsi="Times New Roman" w:cs="Times New Roman"/>
          <w:b/>
          <w:bCs/>
          <w:i/>
          <w:iCs/>
          <w:sz w:val="28"/>
          <w:szCs w:val="28"/>
        </w:rPr>
        <w:t xml:space="preserve"> в комплекте с </w:t>
      </w:r>
      <w:proofErr w:type="spellStart"/>
      <w:r w:rsidRPr="00DC00F5">
        <w:rPr>
          <w:rFonts w:ascii="Times New Roman" w:eastAsia="Times New Roman" w:hAnsi="Times New Roman" w:cs="Times New Roman"/>
          <w:b/>
          <w:bCs/>
          <w:i/>
          <w:iCs/>
          <w:sz w:val="28"/>
          <w:szCs w:val="28"/>
        </w:rPr>
        <w:t>мультимедиапроектором</w:t>
      </w:r>
      <w:proofErr w:type="spellEnd"/>
      <w:r w:rsidRPr="00DC00F5">
        <w:rPr>
          <w:rFonts w:ascii="Times New Roman" w:eastAsia="Times New Roman" w:hAnsi="Times New Roman" w:cs="Times New Roman"/>
          <w:b/>
          <w:bCs/>
          <w:i/>
          <w:iCs/>
          <w:sz w:val="28"/>
          <w:szCs w:val="28"/>
        </w:rPr>
        <w:t xml:space="preserve">,  ноутбуком, </w:t>
      </w:r>
      <w:proofErr w:type="spellStart"/>
      <w:r w:rsidRPr="00DC00F5">
        <w:rPr>
          <w:rFonts w:ascii="Times New Roman" w:eastAsia="Times New Roman" w:hAnsi="Times New Roman" w:cs="Times New Roman"/>
          <w:b/>
          <w:bCs/>
          <w:i/>
          <w:iCs/>
          <w:sz w:val="28"/>
          <w:szCs w:val="28"/>
        </w:rPr>
        <w:t>веб-камерой</w:t>
      </w:r>
      <w:proofErr w:type="spellEnd"/>
      <w:r w:rsidRPr="00DC00F5">
        <w:rPr>
          <w:rFonts w:ascii="Times New Roman" w:eastAsia="Times New Roman" w:hAnsi="Times New Roman" w:cs="Times New Roman"/>
          <w:b/>
          <w:bCs/>
          <w:i/>
          <w:iCs/>
          <w:sz w:val="28"/>
          <w:szCs w:val="28"/>
        </w:rPr>
        <w:t>, лабораторией.</w:t>
      </w:r>
      <w:r w:rsidRPr="00DC00F5">
        <w:rPr>
          <w:rFonts w:ascii="Times New Roman" w:eastAsia="Times New Roman" w:hAnsi="Times New Roman" w:cs="Times New Roman"/>
          <w:b/>
          <w:bCs/>
          <w:sz w:val="28"/>
          <w:szCs w:val="28"/>
        </w:rPr>
        <w:t xml:space="preserve"> </w:t>
      </w:r>
    </w:p>
    <w:p w:rsidR="00E92A86" w:rsidRPr="00DC00F5" w:rsidRDefault="00E92A86" w:rsidP="00DC00F5">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Не случайно одной из самых актуальных проблем в образовании стала проблема повышения информационной грамотности учащихся как основы самостоятельной учебной деятельности. Информационная грамотность является начальным уровнем формирования информационной компетентности. Она включает совокупность теоретических знаний, а также навыков практического применения, позволяющих эффективно находить, оценивать, использовать информацию для её успешного включения в разнообразные виды деятельности и отношений. Поэтому в современной российской системе образования происходят изменения, связанные с переходом к новой образовательной парадигме, фундаментом которой служит компетентностный подход.</w:t>
      </w:r>
    </w:p>
    <w:p w:rsidR="00E0149A" w:rsidRPr="00DC00F5" w:rsidRDefault="00E92A86" w:rsidP="00DC00F5">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Данный подход положен в основу Федерального государственного образовательного стандарта начального общего образования (ФГОС НОО), отражает социальный заказ и представляет собой общественный договор, согласующий требования к образованию, предъявляемые семьёй, обществом и государством. Главная задача школы в связи с этим – выстроить стратегию «образования для будущего». Суть новой стратегии – перенести акцент с усвоения значительных объёмов информации, накопленной впрок, на овладение способами непрерывного приобретения новых знаний и способности учиться самостоятельно. Таким образом, образование должно готовить человека к жизни и деятельности в быстро меняющемся информационном обществе, в мире, где ускоряется процесс появления новых знаний, постоянно возникает потребность в новых профессиях, непрерывном повышении квалификации. Для того чтобы быть успешным, человек должен обладать высоким уровнем информационной компетентности. Под </w:t>
      </w:r>
      <w:r w:rsidRPr="00DC00F5">
        <w:rPr>
          <w:rFonts w:ascii="Times New Roman" w:eastAsia="Times New Roman" w:hAnsi="Times New Roman" w:cs="Times New Roman"/>
          <w:sz w:val="28"/>
          <w:szCs w:val="28"/>
        </w:rPr>
        <w:lastRenderedPageBreak/>
        <w:t>информационной компетентностью учащихся младших классов мы понимаем 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информационных технологий. Другими словами, информационная компетентность – это свойство личности, проявляющееся в способности находить, хранить и применять информацию в различных её видах. Важно подчеркнуть, что информа</w:t>
      </w:r>
      <w:r w:rsidR="00E0149A" w:rsidRPr="00DC00F5">
        <w:rPr>
          <w:rFonts w:ascii="Times New Roman" w:eastAsia="Times New Roman" w:hAnsi="Times New Roman" w:cs="Times New Roman"/>
          <w:sz w:val="28"/>
          <w:szCs w:val="28"/>
        </w:rPr>
        <w:t xml:space="preserve">ционная </w:t>
      </w:r>
      <w:r w:rsidRPr="00DC00F5">
        <w:rPr>
          <w:rFonts w:ascii="Times New Roman" w:hAnsi="Times New Roman" w:cs="Times New Roman"/>
          <w:sz w:val="28"/>
          <w:szCs w:val="28"/>
        </w:rPr>
        <w:t xml:space="preserve"> </w:t>
      </w:r>
      <w:r w:rsidR="00E0149A" w:rsidRPr="00DC00F5">
        <w:rPr>
          <w:rFonts w:ascii="Times New Roman" w:eastAsia="Times New Roman" w:hAnsi="Times New Roman" w:cs="Times New Roman"/>
          <w:sz w:val="28"/>
          <w:szCs w:val="28"/>
        </w:rPr>
        <w:t>компетентность  не ограни</w:t>
      </w:r>
      <w:r w:rsidRPr="00DC00F5">
        <w:rPr>
          <w:rFonts w:ascii="Times New Roman" w:eastAsia="Times New Roman" w:hAnsi="Times New Roman" w:cs="Times New Roman"/>
          <w:sz w:val="28"/>
          <w:szCs w:val="28"/>
        </w:rPr>
        <w:t>чивается только умением работать с компь</w:t>
      </w:r>
      <w:r w:rsidR="00E0149A" w:rsidRPr="00DC00F5">
        <w:rPr>
          <w:rFonts w:ascii="Times New Roman" w:eastAsia="Times New Roman" w:hAnsi="Times New Roman" w:cs="Times New Roman"/>
          <w:sz w:val="28"/>
          <w:szCs w:val="28"/>
        </w:rPr>
        <w:t>ютером. Так, например, в разде</w:t>
      </w:r>
      <w:r w:rsidRPr="00DC00F5">
        <w:rPr>
          <w:rFonts w:ascii="Times New Roman" w:eastAsia="Times New Roman" w:hAnsi="Times New Roman" w:cs="Times New Roman"/>
          <w:sz w:val="28"/>
          <w:szCs w:val="28"/>
        </w:rPr>
        <w:t>ле «</w:t>
      </w:r>
      <w:r w:rsidR="00E0149A" w:rsidRPr="00DC00F5">
        <w:rPr>
          <w:rFonts w:ascii="Times New Roman" w:eastAsia="Times New Roman" w:hAnsi="Times New Roman" w:cs="Times New Roman"/>
          <w:sz w:val="28"/>
          <w:szCs w:val="28"/>
        </w:rPr>
        <w:t>Чтение. Работа с текстом (</w:t>
      </w:r>
      <w:proofErr w:type="spellStart"/>
      <w:r w:rsidR="00E0149A" w:rsidRPr="00DC00F5">
        <w:rPr>
          <w:rFonts w:ascii="Times New Roman" w:eastAsia="Times New Roman" w:hAnsi="Times New Roman" w:cs="Times New Roman"/>
          <w:sz w:val="28"/>
          <w:szCs w:val="28"/>
        </w:rPr>
        <w:t>метапредметные</w:t>
      </w:r>
      <w:proofErr w:type="spellEnd"/>
      <w:r w:rsidR="00E0149A" w:rsidRPr="00DC00F5">
        <w:rPr>
          <w:rFonts w:ascii="Times New Roman" w:eastAsia="Times New Roman" w:hAnsi="Times New Roman" w:cs="Times New Roman"/>
          <w:sz w:val="28"/>
          <w:szCs w:val="28"/>
        </w:rPr>
        <w:t xml:space="preserve"> результаты)» Пример</w:t>
      </w:r>
      <w:r w:rsidRPr="00DC00F5">
        <w:rPr>
          <w:rFonts w:ascii="Times New Roman" w:eastAsia="Times New Roman" w:hAnsi="Times New Roman" w:cs="Times New Roman"/>
          <w:sz w:val="28"/>
          <w:szCs w:val="28"/>
        </w:rPr>
        <w:t>ной общеобразовательной про</w:t>
      </w:r>
      <w:r w:rsidR="00E0149A" w:rsidRPr="00DC00F5">
        <w:rPr>
          <w:rFonts w:ascii="Times New Roman" w:eastAsia="Times New Roman" w:hAnsi="Times New Roman" w:cs="Times New Roman"/>
          <w:sz w:val="28"/>
          <w:szCs w:val="28"/>
        </w:rPr>
        <w:t>граммы зафиксировано, что «в ре</w:t>
      </w:r>
      <w:r w:rsidRPr="00DC00F5">
        <w:rPr>
          <w:rFonts w:ascii="Times New Roman" w:eastAsia="Times New Roman" w:hAnsi="Times New Roman" w:cs="Times New Roman"/>
          <w:sz w:val="28"/>
          <w:szCs w:val="28"/>
        </w:rPr>
        <w:t>зуль</w:t>
      </w:r>
      <w:r w:rsidR="00E0149A" w:rsidRPr="00DC00F5">
        <w:rPr>
          <w:rFonts w:ascii="Times New Roman" w:eastAsia="Times New Roman" w:hAnsi="Times New Roman" w:cs="Times New Roman"/>
          <w:sz w:val="28"/>
          <w:szCs w:val="28"/>
        </w:rPr>
        <w:t xml:space="preserve">тате изучения всех без </w:t>
      </w:r>
      <w:proofErr w:type="spellStart"/>
      <w:r w:rsidR="00E0149A" w:rsidRPr="00DC00F5">
        <w:rPr>
          <w:rFonts w:ascii="Times New Roman" w:eastAsia="Times New Roman" w:hAnsi="Times New Roman" w:cs="Times New Roman"/>
          <w:sz w:val="28"/>
          <w:szCs w:val="28"/>
        </w:rPr>
        <w:t>исключ</w:t>
      </w:r>
      <w:r w:rsidRPr="00DC00F5">
        <w:rPr>
          <w:rFonts w:ascii="Times New Roman" w:eastAsia="Times New Roman" w:hAnsi="Times New Roman" w:cs="Times New Roman"/>
          <w:sz w:val="28"/>
          <w:szCs w:val="28"/>
        </w:rPr>
        <w:t>ния</w:t>
      </w:r>
      <w:proofErr w:type="spellEnd"/>
      <w:r w:rsidRPr="00DC00F5">
        <w:rPr>
          <w:rFonts w:ascii="Times New Roman" w:eastAsia="Times New Roman" w:hAnsi="Times New Roman" w:cs="Times New Roman"/>
          <w:sz w:val="28"/>
          <w:szCs w:val="28"/>
        </w:rPr>
        <w:t xml:space="preserve"> предметов на ступени начального общ</w:t>
      </w:r>
      <w:r w:rsidR="00E0149A" w:rsidRPr="00DC00F5">
        <w:rPr>
          <w:rFonts w:ascii="Times New Roman" w:eastAsia="Times New Roman" w:hAnsi="Times New Roman" w:cs="Times New Roman"/>
          <w:sz w:val="28"/>
          <w:szCs w:val="28"/>
        </w:rPr>
        <w:t>его образования выпускники при</w:t>
      </w:r>
      <w:r w:rsidRPr="00DC00F5">
        <w:rPr>
          <w:rFonts w:ascii="Times New Roman" w:eastAsia="Times New Roman" w:hAnsi="Times New Roman" w:cs="Times New Roman"/>
          <w:sz w:val="28"/>
          <w:szCs w:val="28"/>
        </w:rPr>
        <w:t>обретут первичные навыки работы с содержащейся в текстах информацией в процессе чтения соответствующих воз</w:t>
      </w:r>
      <w:r w:rsidR="00E0149A" w:rsidRPr="00DC00F5">
        <w:rPr>
          <w:rFonts w:ascii="Times New Roman" w:eastAsia="Times New Roman" w:hAnsi="Times New Roman" w:cs="Times New Roman"/>
          <w:sz w:val="28"/>
          <w:szCs w:val="28"/>
        </w:rPr>
        <w:t>расту литературных, учебных, научно-познавательных текстов, ин</w:t>
      </w:r>
      <w:r w:rsidRPr="00DC00F5">
        <w:rPr>
          <w:rFonts w:ascii="Times New Roman" w:eastAsia="Times New Roman" w:hAnsi="Times New Roman" w:cs="Times New Roman"/>
          <w:sz w:val="28"/>
          <w:szCs w:val="28"/>
        </w:rPr>
        <w:t>стр</w:t>
      </w:r>
      <w:r w:rsidR="00E0149A" w:rsidRPr="00DC00F5">
        <w:rPr>
          <w:rFonts w:ascii="Times New Roman" w:eastAsia="Times New Roman" w:hAnsi="Times New Roman" w:cs="Times New Roman"/>
          <w:sz w:val="28"/>
          <w:szCs w:val="28"/>
        </w:rPr>
        <w:t>укций. Выпускники научатся осознанно читать тексты с целью осво</w:t>
      </w:r>
      <w:r w:rsidRPr="00DC00F5">
        <w:rPr>
          <w:rFonts w:ascii="Times New Roman" w:eastAsia="Times New Roman" w:hAnsi="Times New Roman" w:cs="Times New Roman"/>
          <w:sz w:val="28"/>
          <w:szCs w:val="28"/>
        </w:rPr>
        <w:t>ения и использования информации. В</w:t>
      </w:r>
      <w:r w:rsidR="00E0149A" w:rsidRPr="00DC00F5">
        <w:rPr>
          <w:rFonts w:ascii="Times New Roman" w:eastAsia="Times New Roman" w:hAnsi="Times New Roman" w:cs="Times New Roman"/>
          <w:sz w:val="28"/>
          <w:szCs w:val="28"/>
        </w:rPr>
        <w:t>ыпускники овладеют элементарны</w:t>
      </w:r>
      <w:r w:rsidRPr="00DC00F5">
        <w:rPr>
          <w:rFonts w:ascii="Times New Roman" w:eastAsia="Times New Roman" w:hAnsi="Times New Roman" w:cs="Times New Roman"/>
          <w:sz w:val="28"/>
          <w:szCs w:val="28"/>
        </w:rPr>
        <w:t xml:space="preserve">ми навыками чтения информации, представленной в </w:t>
      </w:r>
      <w:proofErr w:type="spellStart"/>
      <w:r w:rsidRPr="00DC00F5">
        <w:rPr>
          <w:rFonts w:ascii="Times New Roman" w:eastAsia="Times New Roman" w:hAnsi="Times New Roman" w:cs="Times New Roman"/>
          <w:sz w:val="28"/>
          <w:szCs w:val="28"/>
        </w:rPr>
        <w:t>нагля</w:t>
      </w:r>
      <w:r w:rsidR="00E0149A" w:rsidRPr="00DC00F5">
        <w:rPr>
          <w:rFonts w:ascii="Times New Roman" w:eastAsia="Times New Roman" w:hAnsi="Times New Roman" w:cs="Times New Roman"/>
          <w:sz w:val="28"/>
          <w:szCs w:val="28"/>
        </w:rPr>
        <w:t>дносимволи</w:t>
      </w:r>
      <w:r w:rsidRPr="00DC00F5">
        <w:rPr>
          <w:rFonts w:ascii="Times New Roman" w:eastAsia="Times New Roman" w:hAnsi="Times New Roman" w:cs="Times New Roman"/>
          <w:sz w:val="28"/>
          <w:szCs w:val="28"/>
        </w:rPr>
        <w:t>ческ</w:t>
      </w:r>
      <w:r w:rsidR="00E0149A" w:rsidRPr="00DC00F5">
        <w:rPr>
          <w:rFonts w:ascii="Times New Roman" w:eastAsia="Times New Roman" w:hAnsi="Times New Roman" w:cs="Times New Roman"/>
          <w:sz w:val="28"/>
          <w:szCs w:val="28"/>
        </w:rPr>
        <w:t>ой</w:t>
      </w:r>
      <w:proofErr w:type="spellEnd"/>
      <w:r w:rsidR="00E0149A" w:rsidRPr="00DC00F5">
        <w:rPr>
          <w:rFonts w:ascii="Times New Roman" w:eastAsia="Times New Roman" w:hAnsi="Times New Roman" w:cs="Times New Roman"/>
          <w:sz w:val="28"/>
          <w:szCs w:val="28"/>
        </w:rPr>
        <w:t xml:space="preserve"> форме, приобретут опыт рабо</w:t>
      </w:r>
      <w:r w:rsidRPr="00DC00F5">
        <w:rPr>
          <w:rFonts w:ascii="Times New Roman" w:eastAsia="Times New Roman" w:hAnsi="Times New Roman" w:cs="Times New Roman"/>
          <w:sz w:val="28"/>
          <w:szCs w:val="28"/>
        </w:rPr>
        <w:t>ты</w:t>
      </w:r>
      <w:r w:rsidR="00E0149A" w:rsidRPr="00DC00F5">
        <w:rPr>
          <w:rFonts w:ascii="Times New Roman" w:eastAsia="Times New Roman" w:hAnsi="Times New Roman" w:cs="Times New Roman"/>
          <w:sz w:val="28"/>
          <w:szCs w:val="28"/>
        </w:rPr>
        <w:t xml:space="preserve"> с текстами, содержащими рисун</w:t>
      </w:r>
      <w:r w:rsidRPr="00DC00F5">
        <w:rPr>
          <w:rFonts w:ascii="Times New Roman" w:eastAsia="Times New Roman" w:hAnsi="Times New Roman" w:cs="Times New Roman"/>
          <w:sz w:val="28"/>
          <w:szCs w:val="28"/>
        </w:rPr>
        <w:t xml:space="preserve">ки, таблицы, диаграммы, схемы. </w:t>
      </w:r>
      <w:r w:rsidR="00E0149A" w:rsidRPr="00DC00F5">
        <w:rPr>
          <w:rFonts w:ascii="Times New Roman" w:eastAsia="Times New Roman" w:hAnsi="Times New Roman" w:cs="Times New Roman"/>
          <w:sz w:val="28"/>
          <w:szCs w:val="28"/>
        </w:rPr>
        <w:t>У выпускников будут развиты та</w:t>
      </w:r>
      <w:r w:rsidRPr="00DC00F5">
        <w:rPr>
          <w:rFonts w:ascii="Times New Roman" w:eastAsia="Times New Roman" w:hAnsi="Times New Roman" w:cs="Times New Roman"/>
          <w:sz w:val="28"/>
          <w:szCs w:val="28"/>
        </w:rPr>
        <w:t>кие</w:t>
      </w:r>
      <w:r w:rsidR="00E0149A" w:rsidRPr="00DC00F5">
        <w:rPr>
          <w:rFonts w:ascii="Times New Roman" w:eastAsia="Times New Roman" w:hAnsi="Times New Roman" w:cs="Times New Roman"/>
          <w:sz w:val="28"/>
          <w:szCs w:val="28"/>
        </w:rPr>
        <w:t xml:space="preserve"> читательские действия, как по</w:t>
      </w:r>
      <w:r w:rsidRPr="00DC00F5">
        <w:rPr>
          <w:rFonts w:ascii="Times New Roman" w:eastAsia="Times New Roman" w:hAnsi="Times New Roman" w:cs="Times New Roman"/>
          <w:sz w:val="28"/>
          <w:szCs w:val="28"/>
        </w:rPr>
        <w:t>иск информации, выделение нужной для</w:t>
      </w:r>
      <w:r w:rsidR="00E0149A" w:rsidRPr="00DC00F5">
        <w:rPr>
          <w:rFonts w:ascii="Times New Roman" w:eastAsia="Times New Roman" w:hAnsi="Times New Roman" w:cs="Times New Roman"/>
          <w:sz w:val="28"/>
          <w:szCs w:val="28"/>
        </w:rPr>
        <w:t xml:space="preserve"> решения практической или учеб</w:t>
      </w:r>
      <w:r w:rsidRPr="00DC00F5">
        <w:rPr>
          <w:rFonts w:ascii="Times New Roman" w:eastAsia="Times New Roman" w:hAnsi="Times New Roman" w:cs="Times New Roman"/>
          <w:sz w:val="28"/>
          <w:szCs w:val="28"/>
        </w:rPr>
        <w:t>ной зад</w:t>
      </w:r>
      <w:r w:rsidR="00E0149A" w:rsidRPr="00DC00F5">
        <w:rPr>
          <w:rFonts w:ascii="Times New Roman" w:eastAsia="Times New Roman" w:hAnsi="Times New Roman" w:cs="Times New Roman"/>
          <w:sz w:val="28"/>
          <w:szCs w:val="28"/>
        </w:rPr>
        <w:t>ачи информации, системати</w:t>
      </w:r>
      <w:r w:rsidRPr="00DC00F5">
        <w:rPr>
          <w:rFonts w:ascii="Times New Roman" w:eastAsia="Times New Roman" w:hAnsi="Times New Roman" w:cs="Times New Roman"/>
          <w:sz w:val="28"/>
          <w:szCs w:val="28"/>
        </w:rPr>
        <w:t>зация</w:t>
      </w:r>
      <w:r w:rsidR="00E0149A" w:rsidRPr="00DC00F5">
        <w:rPr>
          <w:rFonts w:ascii="Times New Roman" w:eastAsia="Times New Roman" w:hAnsi="Times New Roman" w:cs="Times New Roman"/>
          <w:sz w:val="28"/>
          <w:szCs w:val="28"/>
        </w:rPr>
        <w:t>, сопоставление, анализ и обоб</w:t>
      </w:r>
      <w:r w:rsidRPr="00DC00F5">
        <w:rPr>
          <w:rFonts w:ascii="Times New Roman" w:eastAsia="Times New Roman" w:hAnsi="Times New Roman" w:cs="Times New Roman"/>
          <w:sz w:val="28"/>
          <w:szCs w:val="28"/>
        </w:rPr>
        <w:t>щение имеющихся в тексте идей и инф</w:t>
      </w:r>
      <w:r w:rsidR="00E0149A" w:rsidRPr="00DC00F5">
        <w:rPr>
          <w:rFonts w:ascii="Times New Roman" w:eastAsia="Times New Roman" w:hAnsi="Times New Roman" w:cs="Times New Roman"/>
          <w:sz w:val="28"/>
          <w:szCs w:val="28"/>
        </w:rPr>
        <w:t>ормации, интерпретация и преоб</w:t>
      </w:r>
      <w:r w:rsidRPr="00DC00F5">
        <w:rPr>
          <w:rFonts w:ascii="Times New Roman" w:eastAsia="Times New Roman" w:hAnsi="Times New Roman" w:cs="Times New Roman"/>
          <w:sz w:val="28"/>
          <w:szCs w:val="28"/>
        </w:rPr>
        <w:t>разование этих идей и информации. Уча</w:t>
      </w:r>
      <w:r w:rsidR="00E0149A" w:rsidRPr="00DC00F5">
        <w:rPr>
          <w:rFonts w:ascii="Times New Roman" w:eastAsia="Times New Roman" w:hAnsi="Times New Roman" w:cs="Times New Roman"/>
          <w:sz w:val="28"/>
          <w:szCs w:val="28"/>
        </w:rPr>
        <w:t>щиеся смогут использовать полу</w:t>
      </w:r>
      <w:r w:rsidRPr="00DC00F5">
        <w:rPr>
          <w:rFonts w:ascii="Times New Roman" w:eastAsia="Times New Roman" w:hAnsi="Times New Roman" w:cs="Times New Roman"/>
          <w:sz w:val="28"/>
          <w:szCs w:val="28"/>
        </w:rPr>
        <w:t>чен</w:t>
      </w:r>
      <w:r w:rsidR="00E0149A" w:rsidRPr="00DC00F5">
        <w:rPr>
          <w:rFonts w:ascii="Times New Roman" w:eastAsia="Times New Roman" w:hAnsi="Times New Roman" w:cs="Times New Roman"/>
          <w:sz w:val="28"/>
          <w:szCs w:val="28"/>
        </w:rPr>
        <w:t>ную из разного вида текстов ин</w:t>
      </w:r>
      <w:r w:rsidRPr="00DC00F5">
        <w:rPr>
          <w:rFonts w:ascii="Times New Roman" w:eastAsia="Times New Roman" w:hAnsi="Times New Roman" w:cs="Times New Roman"/>
          <w:sz w:val="28"/>
          <w:szCs w:val="28"/>
        </w:rPr>
        <w:t>формацию для установл</w:t>
      </w:r>
      <w:r w:rsidR="00E0149A" w:rsidRPr="00DC00F5">
        <w:rPr>
          <w:rFonts w:ascii="Times New Roman" w:eastAsia="Times New Roman" w:hAnsi="Times New Roman" w:cs="Times New Roman"/>
          <w:sz w:val="28"/>
          <w:szCs w:val="28"/>
        </w:rPr>
        <w:t>ения несложных причинно-</w:t>
      </w:r>
      <w:r w:rsidRPr="00DC00F5">
        <w:rPr>
          <w:rFonts w:ascii="Times New Roman" w:eastAsia="Times New Roman" w:hAnsi="Times New Roman" w:cs="Times New Roman"/>
          <w:sz w:val="28"/>
          <w:szCs w:val="28"/>
        </w:rPr>
        <w:t>следственных связей и зави</w:t>
      </w:r>
      <w:r w:rsidR="00E0149A" w:rsidRPr="00DC00F5">
        <w:rPr>
          <w:rFonts w:ascii="Times New Roman" w:eastAsia="Times New Roman" w:hAnsi="Times New Roman" w:cs="Times New Roman"/>
          <w:sz w:val="28"/>
          <w:szCs w:val="28"/>
        </w:rPr>
        <w:t>симостей, объяснения, обоснова</w:t>
      </w:r>
      <w:r w:rsidRPr="00DC00F5">
        <w:rPr>
          <w:rFonts w:ascii="Times New Roman" w:eastAsia="Times New Roman" w:hAnsi="Times New Roman" w:cs="Times New Roman"/>
          <w:sz w:val="28"/>
          <w:szCs w:val="28"/>
        </w:rPr>
        <w:t>ния утверждений, а также принятия ре</w:t>
      </w:r>
      <w:r w:rsidR="00E0149A" w:rsidRPr="00DC00F5">
        <w:rPr>
          <w:rFonts w:ascii="Times New Roman" w:eastAsia="Times New Roman" w:hAnsi="Times New Roman" w:cs="Times New Roman"/>
          <w:sz w:val="28"/>
          <w:szCs w:val="28"/>
        </w:rPr>
        <w:t>шений в простых учебных и прак</w:t>
      </w:r>
      <w:r w:rsidRPr="00DC00F5">
        <w:rPr>
          <w:rFonts w:ascii="Times New Roman" w:eastAsia="Times New Roman" w:hAnsi="Times New Roman" w:cs="Times New Roman"/>
          <w:sz w:val="28"/>
          <w:szCs w:val="28"/>
        </w:rPr>
        <w:t>тических ситуациях. Выпускники получат возможность на</w:t>
      </w:r>
      <w:r w:rsidR="00E0149A" w:rsidRPr="00DC00F5">
        <w:rPr>
          <w:rFonts w:ascii="Times New Roman" w:eastAsia="Times New Roman" w:hAnsi="Times New Roman" w:cs="Times New Roman"/>
          <w:sz w:val="28"/>
          <w:szCs w:val="28"/>
        </w:rPr>
        <w:t xml:space="preserve">учиться </w:t>
      </w:r>
      <w:proofErr w:type="gramStart"/>
      <w:r w:rsidR="00E0149A" w:rsidRPr="00DC00F5">
        <w:rPr>
          <w:rFonts w:ascii="Times New Roman" w:eastAsia="Times New Roman" w:hAnsi="Times New Roman" w:cs="Times New Roman"/>
          <w:sz w:val="28"/>
          <w:szCs w:val="28"/>
        </w:rPr>
        <w:t>самостоятельно</w:t>
      </w:r>
      <w:proofErr w:type="gramEnd"/>
      <w:r w:rsidR="00E0149A" w:rsidRPr="00DC00F5">
        <w:rPr>
          <w:rFonts w:ascii="Times New Roman" w:eastAsia="Times New Roman" w:hAnsi="Times New Roman" w:cs="Times New Roman"/>
          <w:sz w:val="28"/>
          <w:szCs w:val="28"/>
        </w:rPr>
        <w:t xml:space="preserve"> организо</w:t>
      </w:r>
      <w:r w:rsidRPr="00DC00F5">
        <w:rPr>
          <w:rFonts w:ascii="Times New Roman" w:eastAsia="Times New Roman" w:hAnsi="Times New Roman" w:cs="Times New Roman"/>
          <w:sz w:val="28"/>
          <w:szCs w:val="28"/>
        </w:rPr>
        <w:t>вывать поиск инфор</w:t>
      </w:r>
      <w:r w:rsidR="00E0149A" w:rsidRPr="00DC00F5">
        <w:rPr>
          <w:rFonts w:ascii="Times New Roman" w:eastAsia="Times New Roman" w:hAnsi="Times New Roman" w:cs="Times New Roman"/>
          <w:sz w:val="28"/>
          <w:szCs w:val="28"/>
        </w:rPr>
        <w:t>мации. Они при</w:t>
      </w:r>
      <w:r w:rsidRPr="00DC00F5">
        <w:rPr>
          <w:rFonts w:ascii="Times New Roman" w:eastAsia="Times New Roman" w:hAnsi="Times New Roman" w:cs="Times New Roman"/>
          <w:sz w:val="28"/>
          <w:szCs w:val="28"/>
        </w:rPr>
        <w:t>обр</w:t>
      </w:r>
      <w:r w:rsidR="00E0149A" w:rsidRPr="00DC00F5">
        <w:rPr>
          <w:rFonts w:ascii="Times New Roman" w:eastAsia="Times New Roman" w:hAnsi="Times New Roman" w:cs="Times New Roman"/>
          <w:sz w:val="28"/>
          <w:szCs w:val="28"/>
        </w:rPr>
        <w:t>етут первичный опыт критическо</w:t>
      </w:r>
      <w:r w:rsidRPr="00DC00F5">
        <w:rPr>
          <w:rFonts w:ascii="Times New Roman" w:eastAsia="Times New Roman" w:hAnsi="Times New Roman" w:cs="Times New Roman"/>
          <w:sz w:val="28"/>
          <w:szCs w:val="28"/>
        </w:rPr>
        <w:t xml:space="preserve">го </w:t>
      </w:r>
      <w:r w:rsidR="00E0149A" w:rsidRPr="00DC00F5">
        <w:rPr>
          <w:rFonts w:ascii="Times New Roman" w:eastAsia="Times New Roman" w:hAnsi="Times New Roman" w:cs="Times New Roman"/>
          <w:sz w:val="28"/>
          <w:szCs w:val="28"/>
        </w:rPr>
        <w:t>отношения к получаемой информа</w:t>
      </w:r>
      <w:r w:rsidRPr="00DC00F5">
        <w:rPr>
          <w:rFonts w:ascii="Times New Roman" w:eastAsia="Times New Roman" w:hAnsi="Times New Roman" w:cs="Times New Roman"/>
          <w:sz w:val="28"/>
          <w:szCs w:val="28"/>
        </w:rPr>
        <w:t>ции, сопоставления её с информацией из других источников и имеющимся жизненным опытом»</w:t>
      </w:r>
      <w:r w:rsidR="00E0149A" w:rsidRPr="00DC00F5">
        <w:rPr>
          <w:rFonts w:ascii="Times New Roman" w:eastAsia="Times New Roman" w:hAnsi="Times New Roman" w:cs="Times New Roman"/>
          <w:sz w:val="28"/>
          <w:szCs w:val="28"/>
        </w:rPr>
        <w:t>.</w:t>
      </w:r>
    </w:p>
    <w:p w:rsidR="00E92A86" w:rsidRPr="00DC00F5" w:rsidRDefault="00E92A86" w:rsidP="00E0149A">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Уже на начальной ступени обучения педагог должен формировать у современного школьника элементарные навыки пользователя персонального компьютера, развивать умения работать с необходимыми в повседневной жизни вычислительными и информационными системами. В этом я вижу </w:t>
      </w:r>
      <w:r w:rsidRPr="00DC00F5">
        <w:rPr>
          <w:rFonts w:ascii="Times New Roman" w:eastAsia="Times New Roman" w:hAnsi="Times New Roman" w:cs="Times New Roman"/>
          <w:b/>
          <w:bCs/>
          <w:i/>
          <w:iCs/>
          <w:sz w:val="28"/>
          <w:szCs w:val="28"/>
        </w:rPr>
        <w:t>актуальность</w:t>
      </w:r>
      <w:r w:rsidRPr="00DC00F5">
        <w:rPr>
          <w:rFonts w:ascii="Times New Roman" w:eastAsia="Times New Roman" w:hAnsi="Times New Roman" w:cs="Times New Roman"/>
          <w:sz w:val="28"/>
          <w:szCs w:val="28"/>
        </w:rPr>
        <w:t xml:space="preserve"> моей темы. </w:t>
      </w:r>
    </w:p>
    <w:p w:rsidR="00E0149A" w:rsidRPr="00DC00F5" w:rsidRDefault="00E0149A" w:rsidP="006648D8">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Ученики моего выпускного класса были  вовлечены в исследовательские проекты, творческие занятия во внеурочное время, в ходе кото</w:t>
      </w:r>
      <w:r w:rsidR="00F12CDD">
        <w:rPr>
          <w:rFonts w:ascii="Times New Roman" w:eastAsia="Times New Roman" w:hAnsi="Times New Roman" w:cs="Times New Roman"/>
          <w:sz w:val="28"/>
          <w:szCs w:val="28"/>
        </w:rPr>
        <w:t>рых они учились  конструировать</w:t>
      </w:r>
      <w:r w:rsidRPr="00DC00F5">
        <w:rPr>
          <w:rFonts w:ascii="Times New Roman" w:eastAsia="Times New Roman" w:hAnsi="Times New Roman" w:cs="Times New Roman"/>
          <w:sz w:val="28"/>
          <w:szCs w:val="28"/>
        </w:rPr>
        <w:t xml:space="preserve">, </w:t>
      </w:r>
      <w:r w:rsidR="006648D8" w:rsidRPr="00DC00F5">
        <w:rPr>
          <w:rFonts w:ascii="Times New Roman" w:eastAsia="Times New Roman" w:hAnsi="Times New Roman" w:cs="Times New Roman"/>
          <w:sz w:val="28"/>
          <w:szCs w:val="28"/>
        </w:rPr>
        <w:t xml:space="preserve">искать и открывать </w:t>
      </w:r>
      <w:r w:rsidRPr="00DC00F5">
        <w:rPr>
          <w:rFonts w:ascii="Times New Roman" w:eastAsia="Times New Roman" w:hAnsi="Times New Roman" w:cs="Times New Roman"/>
          <w:sz w:val="28"/>
          <w:szCs w:val="28"/>
        </w:rPr>
        <w:t xml:space="preserve"> новое,</w:t>
      </w:r>
      <w:r w:rsidR="006648D8" w:rsidRPr="00DC00F5">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быть </w:t>
      </w:r>
      <w:r w:rsidR="006648D8" w:rsidRPr="00DC00F5">
        <w:rPr>
          <w:rFonts w:ascii="Times New Roman" w:eastAsia="Times New Roman" w:hAnsi="Times New Roman" w:cs="Times New Roman"/>
          <w:sz w:val="28"/>
          <w:szCs w:val="28"/>
        </w:rPr>
        <w:t xml:space="preserve">общительными </w:t>
      </w:r>
      <w:r w:rsidRPr="00DC00F5">
        <w:rPr>
          <w:rFonts w:ascii="Times New Roman" w:eastAsia="Times New Roman" w:hAnsi="Times New Roman" w:cs="Times New Roman"/>
          <w:sz w:val="28"/>
          <w:szCs w:val="28"/>
        </w:rPr>
        <w:t xml:space="preserve"> и способными выражать собственные мысли, уметь принимать решения и помогать друг другу, формулировать </w:t>
      </w:r>
      <w:r w:rsidR="006648D8" w:rsidRPr="00DC00F5">
        <w:rPr>
          <w:rFonts w:ascii="Times New Roman" w:eastAsia="Times New Roman" w:hAnsi="Times New Roman" w:cs="Times New Roman"/>
          <w:sz w:val="28"/>
          <w:szCs w:val="28"/>
        </w:rPr>
        <w:t>идеи, решать поисковые задачи и презентовать свои достижения.</w:t>
      </w:r>
      <w:r w:rsidRPr="00DC00F5">
        <w:rPr>
          <w:rFonts w:ascii="Times New Roman" w:eastAsia="Times New Roman" w:hAnsi="Times New Roman" w:cs="Times New Roman"/>
          <w:sz w:val="28"/>
          <w:szCs w:val="28"/>
        </w:rPr>
        <w:t xml:space="preserve"> Это требует создания в образовательной практике определенных условий для включения </w:t>
      </w:r>
      <w:r w:rsidRPr="00DC00F5">
        <w:rPr>
          <w:rFonts w:ascii="Times New Roman" w:eastAsia="Times New Roman" w:hAnsi="Times New Roman" w:cs="Times New Roman"/>
          <w:sz w:val="28"/>
          <w:szCs w:val="28"/>
        </w:rPr>
        <w:lastRenderedPageBreak/>
        <w:t>обучающихся с младшего школьного возраста в активную познавательную деятельность, в частности,</w:t>
      </w:r>
      <w:r w:rsidR="006648D8" w:rsidRPr="00DC00F5">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учебно-исследовательскую. </w:t>
      </w:r>
    </w:p>
    <w:p w:rsidR="00E0149A" w:rsidRPr="00DC00F5" w:rsidRDefault="00E0149A" w:rsidP="006648D8">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Не столь новой, но востребованной в обучении является научно-исследовательская деятельность учащихся, которая способствует развитию  личности, а также формированию мотивации к получению учащимися знаний. Это не просто один из методов обучения, это путь формирования особого стиля учебной деятельности. В её основе исследовательский подход, позволяющий трансформировать обучение в самообучение.</w:t>
      </w:r>
    </w:p>
    <w:p w:rsidR="00DC00F5" w:rsidRPr="00DC00F5" w:rsidRDefault="006648D8"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ab/>
      </w:r>
      <w:r w:rsidR="00DC00F5" w:rsidRPr="00DC00F5">
        <w:rPr>
          <w:rFonts w:ascii="Times New Roman" w:eastAsia="Times New Roman" w:hAnsi="Times New Roman" w:cs="Times New Roman"/>
          <w:b/>
          <w:sz w:val="28"/>
          <w:szCs w:val="28"/>
        </w:rPr>
        <w:t>Проблема:</w:t>
      </w:r>
      <w:r w:rsidR="00DC00F5" w:rsidRPr="00DC00F5">
        <w:rPr>
          <w:rFonts w:ascii="Times New Roman" w:eastAsia="Times New Roman" w:hAnsi="Times New Roman" w:cs="Times New Roman"/>
          <w:sz w:val="28"/>
          <w:szCs w:val="28"/>
        </w:rPr>
        <w:t> использование цифрового электронного оборудования в урочной и внеурочной деятельности для формирования исследовательских умений в начальной школе.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Объект исследования:</w:t>
      </w:r>
      <w:r w:rsidRPr="00DC00F5">
        <w:rPr>
          <w:rFonts w:ascii="Times New Roman" w:eastAsia="Times New Roman" w:hAnsi="Times New Roman" w:cs="Times New Roman"/>
          <w:sz w:val="28"/>
          <w:szCs w:val="28"/>
        </w:rPr>
        <w:t> исследовательская деятельность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Предмет исследования:</w:t>
      </w:r>
      <w:r w:rsidRPr="00DC00F5">
        <w:rPr>
          <w:rFonts w:ascii="Times New Roman" w:eastAsia="Times New Roman" w:hAnsi="Times New Roman" w:cs="Times New Roman"/>
          <w:sz w:val="28"/>
          <w:szCs w:val="28"/>
        </w:rPr>
        <w:t> использование цифрового оборудования в исследовательской деятельности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Гипотеза:</w:t>
      </w:r>
      <w:r w:rsidRPr="00DC00F5">
        <w:rPr>
          <w:rFonts w:ascii="Times New Roman" w:eastAsia="Times New Roman" w:hAnsi="Times New Roman" w:cs="Times New Roman"/>
          <w:sz w:val="28"/>
          <w:szCs w:val="28"/>
        </w:rPr>
        <w:t>  При использовании цифрового электронного оборудования формируется исследовательская компетенция младших школьников, повышается уровень мотивации обучающихся к исследовательской деятельности, к познанию окружающей действительности.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Цель исследования:</w:t>
      </w:r>
      <w:r w:rsidRPr="00DC00F5">
        <w:rPr>
          <w:rFonts w:ascii="Times New Roman" w:eastAsia="Times New Roman" w:hAnsi="Times New Roman" w:cs="Times New Roman"/>
          <w:sz w:val="28"/>
          <w:szCs w:val="28"/>
        </w:rPr>
        <w:t> Развитие исследовательских способностей младшего школьника в учебно-воспитательном процессе через использование цифрового электронного оборудования.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b/>
          <w:sz w:val="28"/>
          <w:szCs w:val="28"/>
        </w:rPr>
      </w:pPr>
      <w:r w:rsidRPr="00DC00F5">
        <w:rPr>
          <w:rFonts w:ascii="Times New Roman" w:eastAsia="Times New Roman" w:hAnsi="Times New Roman" w:cs="Times New Roman"/>
          <w:b/>
          <w:sz w:val="28"/>
          <w:szCs w:val="28"/>
        </w:rPr>
        <w:t xml:space="preserve">Задачи: </w:t>
      </w:r>
    </w:p>
    <w:p w:rsidR="00DC00F5" w:rsidRPr="00DC00F5" w:rsidRDefault="00DC00F5" w:rsidP="00DC00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Изучить теоретические основы исследовательской деятельности младших школьников. </w:t>
      </w:r>
    </w:p>
    <w:p w:rsidR="00DC00F5" w:rsidRPr="00DC00F5" w:rsidRDefault="00DC00F5" w:rsidP="00DC00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Определить психолого-педагогические основы и содержание исследовательской деятельности младших школьников с применением цифрового электронного оборудования.</w:t>
      </w:r>
    </w:p>
    <w:p w:rsidR="00DC00F5" w:rsidRPr="00DC00F5" w:rsidRDefault="00DC00F5" w:rsidP="00DC00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Формировать исследовательскую компетентность младших школьников через применение цифрового электронного оборудования.</w:t>
      </w:r>
    </w:p>
    <w:p w:rsidR="00DC00F5" w:rsidRPr="00DC00F5" w:rsidRDefault="00DC00F5" w:rsidP="00DC00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Разработать методические рекомендации по использованию цифрового электронного оборудования в исследовательской деятельности младших школьников.</w:t>
      </w:r>
    </w:p>
    <w:p w:rsidR="00DC00F5" w:rsidRPr="00DC00F5" w:rsidRDefault="0016258F" w:rsidP="00DC00F5">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Методы  </w:t>
      </w:r>
      <w:r w:rsidR="00DC00F5" w:rsidRPr="00DC00F5">
        <w:rPr>
          <w:rFonts w:ascii="Times New Roman" w:eastAsia="Times New Roman" w:hAnsi="Times New Roman" w:cs="Times New Roman"/>
          <w:b/>
          <w:sz w:val="28"/>
          <w:szCs w:val="28"/>
        </w:rPr>
        <w:t xml:space="preserve">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1. </w:t>
      </w:r>
      <w:r w:rsidR="0016258F">
        <w:rPr>
          <w:rFonts w:ascii="Times New Roman" w:eastAsia="Times New Roman" w:hAnsi="Times New Roman" w:cs="Times New Roman"/>
          <w:sz w:val="28"/>
          <w:szCs w:val="28"/>
        </w:rPr>
        <w:t>Анкетирование</w:t>
      </w:r>
      <w:r w:rsidR="00E45160">
        <w:rPr>
          <w:rFonts w:ascii="Times New Roman" w:eastAsia="Times New Roman" w:hAnsi="Times New Roman" w:cs="Times New Roman"/>
          <w:sz w:val="28"/>
          <w:szCs w:val="28"/>
        </w:rPr>
        <w:t xml:space="preserve"> учеников и родителей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 2. Изучение уровня  сформированности УУД на разных этапах эксперимента.</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Глава 1.</w:t>
      </w:r>
      <w:r w:rsidRPr="00DC00F5">
        <w:rPr>
          <w:rFonts w:ascii="Times New Roman" w:eastAsia="Times New Roman" w:hAnsi="Times New Roman" w:cs="Times New Roman"/>
          <w:sz w:val="28"/>
          <w:szCs w:val="28"/>
        </w:rPr>
        <w:t xml:space="preserve"> Теоретические основы исследовательской деятельности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1.1 Сущность и содержание исследовательской деятельности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Деятельность</w:t>
      </w:r>
      <w:r w:rsidRPr="00DC00F5">
        <w:rPr>
          <w:rFonts w:ascii="Times New Roman" w:eastAsia="Times New Roman" w:hAnsi="Times New Roman" w:cs="Times New Roman"/>
          <w:sz w:val="28"/>
          <w:szCs w:val="28"/>
        </w:rPr>
        <w:t xml:space="preserve"> — процесс  активного взаимодействия субъекта с миром, во время которого субъект удовлетворяет какие-либо свои потребности. Деятельностью можно назвать любую активность человека, которой он сам пр</w:t>
      </w:r>
      <w:r>
        <w:rPr>
          <w:rFonts w:ascii="Times New Roman" w:eastAsia="Times New Roman" w:hAnsi="Times New Roman" w:cs="Times New Roman"/>
          <w:sz w:val="28"/>
          <w:szCs w:val="28"/>
        </w:rPr>
        <w:t>идает некоторый смысл</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Целью исследовательской деятельности</w:t>
      </w:r>
      <w:r w:rsidRPr="00DC00F5">
        <w:rPr>
          <w:rFonts w:ascii="Times New Roman" w:eastAsia="Times New Roman" w:hAnsi="Times New Roman" w:cs="Times New Roman"/>
          <w:sz w:val="28"/>
          <w:szCs w:val="28"/>
        </w:rPr>
        <w:t xml:space="preserve"> всегда является получение нового знания о нашем мире - в этом ее принципиальное отличие от деятельности учебной, просветительско-познавательной: исследование всегда предполагает обн</w:t>
      </w:r>
      <w:r>
        <w:rPr>
          <w:rFonts w:ascii="Times New Roman" w:eastAsia="Times New Roman" w:hAnsi="Times New Roman" w:cs="Times New Roman"/>
          <w:sz w:val="28"/>
          <w:szCs w:val="28"/>
        </w:rPr>
        <w:t>аружение некой проблемы,</w:t>
      </w:r>
      <w:r w:rsidRPr="00DC00F5">
        <w:rPr>
          <w:rFonts w:ascii="Times New Roman" w:eastAsia="Times New Roman" w:hAnsi="Times New Roman" w:cs="Times New Roman"/>
          <w:sz w:val="28"/>
          <w:szCs w:val="28"/>
        </w:rPr>
        <w:t xml:space="preserve"> противоречия, белого пятна, которые нуждаются в изучении и объяснении, поэтому она начинается с познавательной потребности, мотивации поиска. Новое знание может иметь как частный, так и обобщающий характер. Это либо закономерность, либо знание о детали, о ее мест</w:t>
      </w:r>
      <w:r>
        <w:rPr>
          <w:rFonts w:ascii="Times New Roman" w:eastAsia="Times New Roman" w:hAnsi="Times New Roman" w:cs="Times New Roman"/>
          <w:sz w:val="28"/>
          <w:szCs w:val="28"/>
        </w:rPr>
        <w:t>е в той или иной закономерности</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В своей сущности исследовательская деятельность предполагает активную познавательную позицию, связанную </w:t>
      </w:r>
      <w:r>
        <w:rPr>
          <w:rFonts w:ascii="Times New Roman" w:eastAsia="Times New Roman" w:hAnsi="Times New Roman" w:cs="Times New Roman"/>
          <w:sz w:val="28"/>
          <w:szCs w:val="28"/>
        </w:rPr>
        <w:t xml:space="preserve">с </w:t>
      </w:r>
      <w:r w:rsidRPr="00DC00F5">
        <w:rPr>
          <w:rFonts w:ascii="Times New Roman" w:eastAsia="Times New Roman" w:hAnsi="Times New Roman" w:cs="Times New Roman"/>
          <w:sz w:val="28"/>
          <w:szCs w:val="28"/>
        </w:rPr>
        <w:t xml:space="preserve"> внутренним поиском, глубоко осмысленной и творческой переработкой информации научного характера, работой мыслительных процессов в особом режиме аналитико-прогностического свойства, действием путём «проб и ошибок», о</w:t>
      </w:r>
      <w:r w:rsidR="002A7291">
        <w:rPr>
          <w:rFonts w:ascii="Times New Roman" w:eastAsia="Times New Roman" w:hAnsi="Times New Roman" w:cs="Times New Roman"/>
          <w:sz w:val="28"/>
          <w:szCs w:val="28"/>
        </w:rPr>
        <w:t xml:space="preserve">зарением, личными  </w:t>
      </w:r>
      <w:r w:rsidRPr="00DC00F5">
        <w:rPr>
          <w:rFonts w:ascii="Times New Roman" w:eastAsia="Times New Roman" w:hAnsi="Times New Roman" w:cs="Times New Roman"/>
          <w:sz w:val="28"/>
          <w:szCs w:val="28"/>
        </w:rPr>
        <w:t xml:space="preserve">открытиями!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В общем плане исследовательская деятельность рассматривается как деятельность, результатом которой является создание новых материальных и духовных ценностей.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Подход к исследовательской деятельности в его возрастном аспекте предполагает анализ с точки зрения его развития, в связи с самыми существенными моментами жизни ребенка: с характером его ведущей деятельности. Несмотря на широкие исследования в различных областях, единого общепризнанного определения исследовательской активности (деятельности, поведения) нет. Разные авторы определяют ее по-разному.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Отсутствие единого определения исследовательского поведения является одним из проявлений общей проблемы – наличие множества разных определений одного и того же сложного конструкта.</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Понятие исследовательской инициативности связано с рядом близких понятий: «интеллектуальная активность»; «познавательная активность»; </w:t>
      </w:r>
      <w:r w:rsidRPr="00DC00F5">
        <w:rPr>
          <w:rFonts w:ascii="Times New Roman" w:eastAsia="Times New Roman" w:hAnsi="Times New Roman" w:cs="Times New Roman"/>
          <w:sz w:val="28"/>
          <w:szCs w:val="28"/>
        </w:rPr>
        <w:lastRenderedPageBreak/>
        <w:t>«</w:t>
      </w:r>
      <w:proofErr w:type="spellStart"/>
      <w:r w:rsidRPr="00DC00F5">
        <w:rPr>
          <w:rFonts w:ascii="Times New Roman" w:eastAsia="Times New Roman" w:hAnsi="Times New Roman" w:cs="Times New Roman"/>
          <w:sz w:val="28"/>
          <w:szCs w:val="28"/>
        </w:rPr>
        <w:t>креативность</w:t>
      </w:r>
      <w:proofErr w:type="spellEnd"/>
      <w:r w:rsidRPr="00DC00F5">
        <w:rPr>
          <w:rFonts w:ascii="Times New Roman" w:eastAsia="Times New Roman" w:hAnsi="Times New Roman" w:cs="Times New Roman"/>
          <w:sz w:val="28"/>
          <w:szCs w:val="28"/>
        </w:rPr>
        <w:t>, любознательность» и «исследовательское поведение». В этом отношении исследовательская инициативность находится в одном ряду с такими фундаментальными понятиями как поучение, интеллект, творчество, образуя с ними неразрывную связь.</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основе мотивации исследовательской инициативности лежит так называемая любознательность. Мотивация исследовательского поведения может в ряде случаев оказываться более сильно</w:t>
      </w:r>
      <w:r w:rsidR="002A7291">
        <w:rPr>
          <w:rFonts w:ascii="Times New Roman" w:eastAsia="Times New Roman" w:hAnsi="Times New Roman" w:cs="Times New Roman"/>
          <w:sz w:val="28"/>
          <w:szCs w:val="28"/>
        </w:rPr>
        <w:t>й, чем пищевая и оборонительная</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Исследовательская инициативность выступает как универсальная характеристика пронизывающая все виды деятельности человека. Она выполняет важнейшие функции в развитии познавательных процессов всех уровней, в </w:t>
      </w:r>
      <w:proofErr w:type="spellStart"/>
      <w:r w:rsidRPr="00DC00F5">
        <w:rPr>
          <w:rFonts w:ascii="Times New Roman" w:eastAsia="Times New Roman" w:hAnsi="Times New Roman" w:cs="Times New Roman"/>
          <w:sz w:val="28"/>
          <w:szCs w:val="28"/>
        </w:rPr>
        <w:t>научении</w:t>
      </w:r>
      <w:proofErr w:type="spellEnd"/>
      <w:r w:rsidRPr="00DC00F5">
        <w:rPr>
          <w:rFonts w:ascii="Times New Roman" w:eastAsia="Times New Roman" w:hAnsi="Times New Roman" w:cs="Times New Roman"/>
          <w:sz w:val="28"/>
          <w:szCs w:val="28"/>
        </w:rPr>
        <w:t>, в приобретении социального опыта, в социальном развитии и развитии личности.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Сущность исследовательской деятельности состоит в активной познавательной позиции, связанной с периодическим и продолжительным внутренним поиском.</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рамках начально</w:t>
      </w:r>
      <w:r w:rsidR="002A7291">
        <w:rPr>
          <w:rFonts w:ascii="Times New Roman" w:eastAsia="Times New Roman" w:hAnsi="Times New Roman" w:cs="Times New Roman"/>
          <w:sz w:val="28"/>
          <w:szCs w:val="28"/>
        </w:rPr>
        <w:t xml:space="preserve">й школы </w:t>
      </w:r>
      <w:r w:rsidRPr="00DC00F5">
        <w:rPr>
          <w:rFonts w:ascii="Times New Roman" w:eastAsia="Times New Roman" w:hAnsi="Times New Roman" w:cs="Times New Roman"/>
          <w:sz w:val="28"/>
          <w:szCs w:val="28"/>
        </w:rPr>
        <w:t xml:space="preserve"> уделяется внимание развитию таких исследовательских умений учащихся как построение гипотез (как в учебном проце</w:t>
      </w:r>
      <w:r w:rsidR="002A7291">
        <w:rPr>
          <w:rFonts w:ascii="Times New Roman" w:eastAsia="Times New Roman" w:hAnsi="Times New Roman" w:cs="Times New Roman"/>
          <w:sz w:val="28"/>
          <w:szCs w:val="28"/>
        </w:rPr>
        <w:t>ссе, так и в семье, при выполнении домашних заданий</w:t>
      </w:r>
      <w:r w:rsidRPr="00DC00F5">
        <w:rPr>
          <w:rFonts w:ascii="Times New Roman" w:eastAsia="Times New Roman" w:hAnsi="Times New Roman" w:cs="Times New Roman"/>
          <w:sz w:val="28"/>
          <w:szCs w:val="28"/>
        </w:rPr>
        <w:t>), планирование, организация наблюдений, сбор и обработка информации, что позволяет осуществить переход от усвоения большого объема информации к умениям работать с информацией, формировать творческую личность. При работе на этом возрастном этапе чаще всего исп</w:t>
      </w:r>
      <w:r w:rsidR="002A7291">
        <w:rPr>
          <w:rFonts w:ascii="Times New Roman" w:eastAsia="Times New Roman" w:hAnsi="Times New Roman" w:cs="Times New Roman"/>
          <w:sz w:val="28"/>
          <w:szCs w:val="28"/>
        </w:rPr>
        <w:t>ользуются кружки</w:t>
      </w:r>
      <w:r w:rsidRPr="00DC00F5">
        <w:rPr>
          <w:rFonts w:ascii="Times New Roman" w:eastAsia="Times New Roman" w:hAnsi="Times New Roman" w:cs="Times New Roman"/>
          <w:sz w:val="28"/>
          <w:szCs w:val="28"/>
        </w:rPr>
        <w:t>, групповые и коллективные формы работы, отмечается необходимость организации работы в семье. Основное направление работы включает элементы исследования, имеющие «доступную новизну», задачи исследовател</w:t>
      </w:r>
      <w:r w:rsidR="002A7291">
        <w:rPr>
          <w:rFonts w:ascii="Times New Roman" w:eastAsia="Times New Roman" w:hAnsi="Times New Roman" w:cs="Times New Roman"/>
          <w:sz w:val="28"/>
          <w:szCs w:val="28"/>
        </w:rPr>
        <w:t>ьского типа, работу с энциклопедиями и Интернетом</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1.2 Психолого-педагогические основы и содержание исследовательской деятельности младших школьников</w:t>
      </w:r>
      <w:r w:rsidR="002A7291">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с применением цифрового электронного оборудования.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В исследованиях многих педагогов и психологов подчёркивается, что оригинальность мышления, творчество школьников наиболее полно проявляются и успешно развиваются в разнообразной учебной деятельности, имеющей исследовательскую направленность. Это особенно актуально для учащихся начальной школы, поскольку именно в это время учебная деятельность становится ведущей и определяет развитие основных познавательных особенностей ребенка. В этот период развиваются формы мышления, обеспечивающие в дальнейшем усвоение системы научных </w:t>
      </w:r>
      <w:r w:rsidRPr="00DC00F5">
        <w:rPr>
          <w:rFonts w:ascii="Times New Roman" w:eastAsia="Times New Roman" w:hAnsi="Times New Roman" w:cs="Times New Roman"/>
          <w:sz w:val="28"/>
          <w:szCs w:val="28"/>
        </w:rPr>
        <w:lastRenderedPageBreak/>
        <w:t>знаний и развитие научного, теоретического мышления. Здесь закладываются предпосылки самостоятельной ориентации в учении, повседневной жизни.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Усвоение предметного материала обучения из цели становится средством такого эмоционального, социального и интеллектуального развития ребенка, которое обеспечивает переход от обучения к самообразованию, а, следовательно, и успешную социализацию младшего школьника. Одной из задач, стоящих перед учителем, является организация поиска новых способов деятельности и обеспечения сбалансированности между поисковой и исполнительской частью учебной работы школьников. Там, где ведётся самостоятельный поиск решения проблем, осуществляется поиск новых, оригинальных способов их решения, начинается подлинно творческая деятельность учащихся. Учитель в этом случае не просто передает готовые знания, не учит, а помогает учиться и развиваться, создаёт такие ситуации, при которых ребенок сам формирует понятие об изучаемом предмете, овладевает способами поисковой творческой деятельности. Исследовательский интерес – качество личности, свойственное ребенку в особенно сильной степени. И учителю необходимо не погасить этот интерес, а поддержать и развить его.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Исследовательское обучение должно максимально напоминать научный поиск, а, следовательно, отвечать как минимум трем условиям:</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стремиться определять и выражать качество неизвестного при помощи известного;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непременно измерять все, что может быть измерено, по возможности показывать численное отношение </w:t>
      </w:r>
      <w:proofErr w:type="gramStart"/>
      <w:r w:rsidRPr="00DC00F5">
        <w:rPr>
          <w:rFonts w:ascii="Times New Roman" w:eastAsia="Times New Roman" w:hAnsi="Times New Roman" w:cs="Times New Roman"/>
          <w:sz w:val="28"/>
          <w:szCs w:val="28"/>
        </w:rPr>
        <w:t>изучаемого</w:t>
      </w:r>
      <w:proofErr w:type="gramEnd"/>
      <w:r w:rsidRPr="00DC00F5">
        <w:rPr>
          <w:rFonts w:ascii="Times New Roman" w:eastAsia="Times New Roman" w:hAnsi="Times New Roman" w:cs="Times New Roman"/>
          <w:sz w:val="28"/>
          <w:szCs w:val="28"/>
        </w:rPr>
        <w:t xml:space="preserve"> к известному;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всегда определять место </w:t>
      </w:r>
      <w:proofErr w:type="gramStart"/>
      <w:r w:rsidRPr="00DC00F5">
        <w:rPr>
          <w:rFonts w:ascii="Times New Roman" w:eastAsia="Times New Roman" w:hAnsi="Times New Roman" w:cs="Times New Roman"/>
          <w:sz w:val="28"/>
          <w:szCs w:val="28"/>
        </w:rPr>
        <w:t>изучаемого</w:t>
      </w:r>
      <w:proofErr w:type="gramEnd"/>
      <w:r w:rsidRPr="00DC00F5">
        <w:rPr>
          <w:rFonts w:ascii="Times New Roman" w:eastAsia="Times New Roman" w:hAnsi="Times New Roman" w:cs="Times New Roman"/>
          <w:sz w:val="28"/>
          <w:szCs w:val="28"/>
        </w:rPr>
        <w:t xml:space="preserve"> в системе известного.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Исследование предполагает наличие основных этапов: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постановка проблемы;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изучение теории, посвящённой данной проблематике;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подбор методик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сбор материала, его анализ и обобщение;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научный комментарий;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собственные выводы.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организации исследовательского обучения можно выделить три уровня: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 первый: педагог сам ставит проблему и намечает пути решения, само же решение предстоит найти ученику;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второй: педагог ставит проблему, но пути и методы ее решения, а также само решение ученику предстоит найти самостоятельно;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третий (высший): ученики сами ставят проблему, ищут пути ее решения и находят само решение.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Исследования можно классифицировать по-разному: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 количеству участников (</w:t>
      </w:r>
      <w:proofErr w:type="gramStart"/>
      <w:r w:rsidRPr="00DC00F5">
        <w:rPr>
          <w:rFonts w:ascii="Times New Roman" w:eastAsia="Times New Roman" w:hAnsi="Times New Roman" w:cs="Times New Roman"/>
          <w:sz w:val="28"/>
          <w:szCs w:val="28"/>
        </w:rPr>
        <w:t>коллективные</w:t>
      </w:r>
      <w:proofErr w:type="gramEnd"/>
      <w:r w:rsidRPr="00DC00F5">
        <w:rPr>
          <w:rFonts w:ascii="Times New Roman" w:eastAsia="Times New Roman" w:hAnsi="Times New Roman" w:cs="Times New Roman"/>
          <w:sz w:val="28"/>
          <w:szCs w:val="28"/>
        </w:rPr>
        <w:t>, групповые, индивидуальные);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 месту проведения (урочные и внеурочные);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 времени (</w:t>
      </w:r>
      <w:proofErr w:type="gramStart"/>
      <w:r w:rsidRPr="00DC00F5">
        <w:rPr>
          <w:rFonts w:ascii="Times New Roman" w:eastAsia="Times New Roman" w:hAnsi="Times New Roman" w:cs="Times New Roman"/>
          <w:sz w:val="28"/>
          <w:szCs w:val="28"/>
        </w:rPr>
        <w:t>кратковременные</w:t>
      </w:r>
      <w:proofErr w:type="gramEnd"/>
      <w:r w:rsidRPr="00DC00F5">
        <w:rPr>
          <w:rFonts w:ascii="Times New Roman" w:eastAsia="Times New Roman" w:hAnsi="Times New Roman" w:cs="Times New Roman"/>
          <w:sz w:val="28"/>
          <w:szCs w:val="28"/>
        </w:rPr>
        <w:t xml:space="preserve"> и долговременные);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 теме (предметные или свободные),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 проблеме (освоение программного материала; более глубокое освоение материала изученного на уроке; вопросы не входящие в учебную программу).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Уровень, форму, время исследования учитель определяет в зависимости от возраста учащихся и конкретных педагогических задач. Формирование исследовательской деятельности, как правило, проходит в несколько этапов.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Первый этап соответствует первому классу начальной школы. Задачи обогащения исследовательского опыта первоклассников включают в себя: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поддержание исследовательской активности школьников на основе имеющихся представлений;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развитие умений ставить вопросы, высказывать предположения, наблюдать, составлять предметные модели;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формирование первоначальных представлений о деятельности исследователя.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Для решения задач используются следующие методы и способы деятельности: в урочной деятельности – коллективный учебный диалог, рассматривание предметов, создание проблемных ситуаций, чтение-рассматривание, коллективное моделирование; во внеурочной деятельности – игры-занятия, совместное с ребенком определение его собственных интересов, индивидуальное составление схем, выполнение моделей из различных материалов, экскурсии, выставки д</w:t>
      </w:r>
      <w:r w:rsidR="002A7291">
        <w:rPr>
          <w:rFonts w:ascii="Times New Roman" w:eastAsia="Times New Roman" w:hAnsi="Times New Roman" w:cs="Times New Roman"/>
          <w:sz w:val="28"/>
          <w:szCs w:val="28"/>
        </w:rPr>
        <w:t>остижений</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Второй этап – второй класс начальной школы – ориентирован:</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на приобретение новых представлений об особенностях деятельности исследователя;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на развитие умений определять тему исследования, анализировать, сравнивать, формулировать выводы, оформлять результаты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на поддержание инициативы, активности</w:t>
      </w:r>
      <w:r w:rsidR="002A7291">
        <w:rPr>
          <w:rFonts w:ascii="Times New Roman" w:eastAsia="Times New Roman" w:hAnsi="Times New Roman" w:cs="Times New Roman"/>
          <w:sz w:val="28"/>
          <w:szCs w:val="28"/>
        </w:rPr>
        <w:t xml:space="preserve"> и самостоятельности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Включение младших школьников в учебно-исследовательскую деятельность осуществляется через создание исследовательской ситуации посредством учебно-исследовательских задач и заданий и признание ценности совместного опыта. На данном этапе используются следующие методы и способы деятельности: в урочной деятельности – учебная дискуссия, наблюдения по плану, рассказы детей и учителя, мини-исследования; во внеурочной деятельности – экскурсии, индивидуальное составление моделей и схем, мини-доклады, ролевые игры, эксперименты. Включение школьников в учебно-исследовательскую деятельность должно быть гибким, дифференцированным, основанным на особенностях проявления индивидуального исследовательского опыта детей.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Третий этап соответствует третьему и четвёртому классам начальной школы. На данном этапе обучения в центре внимания должно стать обогащение исследовательского опыта школьников через дальнейшее накопление представлений об исследовательской деятельности, ее средствах и способах, осознание логики исследования и развитие исследовательских умений. По сравнению с предыдущими этапами обучения усложнение деятельности заключается в увеличении сложности учебно-исследовательских задач, в переориентации процесса образования на постановку и решение самими школьниками учебно-исследовательских задач, в развернутости и осознанности рассуждений, обобщений и выводов. С учетом особенностей данного этапа выделяются соответствующие методы и способы деятельности школьников: мини-исследования, уроки-исследования, коллективное выполнение и защита исследовательских работ, наблюдение, анкетирование, эксперимент и другие. На протяжении всего этапа также обеспечивается обогащение исследовательского опыта школьников на основе индивидуальных достижений. Кроме урочной учебно-исследовательской деятельности необходимо активно использовать и возможности внеурочных форм организации исследования. Это могут быть различные внеклассные занятия по предметам, а так же домашние исследования школьников. Домашние задания являются необязательными для детей, они выполняются по собственному желанию школьников. Главное, чтобы результаты работы детей были обязательно представлены и прокомментированы учителем или самими детьми (показ, </w:t>
      </w:r>
      <w:r w:rsidR="002A7291">
        <w:rPr>
          <w:rFonts w:ascii="Times New Roman" w:eastAsia="Times New Roman" w:hAnsi="Times New Roman" w:cs="Times New Roman"/>
          <w:sz w:val="28"/>
          <w:szCs w:val="28"/>
        </w:rPr>
        <w:t xml:space="preserve">презентация, </w:t>
      </w:r>
      <w:r w:rsidRPr="00DC00F5">
        <w:rPr>
          <w:rFonts w:ascii="Times New Roman" w:eastAsia="Times New Roman" w:hAnsi="Times New Roman" w:cs="Times New Roman"/>
          <w:sz w:val="28"/>
          <w:szCs w:val="28"/>
        </w:rPr>
        <w:t xml:space="preserve">выставка). При этом не стоит требовать </w:t>
      </w:r>
      <w:r w:rsidRPr="00DC00F5">
        <w:rPr>
          <w:rFonts w:ascii="Times New Roman" w:eastAsia="Times New Roman" w:hAnsi="Times New Roman" w:cs="Times New Roman"/>
          <w:sz w:val="28"/>
          <w:szCs w:val="28"/>
        </w:rPr>
        <w:lastRenderedPageBreak/>
        <w:t>от ученика, чтобы он подробно рассказал о том, как проводил исследование, а важно подчеркнуть стремление ребенка к выполнению работ, отметить только положительные стороны. Тем самым обеспечивается стимулирование и поддержка иссле</w:t>
      </w:r>
      <w:r w:rsidR="002A7291">
        <w:rPr>
          <w:rFonts w:ascii="Times New Roman" w:eastAsia="Times New Roman" w:hAnsi="Times New Roman" w:cs="Times New Roman"/>
          <w:sz w:val="28"/>
          <w:szCs w:val="28"/>
        </w:rPr>
        <w:t>довательской активности ребенка.</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процессе включения младших школьников в учебно-исследовательскую деятельность перед учителем встает проблема организации решения единых учебно-исследовательских задач при различном уровне развития исследовательского опыта учащихся. В решении этой проблемы следует исходить из того, что необходимо подбирать такие приемы и формы работы, в которых ученики смогли бы проявить и обогатить свой индивидуальный исследовательский опыт.</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Удобнее всего организовывать исследовательскую деятельность на уроках окружающего мира, поскольку этому способствует сам изучаемый материал.</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Исследовательская деятельность младших школьников может быть очень разнообразной. Часто при её проведении используются информационно-коммуникационные технологии. Это и поиск информации в Интернете, и оформление результатов работы в виде </w:t>
      </w:r>
      <w:proofErr w:type="spellStart"/>
      <w:r w:rsidRPr="00DC00F5">
        <w:rPr>
          <w:rFonts w:ascii="Times New Roman" w:eastAsia="Times New Roman" w:hAnsi="Times New Roman" w:cs="Times New Roman"/>
          <w:sz w:val="28"/>
          <w:szCs w:val="28"/>
        </w:rPr>
        <w:t>мультимедийной</w:t>
      </w:r>
      <w:proofErr w:type="spellEnd"/>
      <w:r w:rsidRPr="00DC00F5">
        <w:rPr>
          <w:rFonts w:ascii="Times New Roman" w:eastAsia="Times New Roman" w:hAnsi="Times New Roman" w:cs="Times New Roman"/>
          <w:sz w:val="28"/>
          <w:szCs w:val="28"/>
        </w:rPr>
        <w:t xml:space="preserve"> презентации. Несомненно, овладение учащимися ИКТ соответствует современным задачам обучения.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Использование цифрового экспериментального оборудования  позволит существенно сократить время на организацию и проведение работ. Также повысит точность и наглядность экспериментов, предоставит практически неограниченные возможности  по обработке и анализу полученных данных, освоению понятий и навыков в смежных образовательных областях:   современные информационные технологии, современно</w:t>
      </w:r>
      <w:r w:rsidR="00723158">
        <w:rPr>
          <w:rFonts w:ascii="Times New Roman" w:eastAsia="Times New Roman" w:hAnsi="Times New Roman" w:cs="Times New Roman"/>
          <w:sz w:val="28"/>
          <w:szCs w:val="28"/>
        </w:rPr>
        <w:t>е оборудование, составление отчё</w:t>
      </w:r>
      <w:r w:rsidRPr="00DC00F5">
        <w:rPr>
          <w:rFonts w:ascii="Times New Roman" w:eastAsia="Times New Roman" w:hAnsi="Times New Roman" w:cs="Times New Roman"/>
          <w:sz w:val="28"/>
          <w:szCs w:val="28"/>
        </w:rPr>
        <w:t>тов, презентация прове</w:t>
      </w:r>
      <w:r w:rsidR="00723158">
        <w:rPr>
          <w:rFonts w:ascii="Times New Roman" w:eastAsia="Times New Roman" w:hAnsi="Times New Roman" w:cs="Times New Roman"/>
          <w:sz w:val="28"/>
          <w:szCs w:val="28"/>
        </w:rPr>
        <w:t>дё</w:t>
      </w:r>
      <w:r w:rsidRPr="00DC00F5">
        <w:rPr>
          <w:rFonts w:ascii="Times New Roman" w:eastAsia="Times New Roman" w:hAnsi="Times New Roman" w:cs="Times New Roman"/>
          <w:sz w:val="28"/>
          <w:szCs w:val="28"/>
        </w:rPr>
        <w:t xml:space="preserve">нной работы. Применение исследовательского подхода к обучению создаст условия для приобретения учащимися навыков научного анализа явлений природы, осмыслению взаимодействия общества и природы, осознанию значимости своей практической деятельности. Повысит  уровень знаний по учебным предметам за счёт активной деятельности учащихся в ходе экспериментальной исследовательской работы. Формирует коммуникативную культуру учащихся; развивает умение работать с различными типами информации, раскрывает  творческий потенциал учащихся.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1.3 Педагогические условия организации исследования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Исследовательская деятельность в младшем школьном возрасте находится на этапе становления, что обуславливает ее специфические особенности: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 включение младшего школьника в исследовательскую деятельность основывается на познавательном интересе, наиболее присущем данному возрасту;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учитывая небогатый собственный опыт младшего школьника в исследовательской деятельности, значительную роль в организации исследовательской деятельности играют не только детские исследования, но и специальные занятия по формированию соответствующих умений;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формирующиеся в процессе исследовательской деятельности исследовательские умения являются составной частью </w:t>
      </w:r>
      <w:proofErr w:type="spellStart"/>
      <w:r w:rsidRPr="00DC00F5">
        <w:rPr>
          <w:rFonts w:ascii="Times New Roman" w:eastAsia="Times New Roman" w:hAnsi="Times New Roman" w:cs="Times New Roman"/>
          <w:sz w:val="28"/>
          <w:szCs w:val="28"/>
        </w:rPr>
        <w:t>общеучебных</w:t>
      </w:r>
      <w:proofErr w:type="spellEnd"/>
      <w:r w:rsidRPr="00DC00F5">
        <w:rPr>
          <w:rFonts w:ascii="Times New Roman" w:eastAsia="Times New Roman" w:hAnsi="Times New Roman" w:cs="Times New Roman"/>
          <w:sz w:val="28"/>
          <w:szCs w:val="28"/>
        </w:rPr>
        <w:t xml:space="preserve"> умений, необходимых учащимся для успешной учебной деятельности.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Специфика исследовательской деятельности младших школьников заключается также </w:t>
      </w:r>
      <w:proofErr w:type="gramStart"/>
      <w:r w:rsidRPr="00DC00F5">
        <w:rPr>
          <w:rFonts w:ascii="Times New Roman" w:eastAsia="Times New Roman" w:hAnsi="Times New Roman" w:cs="Times New Roman"/>
          <w:sz w:val="28"/>
          <w:szCs w:val="28"/>
        </w:rPr>
        <w:t>в</w:t>
      </w:r>
      <w:proofErr w:type="gramEnd"/>
      <w:r w:rsidRPr="00DC00F5">
        <w:rPr>
          <w:rFonts w:ascii="Times New Roman" w:eastAsia="Times New Roman" w:hAnsi="Times New Roman" w:cs="Times New Roman"/>
          <w:sz w:val="28"/>
          <w:szCs w:val="28"/>
        </w:rPr>
        <w:t xml:space="preserve"> </w:t>
      </w:r>
      <w:proofErr w:type="gramStart"/>
      <w:r w:rsidRPr="00DC00F5">
        <w:rPr>
          <w:rFonts w:ascii="Times New Roman" w:eastAsia="Times New Roman" w:hAnsi="Times New Roman" w:cs="Times New Roman"/>
          <w:sz w:val="28"/>
          <w:szCs w:val="28"/>
        </w:rPr>
        <w:t>ее</w:t>
      </w:r>
      <w:proofErr w:type="gramEnd"/>
      <w:r w:rsidRPr="00DC00F5">
        <w:rPr>
          <w:rFonts w:ascii="Times New Roman" w:eastAsia="Times New Roman" w:hAnsi="Times New Roman" w:cs="Times New Roman"/>
          <w:sz w:val="28"/>
          <w:szCs w:val="28"/>
        </w:rPr>
        <w:t xml:space="preserve"> </w:t>
      </w:r>
      <w:proofErr w:type="spellStart"/>
      <w:r w:rsidRPr="00DC00F5">
        <w:rPr>
          <w:rFonts w:ascii="Times New Roman" w:eastAsia="Times New Roman" w:hAnsi="Times New Roman" w:cs="Times New Roman"/>
          <w:sz w:val="28"/>
          <w:szCs w:val="28"/>
        </w:rPr>
        <w:t>многосубъектности</w:t>
      </w:r>
      <w:proofErr w:type="spellEnd"/>
      <w:r w:rsidRPr="00DC00F5">
        <w:rPr>
          <w:rFonts w:ascii="Times New Roman" w:eastAsia="Times New Roman" w:hAnsi="Times New Roman" w:cs="Times New Roman"/>
          <w:sz w:val="28"/>
          <w:szCs w:val="28"/>
        </w:rPr>
        <w:t>. Кроме учащегося и его научного руководителя субъектом деятельности выступают родители, без поддержки и помощи которых занятия младших школьников исследовательской деятельностью значительно затрудняются.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На основе  научной литературы, а также анализа образовательной практики начальной школы можно выделить следующие педагогические условия</w:t>
      </w:r>
      <w:r w:rsidR="00723158">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формирования исследовательских уме</w:t>
      </w:r>
      <w:r w:rsidR="00723158">
        <w:rPr>
          <w:rFonts w:ascii="Times New Roman" w:eastAsia="Times New Roman" w:hAnsi="Times New Roman" w:cs="Times New Roman"/>
          <w:sz w:val="28"/>
          <w:szCs w:val="28"/>
        </w:rPr>
        <w:t>ний младших школьников</w:t>
      </w:r>
      <w:r w:rsidRPr="00DC00F5">
        <w:rPr>
          <w:rFonts w:ascii="Times New Roman" w:eastAsia="Times New Roman" w:hAnsi="Times New Roman" w:cs="Times New Roman"/>
          <w:sz w:val="28"/>
          <w:szCs w:val="28"/>
        </w:rPr>
        <w:t>:</w:t>
      </w:r>
    </w:p>
    <w:p w:rsidR="00DC00F5" w:rsidRPr="00DC00F5" w:rsidRDefault="00723158" w:rsidP="00DC00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Учё</w:t>
      </w:r>
      <w:r w:rsidR="00DC00F5" w:rsidRPr="00DC00F5">
        <w:rPr>
          <w:rFonts w:ascii="Times New Roman" w:eastAsia="Times New Roman" w:hAnsi="Times New Roman" w:cs="Times New Roman"/>
          <w:sz w:val="28"/>
          <w:szCs w:val="28"/>
        </w:rPr>
        <w:t>т возрастных и инд</w:t>
      </w:r>
      <w:r>
        <w:rPr>
          <w:rFonts w:ascii="Times New Roman" w:eastAsia="Times New Roman" w:hAnsi="Times New Roman" w:cs="Times New Roman"/>
          <w:sz w:val="28"/>
          <w:szCs w:val="28"/>
        </w:rPr>
        <w:t xml:space="preserve">ивидуальных особенностей детей. </w:t>
      </w:r>
      <w:r w:rsidR="00DC00F5" w:rsidRPr="00DC00F5">
        <w:rPr>
          <w:rFonts w:ascii="Times New Roman" w:eastAsia="Times New Roman" w:hAnsi="Times New Roman" w:cs="Times New Roman"/>
          <w:sz w:val="28"/>
          <w:szCs w:val="28"/>
        </w:rPr>
        <w:t>Исследование должно быть посильным, интересным и значимым для ребенка, полезным для его личностного развития. Индивидуальный подход позволяет учитывать способности, возможности, интересы, темп работы каждого учащегося, регулировать помощь взрослого, оказываемую в процессе учебного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2. </w:t>
      </w:r>
      <w:proofErr w:type="spellStart"/>
      <w:r w:rsidRPr="00DC00F5">
        <w:rPr>
          <w:rFonts w:ascii="Times New Roman" w:eastAsia="Times New Roman" w:hAnsi="Times New Roman" w:cs="Times New Roman"/>
          <w:sz w:val="28"/>
          <w:szCs w:val="28"/>
        </w:rPr>
        <w:t>Мотивированность</w:t>
      </w:r>
      <w:proofErr w:type="spellEnd"/>
      <w:r w:rsidRPr="00DC00F5">
        <w:rPr>
          <w:rFonts w:ascii="Times New Roman" w:eastAsia="Times New Roman" w:hAnsi="Times New Roman" w:cs="Times New Roman"/>
          <w:sz w:val="28"/>
          <w:szCs w:val="28"/>
        </w:rPr>
        <w:t xml:space="preserve"> исследовательской деятельности учащихся реализуется за счет создания ситуаций практического и интеллектуального затруднения, в расши</w:t>
      </w:r>
      <w:r w:rsidR="00723158">
        <w:rPr>
          <w:rFonts w:ascii="Times New Roman" w:eastAsia="Times New Roman" w:hAnsi="Times New Roman" w:cs="Times New Roman"/>
          <w:sz w:val="28"/>
          <w:szCs w:val="28"/>
        </w:rPr>
        <w:t>рении круга интересов учащихся.</w:t>
      </w:r>
      <w:r w:rsidRPr="00DC00F5">
        <w:rPr>
          <w:rFonts w:ascii="Times New Roman" w:eastAsia="Times New Roman" w:hAnsi="Times New Roman" w:cs="Times New Roman"/>
          <w:sz w:val="28"/>
          <w:szCs w:val="28"/>
        </w:rPr>
        <w:t xml:space="preserve"> Необходимо </w:t>
      </w:r>
      <w:proofErr w:type="gramStart"/>
      <w:r w:rsidRPr="00DC00F5">
        <w:rPr>
          <w:rFonts w:ascii="Times New Roman" w:eastAsia="Times New Roman" w:hAnsi="Times New Roman" w:cs="Times New Roman"/>
          <w:sz w:val="28"/>
          <w:szCs w:val="28"/>
        </w:rPr>
        <w:t>помогать учащимся видеть</w:t>
      </w:r>
      <w:proofErr w:type="gramEnd"/>
      <w:r w:rsidRPr="00DC00F5">
        <w:rPr>
          <w:rFonts w:ascii="Times New Roman" w:eastAsia="Times New Roman" w:hAnsi="Times New Roman" w:cs="Times New Roman"/>
          <w:sz w:val="28"/>
          <w:szCs w:val="28"/>
        </w:rPr>
        <w:t xml:space="preserve"> смысл их творческой исследовательской деятельности, её возможности в реализации собственных способностей, в самора</w:t>
      </w:r>
      <w:r w:rsidR="00723158">
        <w:rPr>
          <w:rFonts w:ascii="Times New Roman" w:eastAsia="Times New Roman" w:hAnsi="Times New Roman" w:cs="Times New Roman"/>
          <w:sz w:val="28"/>
          <w:szCs w:val="28"/>
        </w:rPr>
        <w:t>звитии и самосовершенствовании.</w:t>
      </w:r>
    </w:p>
    <w:p w:rsidR="00723158"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3. Деятельность педагога, реализующего позицию организатора учебно-исследовательской деятельности. Педагог должен владеть знаниями об исследовательской деятельности, включаться в</w:t>
      </w:r>
      <w:r w:rsidR="00723158">
        <w:rPr>
          <w:rFonts w:ascii="Times New Roman" w:eastAsia="Times New Roman" w:hAnsi="Times New Roman" w:cs="Times New Roman"/>
          <w:sz w:val="28"/>
          <w:szCs w:val="28"/>
        </w:rPr>
        <w:t xml:space="preserve"> сотрудничество и сотворчество. </w:t>
      </w:r>
      <w:r w:rsidRPr="00DC00F5">
        <w:rPr>
          <w:rFonts w:ascii="Times New Roman" w:eastAsia="Times New Roman" w:hAnsi="Times New Roman" w:cs="Times New Roman"/>
          <w:sz w:val="28"/>
          <w:szCs w:val="28"/>
        </w:rPr>
        <w:t>Создавать творч</w:t>
      </w:r>
      <w:r w:rsidR="00723158">
        <w:rPr>
          <w:rFonts w:ascii="Times New Roman" w:eastAsia="Times New Roman" w:hAnsi="Times New Roman" w:cs="Times New Roman"/>
          <w:sz w:val="28"/>
          <w:szCs w:val="28"/>
        </w:rPr>
        <w:t>ескую образовательную среду путё</w:t>
      </w:r>
      <w:r w:rsidRPr="00DC00F5">
        <w:rPr>
          <w:rFonts w:ascii="Times New Roman" w:eastAsia="Times New Roman" w:hAnsi="Times New Roman" w:cs="Times New Roman"/>
          <w:sz w:val="28"/>
          <w:szCs w:val="28"/>
        </w:rPr>
        <w:t>м организации поиска, поощрения творческих начинаний и действий детей, использования творче</w:t>
      </w:r>
      <w:r w:rsidR="00723158">
        <w:rPr>
          <w:rFonts w:ascii="Times New Roman" w:eastAsia="Times New Roman" w:hAnsi="Times New Roman" w:cs="Times New Roman"/>
          <w:sz w:val="28"/>
          <w:szCs w:val="28"/>
        </w:rPr>
        <w:t>ских исследовательских заданий.</w:t>
      </w:r>
    </w:p>
    <w:p w:rsidR="00DC00F5" w:rsidRPr="00DC00F5" w:rsidRDefault="00723158" w:rsidP="00DC00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w:t>
      </w:r>
      <w:r w:rsidR="0016258F">
        <w:rPr>
          <w:rFonts w:ascii="Times New Roman" w:eastAsia="Times New Roman" w:hAnsi="Times New Roman" w:cs="Times New Roman"/>
          <w:sz w:val="28"/>
          <w:szCs w:val="28"/>
        </w:rPr>
        <w:t xml:space="preserve"> нашем кабинете достаточно книг</w:t>
      </w:r>
      <w:r>
        <w:rPr>
          <w:rFonts w:ascii="Times New Roman" w:eastAsia="Times New Roman" w:hAnsi="Times New Roman" w:cs="Times New Roman"/>
          <w:sz w:val="28"/>
          <w:szCs w:val="28"/>
        </w:rPr>
        <w:t xml:space="preserve">, материалов, </w:t>
      </w:r>
      <w:r>
        <w:rPr>
          <w:rFonts w:ascii="Times New Roman" w:eastAsia="Times New Roman" w:hAnsi="Times New Roman" w:cs="Times New Roman"/>
          <w:sz w:val="28"/>
          <w:szCs w:val="28"/>
          <w:lang w:val="en-US"/>
        </w:rPr>
        <w:t>CD</w:t>
      </w:r>
      <w:r>
        <w:rPr>
          <w:rFonts w:ascii="Times New Roman" w:eastAsia="Times New Roman" w:hAnsi="Times New Roman" w:cs="Times New Roman"/>
          <w:sz w:val="28"/>
          <w:szCs w:val="28"/>
        </w:rPr>
        <w:t xml:space="preserve"> с детскими энциклопедиями и программами для поиска нужной информации. </w:t>
      </w:r>
      <w:r w:rsidR="00DC00F5" w:rsidRPr="00DC00F5">
        <w:rPr>
          <w:rFonts w:ascii="Times New Roman" w:eastAsia="Times New Roman" w:hAnsi="Times New Roman" w:cs="Times New Roman"/>
          <w:sz w:val="28"/>
          <w:szCs w:val="28"/>
        </w:rPr>
        <w:t xml:space="preserve"> Существенную роль в этом играет технология организации исследовательской деятельности, согласно которой выстраиваются исследовательские занятия с применением игровых, исследовательских, проблемных и эвристических методов обучения.</w:t>
      </w:r>
    </w:p>
    <w:p w:rsidR="00DC00F5" w:rsidRPr="00DC00F5" w:rsidRDefault="00DC00F5" w:rsidP="008709DA">
      <w:pPr>
        <w:spacing w:before="100" w:beforeAutospacing="1" w:after="100" w:afterAutospacing="1" w:line="240" w:lineRule="auto"/>
        <w:jc w:val="center"/>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С учетом возрастных особенностей детей выделяют </w:t>
      </w:r>
      <w:r w:rsidR="008709DA">
        <w:rPr>
          <w:rFonts w:ascii="Times New Roman" w:eastAsia="Times New Roman" w:hAnsi="Times New Roman" w:cs="Times New Roman"/>
          <w:sz w:val="28"/>
          <w:szCs w:val="28"/>
        </w:rPr>
        <w:t xml:space="preserve">                                      </w:t>
      </w:r>
      <w:r w:rsidRPr="008709DA">
        <w:rPr>
          <w:rFonts w:ascii="Times New Roman" w:eastAsia="Times New Roman" w:hAnsi="Times New Roman" w:cs="Times New Roman"/>
          <w:b/>
          <w:sz w:val="28"/>
          <w:szCs w:val="28"/>
        </w:rPr>
        <w:t>пять групп исследовательских умений</w:t>
      </w:r>
      <w:r w:rsidR="00723158">
        <w:rPr>
          <w:rFonts w:ascii="Times New Roman" w:eastAsia="Times New Roman" w:hAnsi="Times New Roman" w:cs="Times New Roman"/>
          <w:sz w:val="28"/>
          <w:szCs w:val="28"/>
        </w:rPr>
        <w:t xml:space="preserve"> </w:t>
      </w:r>
      <w:r w:rsidR="0016258F">
        <w:rPr>
          <w:rFonts w:ascii="Times New Roman" w:eastAsia="Times New Roman" w:hAnsi="Times New Roman" w:cs="Times New Roman"/>
          <w:sz w:val="28"/>
          <w:szCs w:val="28"/>
        </w:rPr>
        <w:t>младших школьников</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 Умения организовать свою работу (организационные);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2.Умения и знания, связанные с осуществлением исследования (поисковые);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3. Умения работать с информацией, текстом (информационные);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4. Умения оформить и представить результат своей работы.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5. Умения, связанные с анализом своей деятельности и с оценочной деятельностью (оценочные).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Таким образом, исследовательские умения</w:t>
      </w:r>
      <w:r w:rsidR="00723158">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детей младшего школьного возраста определяются  как интеллектуальные и практические умения, связанные с самостояте</w:t>
      </w:r>
      <w:r w:rsidR="00723158">
        <w:rPr>
          <w:rFonts w:ascii="Times New Roman" w:eastAsia="Times New Roman" w:hAnsi="Times New Roman" w:cs="Times New Roman"/>
          <w:sz w:val="28"/>
          <w:szCs w:val="28"/>
        </w:rPr>
        <w:t>льным выбором и применением приё</w:t>
      </w:r>
      <w:r w:rsidRPr="00DC00F5">
        <w:rPr>
          <w:rFonts w:ascii="Times New Roman" w:eastAsia="Times New Roman" w:hAnsi="Times New Roman" w:cs="Times New Roman"/>
          <w:sz w:val="28"/>
          <w:szCs w:val="28"/>
        </w:rPr>
        <w:t>мов и методов исследования на доступном детям материале и соответствующие этапам учебного исследования.</w:t>
      </w:r>
    </w:p>
    <w:p w:rsidR="00DC00F5" w:rsidRPr="008709DA" w:rsidRDefault="00DC00F5" w:rsidP="008709DA">
      <w:pPr>
        <w:spacing w:before="100" w:beforeAutospacing="1" w:after="100" w:afterAutospacing="1" w:line="240" w:lineRule="auto"/>
        <w:jc w:val="center"/>
        <w:rPr>
          <w:rFonts w:ascii="Times New Roman" w:eastAsia="Times New Roman" w:hAnsi="Times New Roman" w:cs="Times New Roman"/>
          <w:b/>
          <w:sz w:val="28"/>
          <w:szCs w:val="28"/>
        </w:rPr>
      </w:pPr>
      <w:r w:rsidRPr="008709DA">
        <w:rPr>
          <w:rFonts w:ascii="Times New Roman" w:eastAsia="Times New Roman" w:hAnsi="Times New Roman" w:cs="Times New Roman"/>
          <w:b/>
          <w:sz w:val="28"/>
          <w:szCs w:val="28"/>
        </w:rPr>
        <w:t>Условия эффективности исследовательской деятельности: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 Ученик должен хотеть проводить исследование. Этого должен хотеть и учитель (провести именно это исследование). Если направление, тема не будут интересны хотя бы одной из двух взаимодействующих сторон, исследования не получится.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 Ученик должен суметь это сделать. Но, прежде всего это должен уметь сделать учитель. Как вы сможете руководить исследовательской деятельностью, если не представляете себе всю структуру работы, не знаете методики, не можете определить направления детальности? Для выполнения работы у ученика уже должны быть сформированы определённые компетентности.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3. Ученик должен получить удовлетворение от своей работы. (И учитель тоже – от своей деятельности и от работы ученика).</w:t>
      </w:r>
    </w:p>
    <w:p w:rsidR="00DC00F5" w:rsidRPr="00DC00F5" w:rsidRDefault="00DC00F5" w:rsidP="008709DA">
      <w:pPr>
        <w:spacing w:before="100" w:beforeAutospacing="1" w:after="100" w:afterAutospacing="1" w:line="240" w:lineRule="auto"/>
        <w:jc w:val="center"/>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Исследовательскую работу выполняют в определенной последовательности. Процесс выполнения включает в себя </w:t>
      </w:r>
      <w:r w:rsidRPr="008709DA">
        <w:rPr>
          <w:rFonts w:ascii="Times New Roman" w:eastAsia="Times New Roman" w:hAnsi="Times New Roman" w:cs="Times New Roman"/>
          <w:b/>
          <w:sz w:val="28"/>
          <w:szCs w:val="28"/>
        </w:rPr>
        <w:t>семь этапов</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1) формулирование темы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 формулирование цели и задач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3) теоретические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4) экспериментальные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5) анализ и оформление научных исследований;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6) внедрение и эффективность научных исследований;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7) публичное представление работ </w:t>
      </w:r>
      <w:proofErr w:type="spellStart"/>
      <w:r w:rsidRPr="00DC00F5">
        <w:rPr>
          <w:rFonts w:ascii="Times New Roman" w:eastAsia="Times New Roman" w:hAnsi="Times New Roman" w:cs="Times New Roman"/>
          <w:sz w:val="28"/>
          <w:szCs w:val="28"/>
        </w:rPr>
        <w:t>наразного</w:t>
      </w:r>
      <w:proofErr w:type="spellEnd"/>
      <w:r w:rsidRPr="00DC00F5">
        <w:rPr>
          <w:rFonts w:ascii="Times New Roman" w:eastAsia="Times New Roman" w:hAnsi="Times New Roman" w:cs="Times New Roman"/>
          <w:sz w:val="28"/>
          <w:szCs w:val="28"/>
        </w:rPr>
        <w:t xml:space="preserve"> рода </w:t>
      </w:r>
      <w:proofErr w:type="gramStart"/>
      <w:r w:rsidRPr="00DC00F5">
        <w:rPr>
          <w:rFonts w:ascii="Times New Roman" w:eastAsia="Times New Roman" w:hAnsi="Times New Roman" w:cs="Times New Roman"/>
          <w:sz w:val="28"/>
          <w:szCs w:val="28"/>
        </w:rPr>
        <w:t>конференциях</w:t>
      </w:r>
      <w:proofErr w:type="gramEnd"/>
      <w:r w:rsidRPr="00DC00F5">
        <w:rPr>
          <w:rFonts w:ascii="Times New Roman" w:eastAsia="Times New Roman" w:hAnsi="Times New Roman" w:cs="Times New Roman"/>
          <w:sz w:val="28"/>
          <w:szCs w:val="28"/>
        </w:rPr>
        <w:t>, чтениях.</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Основополагающим моментом формулирования темы является решение проблемы выбора.</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Обычно, в исследовательской работе 1/3 времени занимает правильная формулировка темы и цели работы, а также выбор или отработка методики проведения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1/3 - затрачивается на сбор материала во время наблюдений или при проведении опытов. И не менее 1/3 времени уходит на обработку материала, его анализ и обобщение, написание текста работы.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Поэтому в подготовительный период рекомендуется не только выбрать тему для исследования и сформулировать его задачи, но и собрать как можно больше информации о предмете изучения путём знакомства с литературой или обсуждения темы со специалистами. Всякому исследованию должно предшествовать полное изучение вопроса по литературным, опросным или любым другим данным.</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Важнейшее основание для выбора темы исследования — наличие какого-либо противоречия или отсутствие объективных данных. Разработка научной темы представляет собой разрешение противоречия, ведущее к развитию наших умений и к получению новых знаний.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Успех любой работы в первую очередь зависит от того, насколько ясно сформулирована цель исследования и его задачи. Цель работы должна быть конкретной, чётко сформулированной, чтобы ясно выделить вопрос, на который мы хотим получить ответ.</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Кроме этого цель должна быть доступна для конкретного исследователя. Формулировка задач исследования — тоже довольно сложное и трудоёмкое занятие. При их постановке исследователь должен чётко сформулировать, для чего делалась работа, что надо было наблюдать и выяснить, что хотелось </w:t>
      </w:r>
      <w:r w:rsidRPr="00DC00F5">
        <w:rPr>
          <w:rFonts w:ascii="Times New Roman" w:eastAsia="Times New Roman" w:hAnsi="Times New Roman" w:cs="Times New Roman"/>
          <w:sz w:val="28"/>
          <w:szCs w:val="28"/>
        </w:rPr>
        <w:lastRenderedPageBreak/>
        <w:t>бы узнать. Вопросы, которые ставятся в задачах, должны быть чёткими и предполагать однозначный ответ (как мы будем искать ответ на поставленный в цели вопрос).</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Планирование работы подразумевает также необходимость в выборе методов работы и в определении методики проведения исследования. Очевидно, что истину дают не предположения, а точно и правильно подобранные факты и их объяснения, поэтому очень важна разработка методики сбора этих фактов. Хорошо продуманный и подобранный метод исследования часто создаёт основу его успеха.</w:t>
      </w:r>
    </w:p>
    <w:p w:rsidR="00036729"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После постановки цели и задач и выбора методов исследования, учитель предоставляет ученику план исследования с приблизительным указанием временных промежутков.</w:t>
      </w:r>
      <w:r w:rsidR="0016258F">
        <w:rPr>
          <w:rFonts w:ascii="Times New Roman" w:eastAsia="Times New Roman" w:hAnsi="Times New Roman" w:cs="Times New Roman"/>
          <w:sz w:val="28"/>
          <w:szCs w:val="28"/>
        </w:rPr>
        <w:t xml:space="preserve"> В нашем кабинете достаточное количество технологических карт и материалов: опыты с магнитом, опыты с воздухом, опыты с водой, изучаем свойства воды и т.д.   Заполняя технологическую карту, ученик работает с «</w:t>
      </w:r>
      <w:proofErr w:type="spellStart"/>
      <w:r w:rsidR="0016258F">
        <w:rPr>
          <w:rFonts w:ascii="Times New Roman" w:eastAsia="Times New Roman" w:hAnsi="Times New Roman" w:cs="Times New Roman"/>
          <w:sz w:val="28"/>
          <w:szCs w:val="28"/>
        </w:rPr>
        <w:t>пустотками</w:t>
      </w:r>
      <w:proofErr w:type="spellEnd"/>
      <w:r w:rsidR="0016258F">
        <w:rPr>
          <w:rFonts w:ascii="Times New Roman" w:eastAsia="Times New Roman" w:hAnsi="Times New Roman" w:cs="Times New Roman"/>
          <w:sz w:val="28"/>
          <w:szCs w:val="28"/>
        </w:rPr>
        <w:t>», которые помогают ему сделать вывод. Например:</w:t>
      </w:r>
      <w:r w:rsidR="00036729">
        <w:rPr>
          <w:rFonts w:ascii="Times New Roman" w:eastAsia="Times New Roman" w:hAnsi="Times New Roman" w:cs="Times New Roman"/>
          <w:sz w:val="28"/>
          <w:szCs w:val="28"/>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1"/>
        <w:gridCol w:w="5436"/>
      </w:tblGrid>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Свойства воды</w:t>
            </w:r>
          </w:p>
        </w:tc>
        <w:tc>
          <w:tcPr>
            <w:tcW w:w="4857" w:type="dxa"/>
          </w:tcPr>
          <w:p w:rsidR="00036729" w:rsidRPr="00036729" w:rsidRDefault="00036729" w:rsidP="00036729">
            <w:pPr>
              <w:tabs>
                <w:tab w:val="left" w:pos="900"/>
              </w:tabs>
              <w:spacing w:after="0" w:line="360" w:lineRule="auto"/>
              <w:ind w:left="69"/>
              <w:rPr>
                <w:rFonts w:ascii="Times New Roman" w:hAnsi="Times New Roman" w:cs="Times New Roman"/>
                <w:b/>
                <w:bCs/>
                <w:sz w:val="20"/>
                <w:szCs w:val="28"/>
                <w:highlight w:val="red"/>
              </w:rPr>
            </w:pPr>
            <w:r w:rsidRPr="00036729">
              <w:rPr>
                <w:rFonts w:ascii="Times New Roman" w:hAnsi="Times New Roman" w:cs="Times New Roman"/>
                <w:b/>
                <w:bCs/>
                <w:sz w:val="20"/>
                <w:szCs w:val="28"/>
                <w:highlight w:val="red"/>
              </w:rPr>
              <w:t>Выдели нужное</w:t>
            </w: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Цвет.</w:t>
            </w:r>
          </w:p>
        </w:tc>
        <w:tc>
          <w:tcPr>
            <w:tcW w:w="4857" w:type="dxa"/>
          </w:tcPr>
          <w:p w:rsidR="00036729" w:rsidRPr="00036729" w:rsidRDefault="00036729" w:rsidP="00036729">
            <w:pPr>
              <w:numPr>
                <w:ilvl w:val="1"/>
                <w:numId w:val="2"/>
              </w:numPr>
              <w:tabs>
                <w:tab w:val="clear" w:pos="1440"/>
                <w:tab w:val="num" w:pos="789"/>
                <w:tab w:val="left" w:pos="900"/>
              </w:tabs>
              <w:spacing w:after="0" w:line="360" w:lineRule="auto"/>
              <w:ind w:left="789"/>
              <w:rPr>
                <w:rFonts w:ascii="Times New Roman" w:hAnsi="Times New Roman" w:cs="Times New Roman"/>
                <w:b/>
                <w:bCs/>
                <w:sz w:val="20"/>
                <w:szCs w:val="28"/>
              </w:rPr>
            </w:pPr>
            <w:r w:rsidRPr="00036729">
              <w:rPr>
                <w:rFonts w:ascii="Times New Roman" w:hAnsi="Times New Roman" w:cs="Times New Roman"/>
                <w:b/>
                <w:bCs/>
                <w:sz w:val="20"/>
                <w:szCs w:val="28"/>
                <w:highlight w:val="red"/>
              </w:rPr>
              <w:t>Бесцветный</w:t>
            </w:r>
          </w:p>
          <w:p w:rsidR="00036729" w:rsidRPr="00036729" w:rsidRDefault="00036729" w:rsidP="00036729">
            <w:pPr>
              <w:numPr>
                <w:ilvl w:val="1"/>
                <w:numId w:val="2"/>
              </w:numPr>
              <w:tabs>
                <w:tab w:val="clear" w:pos="1440"/>
                <w:tab w:val="num" w:pos="789"/>
                <w:tab w:val="left" w:pos="900"/>
              </w:tabs>
              <w:spacing w:after="0" w:line="360" w:lineRule="auto"/>
              <w:ind w:left="789"/>
              <w:rPr>
                <w:rFonts w:ascii="Times New Roman" w:hAnsi="Times New Roman" w:cs="Times New Roman"/>
                <w:b/>
                <w:bCs/>
                <w:sz w:val="20"/>
                <w:szCs w:val="28"/>
              </w:rPr>
            </w:pPr>
            <w:r w:rsidRPr="00036729">
              <w:rPr>
                <w:rFonts w:ascii="Times New Roman" w:hAnsi="Times New Roman" w:cs="Times New Roman"/>
                <w:b/>
                <w:bCs/>
                <w:sz w:val="20"/>
                <w:szCs w:val="28"/>
              </w:rPr>
              <w:t>Красный</w:t>
            </w:r>
          </w:p>
          <w:p w:rsidR="00036729" w:rsidRPr="00036729" w:rsidRDefault="00036729" w:rsidP="00036729">
            <w:pPr>
              <w:numPr>
                <w:ilvl w:val="1"/>
                <w:numId w:val="2"/>
              </w:numPr>
              <w:tabs>
                <w:tab w:val="clear" w:pos="1440"/>
                <w:tab w:val="num" w:pos="789"/>
                <w:tab w:val="left" w:pos="900"/>
              </w:tabs>
              <w:spacing w:after="0" w:line="360" w:lineRule="auto"/>
              <w:ind w:left="789"/>
              <w:rPr>
                <w:rFonts w:ascii="Times New Roman" w:hAnsi="Times New Roman" w:cs="Times New Roman"/>
                <w:b/>
                <w:bCs/>
                <w:sz w:val="20"/>
                <w:szCs w:val="28"/>
              </w:rPr>
            </w:pPr>
            <w:r w:rsidRPr="00036729">
              <w:rPr>
                <w:rFonts w:ascii="Times New Roman" w:hAnsi="Times New Roman" w:cs="Times New Roman"/>
                <w:b/>
                <w:bCs/>
                <w:sz w:val="20"/>
                <w:szCs w:val="28"/>
              </w:rPr>
              <w:t>Белый</w:t>
            </w:r>
          </w:p>
          <w:p w:rsidR="00036729" w:rsidRPr="00036729" w:rsidRDefault="00036729" w:rsidP="00036729">
            <w:pPr>
              <w:numPr>
                <w:ilvl w:val="1"/>
                <w:numId w:val="2"/>
              </w:numPr>
              <w:tabs>
                <w:tab w:val="clear" w:pos="1440"/>
                <w:tab w:val="num" w:pos="789"/>
                <w:tab w:val="left" w:pos="900"/>
              </w:tabs>
              <w:spacing w:after="0" w:line="360" w:lineRule="auto"/>
              <w:ind w:left="789"/>
              <w:rPr>
                <w:rFonts w:ascii="Times New Roman" w:hAnsi="Times New Roman" w:cs="Times New Roman"/>
                <w:b/>
                <w:bCs/>
                <w:sz w:val="20"/>
                <w:szCs w:val="28"/>
              </w:rPr>
            </w:pPr>
            <w:r w:rsidRPr="00036729">
              <w:rPr>
                <w:rFonts w:ascii="Times New Roman" w:hAnsi="Times New Roman" w:cs="Times New Roman"/>
                <w:b/>
                <w:bCs/>
                <w:sz w:val="20"/>
                <w:szCs w:val="28"/>
              </w:rPr>
              <w:t>Голубой</w:t>
            </w:r>
          </w:p>
        </w:tc>
      </w:tr>
      <w:tr w:rsidR="00036729" w:rsidRPr="00036729" w:rsidTr="002B2D85">
        <w:tc>
          <w:tcPr>
            <w:tcW w:w="2271" w:type="dxa"/>
            <w:vAlign w:val="center"/>
          </w:tcPr>
          <w:p w:rsidR="00036729" w:rsidRPr="00036729" w:rsidRDefault="00036729" w:rsidP="00036729">
            <w:pPr>
              <w:tabs>
                <w:tab w:val="left" w:pos="900"/>
              </w:tabs>
              <w:spacing w:line="360" w:lineRule="auto"/>
              <w:rPr>
                <w:rFonts w:ascii="Times New Roman" w:hAnsi="Times New Roman" w:cs="Times New Roman"/>
                <w:b/>
                <w:bCs/>
                <w:sz w:val="20"/>
                <w:szCs w:val="28"/>
              </w:rPr>
            </w:pPr>
            <w:r>
              <w:rPr>
                <w:rFonts w:ascii="Times New Roman" w:hAnsi="Times New Roman" w:cs="Times New Roman"/>
                <w:b/>
                <w:bCs/>
                <w:sz w:val="20"/>
                <w:szCs w:val="28"/>
              </w:rPr>
              <w:t xml:space="preserve">Запах: есть </w:t>
            </w:r>
            <w:r w:rsidRPr="00036729">
              <w:rPr>
                <w:rFonts w:ascii="Times New Roman" w:hAnsi="Times New Roman" w:cs="Times New Roman"/>
                <w:b/>
                <w:bCs/>
                <w:sz w:val="16"/>
                <w:szCs w:val="28"/>
              </w:rPr>
              <w:t>или</w:t>
            </w:r>
            <w:r>
              <w:rPr>
                <w:rFonts w:ascii="Times New Roman" w:hAnsi="Times New Roman" w:cs="Times New Roman"/>
                <w:b/>
                <w:bCs/>
                <w:sz w:val="20"/>
                <w:szCs w:val="28"/>
              </w:rPr>
              <w:t xml:space="preserve"> нет</w:t>
            </w:r>
          </w:p>
        </w:tc>
        <w:tc>
          <w:tcPr>
            <w:tcW w:w="4857" w:type="dxa"/>
          </w:tcPr>
          <w:p w:rsidR="00036729" w:rsidRPr="00036729" w:rsidRDefault="00036729" w:rsidP="002B2D85">
            <w:pPr>
              <w:tabs>
                <w:tab w:val="left" w:pos="900"/>
              </w:tabs>
              <w:spacing w:line="360" w:lineRule="auto"/>
              <w:rPr>
                <w:rFonts w:ascii="Times New Roman" w:hAnsi="Times New Roman" w:cs="Times New Roman"/>
                <w:b/>
                <w:bCs/>
                <w:sz w:val="20"/>
                <w:szCs w:val="28"/>
              </w:rPr>
            </w:pP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Вкус.</w:t>
            </w:r>
          </w:p>
        </w:tc>
        <w:tc>
          <w:tcPr>
            <w:tcW w:w="4857" w:type="dxa"/>
          </w:tcPr>
          <w:p w:rsidR="00036729" w:rsidRPr="00036729" w:rsidRDefault="00036729" w:rsidP="00036729">
            <w:pPr>
              <w:numPr>
                <w:ilvl w:val="0"/>
                <w:numId w:val="3"/>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Сладкий</w:t>
            </w:r>
          </w:p>
          <w:p w:rsidR="00036729" w:rsidRPr="00036729" w:rsidRDefault="00036729" w:rsidP="00036729">
            <w:pPr>
              <w:numPr>
                <w:ilvl w:val="0"/>
                <w:numId w:val="3"/>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Горький</w:t>
            </w:r>
          </w:p>
          <w:p w:rsidR="00036729" w:rsidRPr="00036729" w:rsidRDefault="00036729" w:rsidP="00036729">
            <w:pPr>
              <w:numPr>
                <w:ilvl w:val="0"/>
                <w:numId w:val="3"/>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Соленый</w:t>
            </w:r>
          </w:p>
          <w:p w:rsidR="00036729" w:rsidRPr="00036729" w:rsidRDefault="00036729" w:rsidP="00036729">
            <w:pPr>
              <w:numPr>
                <w:ilvl w:val="0"/>
                <w:numId w:val="3"/>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highlight w:val="red"/>
              </w:rPr>
              <w:t>Безвкусный</w:t>
            </w:r>
            <w:r w:rsidRPr="00036729">
              <w:rPr>
                <w:rFonts w:ascii="Times New Roman" w:hAnsi="Times New Roman" w:cs="Times New Roman"/>
                <w:b/>
                <w:bCs/>
                <w:sz w:val="20"/>
                <w:szCs w:val="28"/>
              </w:rPr>
              <w:t xml:space="preserve"> </w:t>
            </w:r>
          </w:p>
        </w:tc>
      </w:tr>
      <w:tr w:rsidR="00036729" w:rsidRPr="00036729" w:rsidTr="002B2D85">
        <w:tc>
          <w:tcPr>
            <w:tcW w:w="2271" w:type="dxa"/>
            <w:vAlign w:val="center"/>
          </w:tcPr>
          <w:p w:rsid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Прозрачность.</w:t>
            </w:r>
          </w:p>
          <w:p w:rsidR="00036729" w:rsidRPr="00036729" w:rsidRDefault="00036729" w:rsidP="002B2D85">
            <w:pPr>
              <w:tabs>
                <w:tab w:val="left" w:pos="900"/>
              </w:tabs>
              <w:spacing w:line="360" w:lineRule="auto"/>
              <w:rPr>
                <w:rFonts w:ascii="Times New Roman" w:hAnsi="Times New Roman" w:cs="Times New Roman"/>
                <w:b/>
                <w:bCs/>
                <w:sz w:val="20"/>
                <w:szCs w:val="28"/>
              </w:rPr>
            </w:pPr>
            <w:r>
              <w:rPr>
                <w:rFonts w:ascii="Times New Roman" w:hAnsi="Times New Roman" w:cs="Times New Roman"/>
                <w:b/>
                <w:bCs/>
                <w:sz w:val="20"/>
                <w:szCs w:val="28"/>
              </w:rPr>
              <w:t xml:space="preserve"> Да  </w:t>
            </w:r>
            <w:r w:rsidRPr="00036729">
              <w:rPr>
                <w:rFonts w:ascii="Times New Roman" w:hAnsi="Times New Roman" w:cs="Times New Roman"/>
                <w:b/>
                <w:bCs/>
                <w:sz w:val="16"/>
                <w:szCs w:val="28"/>
              </w:rPr>
              <w:t>или</w:t>
            </w:r>
            <w:r>
              <w:rPr>
                <w:rFonts w:ascii="Times New Roman" w:hAnsi="Times New Roman" w:cs="Times New Roman"/>
                <w:b/>
                <w:bCs/>
                <w:sz w:val="20"/>
                <w:szCs w:val="28"/>
              </w:rPr>
              <w:t xml:space="preserve"> нет</w:t>
            </w:r>
          </w:p>
        </w:tc>
        <w:tc>
          <w:tcPr>
            <w:tcW w:w="4857" w:type="dxa"/>
          </w:tcPr>
          <w:p w:rsidR="00036729" w:rsidRPr="00036729" w:rsidRDefault="00036729" w:rsidP="002B2D85">
            <w:pPr>
              <w:tabs>
                <w:tab w:val="left" w:pos="900"/>
              </w:tabs>
              <w:spacing w:line="360" w:lineRule="auto"/>
              <w:rPr>
                <w:rFonts w:ascii="Times New Roman" w:hAnsi="Times New Roman" w:cs="Times New Roman"/>
                <w:b/>
                <w:bCs/>
                <w:sz w:val="20"/>
                <w:szCs w:val="28"/>
              </w:rPr>
            </w:pP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Форма.</w:t>
            </w:r>
          </w:p>
        </w:tc>
        <w:tc>
          <w:tcPr>
            <w:tcW w:w="4857" w:type="dxa"/>
          </w:tcPr>
          <w:p w:rsidR="00036729" w:rsidRPr="00036729" w:rsidRDefault="00036729" w:rsidP="00036729">
            <w:pPr>
              <w:numPr>
                <w:ilvl w:val="0"/>
                <w:numId w:val="4"/>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Круглый</w:t>
            </w:r>
          </w:p>
          <w:p w:rsidR="00036729" w:rsidRPr="00036729" w:rsidRDefault="00036729" w:rsidP="00036729">
            <w:pPr>
              <w:numPr>
                <w:ilvl w:val="0"/>
                <w:numId w:val="4"/>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Квадратный</w:t>
            </w:r>
          </w:p>
          <w:p w:rsidR="00036729" w:rsidRPr="00036729" w:rsidRDefault="00036729" w:rsidP="00036729">
            <w:pPr>
              <w:numPr>
                <w:ilvl w:val="0"/>
                <w:numId w:val="4"/>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highlight w:val="red"/>
              </w:rPr>
              <w:t>Принимает  форму  сосуда</w:t>
            </w:r>
          </w:p>
          <w:p w:rsidR="00036729" w:rsidRPr="00036729" w:rsidRDefault="00036729" w:rsidP="00036729">
            <w:pPr>
              <w:numPr>
                <w:ilvl w:val="0"/>
                <w:numId w:val="4"/>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Прямоугольный</w:t>
            </w: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Текучесть.</w:t>
            </w:r>
            <w:r>
              <w:rPr>
                <w:rFonts w:ascii="Times New Roman" w:hAnsi="Times New Roman" w:cs="Times New Roman"/>
                <w:b/>
                <w:bCs/>
                <w:sz w:val="20"/>
                <w:szCs w:val="28"/>
              </w:rPr>
              <w:t xml:space="preserve"> Да  </w:t>
            </w:r>
            <w:r w:rsidRPr="00036729">
              <w:rPr>
                <w:rFonts w:ascii="Times New Roman" w:hAnsi="Times New Roman" w:cs="Times New Roman"/>
                <w:b/>
                <w:bCs/>
                <w:sz w:val="16"/>
                <w:szCs w:val="28"/>
              </w:rPr>
              <w:t>или</w:t>
            </w:r>
            <w:r>
              <w:rPr>
                <w:rFonts w:ascii="Times New Roman" w:hAnsi="Times New Roman" w:cs="Times New Roman"/>
                <w:b/>
                <w:bCs/>
                <w:sz w:val="20"/>
                <w:szCs w:val="28"/>
              </w:rPr>
              <w:t xml:space="preserve"> нет</w:t>
            </w:r>
          </w:p>
        </w:tc>
        <w:tc>
          <w:tcPr>
            <w:tcW w:w="4857" w:type="dxa"/>
          </w:tcPr>
          <w:p w:rsidR="00036729" w:rsidRPr="00036729" w:rsidRDefault="00036729" w:rsidP="002B2D85">
            <w:pPr>
              <w:tabs>
                <w:tab w:val="left" w:pos="900"/>
              </w:tabs>
              <w:spacing w:line="360" w:lineRule="auto"/>
              <w:rPr>
                <w:rFonts w:ascii="Times New Roman" w:hAnsi="Times New Roman" w:cs="Times New Roman"/>
                <w:b/>
                <w:bCs/>
                <w:sz w:val="20"/>
                <w:szCs w:val="28"/>
              </w:rPr>
            </w:pP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Хрупкость.</w:t>
            </w:r>
            <w:r>
              <w:rPr>
                <w:rFonts w:ascii="Times New Roman" w:hAnsi="Times New Roman" w:cs="Times New Roman"/>
                <w:b/>
                <w:bCs/>
                <w:sz w:val="20"/>
                <w:szCs w:val="28"/>
              </w:rPr>
              <w:t xml:space="preserve"> Да  </w:t>
            </w:r>
            <w:r w:rsidRPr="00036729">
              <w:rPr>
                <w:rFonts w:ascii="Times New Roman" w:hAnsi="Times New Roman" w:cs="Times New Roman"/>
                <w:b/>
                <w:bCs/>
                <w:sz w:val="16"/>
                <w:szCs w:val="28"/>
              </w:rPr>
              <w:t>или</w:t>
            </w:r>
            <w:r>
              <w:rPr>
                <w:rFonts w:ascii="Times New Roman" w:hAnsi="Times New Roman" w:cs="Times New Roman"/>
                <w:b/>
                <w:bCs/>
                <w:sz w:val="20"/>
                <w:szCs w:val="28"/>
              </w:rPr>
              <w:t xml:space="preserve"> нет</w:t>
            </w:r>
          </w:p>
        </w:tc>
        <w:tc>
          <w:tcPr>
            <w:tcW w:w="4857" w:type="dxa"/>
          </w:tcPr>
          <w:p w:rsidR="00036729" w:rsidRPr="00036729" w:rsidRDefault="00036729" w:rsidP="002B2D85">
            <w:pPr>
              <w:tabs>
                <w:tab w:val="left" w:pos="900"/>
              </w:tabs>
              <w:spacing w:line="360" w:lineRule="auto"/>
              <w:rPr>
                <w:rFonts w:ascii="Times New Roman" w:hAnsi="Times New Roman" w:cs="Times New Roman"/>
                <w:b/>
                <w:bCs/>
                <w:sz w:val="20"/>
                <w:szCs w:val="28"/>
              </w:rPr>
            </w:pP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Pr>
                <w:rFonts w:ascii="Times New Roman" w:hAnsi="Times New Roman" w:cs="Times New Roman"/>
                <w:b/>
                <w:bCs/>
                <w:sz w:val="20"/>
                <w:szCs w:val="28"/>
              </w:rPr>
              <w:t>Вывод</w:t>
            </w:r>
          </w:p>
        </w:tc>
        <w:tc>
          <w:tcPr>
            <w:tcW w:w="4857" w:type="dxa"/>
          </w:tcPr>
          <w:p w:rsidR="00036729" w:rsidRDefault="00036729" w:rsidP="002B2D85">
            <w:pPr>
              <w:tabs>
                <w:tab w:val="left" w:pos="900"/>
              </w:tabs>
              <w:spacing w:line="360" w:lineRule="auto"/>
              <w:rPr>
                <w:rFonts w:ascii="Times New Roman" w:hAnsi="Times New Roman" w:cs="Times New Roman"/>
                <w:b/>
                <w:bCs/>
                <w:sz w:val="20"/>
                <w:szCs w:val="28"/>
              </w:rPr>
            </w:pPr>
            <w:r>
              <w:rPr>
                <w:rFonts w:ascii="Times New Roman" w:hAnsi="Times New Roman" w:cs="Times New Roman"/>
                <w:b/>
                <w:bCs/>
                <w:sz w:val="20"/>
                <w:szCs w:val="28"/>
              </w:rPr>
              <w:t>Вода - _____________________________________</w:t>
            </w:r>
          </w:p>
          <w:p w:rsidR="00036729" w:rsidRPr="00036729" w:rsidRDefault="00036729" w:rsidP="002B2D85">
            <w:pPr>
              <w:tabs>
                <w:tab w:val="left" w:pos="900"/>
              </w:tabs>
              <w:spacing w:line="360" w:lineRule="auto"/>
              <w:rPr>
                <w:rFonts w:ascii="Times New Roman" w:hAnsi="Times New Roman" w:cs="Times New Roman"/>
                <w:b/>
                <w:bCs/>
                <w:sz w:val="20"/>
                <w:szCs w:val="28"/>
              </w:rPr>
            </w:pPr>
            <w:proofErr w:type="spellStart"/>
            <w:r>
              <w:rPr>
                <w:rFonts w:ascii="Times New Roman" w:hAnsi="Times New Roman" w:cs="Times New Roman"/>
                <w:b/>
                <w:bCs/>
                <w:sz w:val="20"/>
                <w:szCs w:val="28"/>
              </w:rPr>
              <w:lastRenderedPageBreak/>
              <w:t>___________________________________________жидкость</w:t>
            </w:r>
            <w:proofErr w:type="spellEnd"/>
            <w:r>
              <w:rPr>
                <w:rFonts w:ascii="Times New Roman" w:hAnsi="Times New Roman" w:cs="Times New Roman"/>
                <w:b/>
                <w:bCs/>
                <w:sz w:val="20"/>
                <w:szCs w:val="28"/>
              </w:rPr>
              <w:t>.</w:t>
            </w:r>
          </w:p>
        </w:tc>
      </w:tr>
    </w:tbl>
    <w:p w:rsid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Установление любых закономерностей начинается со сбора фактов, относящихся к теме исследования. Факты эти могут быть получе</w:t>
      </w:r>
      <w:r w:rsidR="0016258F">
        <w:rPr>
          <w:rFonts w:ascii="Times New Roman" w:eastAsia="Times New Roman" w:hAnsi="Times New Roman" w:cs="Times New Roman"/>
          <w:sz w:val="28"/>
          <w:szCs w:val="28"/>
        </w:rPr>
        <w:t xml:space="preserve">ны </w:t>
      </w:r>
      <w:r w:rsidRPr="00DC00F5">
        <w:rPr>
          <w:rFonts w:ascii="Times New Roman" w:eastAsia="Times New Roman" w:hAnsi="Times New Roman" w:cs="Times New Roman"/>
          <w:sz w:val="28"/>
          <w:szCs w:val="28"/>
        </w:rPr>
        <w:t>и</w:t>
      </w:r>
      <w:r w:rsidR="0016258F">
        <w:rPr>
          <w:rFonts w:ascii="Times New Roman" w:eastAsia="Times New Roman" w:hAnsi="Times New Roman" w:cs="Times New Roman"/>
          <w:sz w:val="28"/>
          <w:szCs w:val="28"/>
        </w:rPr>
        <w:t>з энциклопедий, Интернета.</w:t>
      </w:r>
      <w:r w:rsidRPr="00DC00F5">
        <w:rPr>
          <w:rFonts w:ascii="Times New Roman" w:eastAsia="Times New Roman" w:hAnsi="Times New Roman" w:cs="Times New Roman"/>
          <w:sz w:val="28"/>
          <w:szCs w:val="28"/>
        </w:rPr>
        <w:t xml:space="preserve"> Сбор научных фактов требует выполнения некоторых многократно проверенных практикой правил:</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 Записи наблюдений должны</w:t>
      </w:r>
      <w:r w:rsidR="0016258F">
        <w:rPr>
          <w:rFonts w:ascii="Times New Roman" w:eastAsia="Times New Roman" w:hAnsi="Times New Roman" w:cs="Times New Roman"/>
          <w:sz w:val="28"/>
          <w:szCs w:val="28"/>
        </w:rPr>
        <w:t xml:space="preserve"> делаться в специальных тетрадях  наблюдений,</w:t>
      </w:r>
      <w:r w:rsidRPr="00DC00F5">
        <w:rPr>
          <w:rFonts w:ascii="Times New Roman" w:eastAsia="Times New Roman" w:hAnsi="Times New Roman" w:cs="Times New Roman"/>
          <w:sz w:val="28"/>
          <w:szCs w:val="28"/>
        </w:rPr>
        <w:t xml:space="preserve"> как бы наблюдатель ни надеялся на свою память. В записях допустимы общепринятые в науке сокращения и условные знаки. В остальном, чтобы избежать путаницы, записи должны быть полными.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2. Всякое исследование должно по возможности </w:t>
      </w:r>
      <w:r w:rsidR="008709DA">
        <w:rPr>
          <w:rFonts w:ascii="Times New Roman" w:eastAsia="Times New Roman" w:hAnsi="Times New Roman" w:cs="Times New Roman"/>
          <w:sz w:val="28"/>
          <w:szCs w:val="28"/>
        </w:rPr>
        <w:t xml:space="preserve">подтверждаться фото или сохранёнными файлами результатов экспериментов лаборатории </w:t>
      </w:r>
      <w:r w:rsidR="008709DA">
        <w:rPr>
          <w:rFonts w:ascii="Times New Roman" w:eastAsia="Times New Roman" w:hAnsi="Times New Roman" w:cs="Times New Roman"/>
          <w:sz w:val="28"/>
          <w:szCs w:val="28"/>
          <w:lang w:val="en-US"/>
        </w:rPr>
        <w:t>Prolog</w:t>
      </w:r>
      <w:r w:rsidR="008709DA" w:rsidRPr="008709DA">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 для контрольной прове</w:t>
      </w:r>
      <w:r w:rsidR="008709DA">
        <w:rPr>
          <w:rFonts w:ascii="Times New Roman" w:eastAsia="Times New Roman" w:hAnsi="Times New Roman" w:cs="Times New Roman"/>
          <w:sz w:val="28"/>
          <w:szCs w:val="28"/>
        </w:rPr>
        <w:t>рки.</w:t>
      </w:r>
      <w:r w:rsidRPr="00DC00F5">
        <w:rPr>
          <w:rFonts w:ascii="Times New Roman" w:eastAsia="Times New Roman" w:hAnsi="Times New Roman" w:cs="Times New Roman"/>
          <w:sz w:val="28"/>
          <w:szCs w:val="28"/>
        </w:rPr>
        <w:t xml:space="preserve"> В </w:t>
      </w:r>
      <w:r w:rsidR="008709DA">
        <w:rPr>
          <w:rFonts w:ascii="Times New Roman" w:eastAsia="Times New Roman" w:hAnsi="Times New Roman" w:cs="Times New Roman"/>
          <w:sz w:val="28"/>
          <w:szCs w:val="28"/>
        </w:rPr>
        <w:t xml:space="preserve"> нашем классе это  фото- и видеотехника (</w:t>
      </w:r>
      <w:r w:rsidR="008709DA">
        <w:rPr>
          <w:rFonts w:ascii="Times New Roman" w:eastAsia="Times New Roman" w:hAnsi="Times New Roman" w:cs="Times New Roman"/>
          <w:sz w:val="28"/>
          <w:szCs w:val="28"/>
          <w:lang w:val="en-US"/>
        </w:rPr>
        <w:t>web</w:t>
      </w:r>
      <w:r w:rsidR="008709DA">
        <w:rPr>
          <w:rFonts w:ascii="Times New Roman" w:eastAsia="Times New Roman" w:hAnsi="Times New Roman" w:cs="Times New Roman"/>
          <w:sz w:val="28"/>
          <w:szCs w:val="28"/>
        </w:rPr>
        <w:t>-камера).</w:t>
      </w:r>
    </w:p>
    <w:p w:rsidR="008709DA"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3. Результаты каждого наблюдения, опыта или эксперимента должны быть воспроизводимыми, т.е. при повторении любого из проведённых экспериментов должны быть получены сходные результаты.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4. Полученные результаты должны быть однозначными и не давать возможности различного толкования.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Результаты любой работы зависят от числа проведённых опытов, наблюдений и их обработки. Поэтому при выборе методики необходимо оценить, сколько необходимо провести однотипных измерений, наблюдений и т.п. и какие использовать способы обработки первичных данных.</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Исследовательская деятельность требует много физических и моральных затрат, но имеет большое значение в учебно-воспитательном процессе. В ходе разработки той или иной темы учащийся значительно расширяет свой кругозор, совершенствует такие навыки как конспектирование материала, выделение главного и второстепенного, анализ отобранных фактов, подготовка самостоятельных аргументированных выводов. Эта работа существенным образом влияет на развитие речи, мышления, памяти ребят. Просто написать исследование - недостаточно, его нужно представить и защитить, ответив на вопросы слушателей и оппонентов. А для этого необходимо хорошее знание материала, свободное владение речью и достаточно высокая скорость мышления.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Сотрудничество руководителя и учащегося при написании работы должно выражаться не только в раскрытии способностей ребят, ориентации их на </w:t>
      </w:r>
      <w:r w:rsidRPr="00DC00F5">
        <w:rPr>
          <w:rFonts w:ascii="Times New Roman" w:eastAsia="Times New Roman" w:hAnsi="Times New Roman" w:cs="Times New Roman"/>
          <w:sz w:val="28"/>
          <w:szCs w:val="28"/>
        </w:rPr>
        <w:lastRenderedPageBreak/>
        <w:t>познание как ценность, но и в развитии личности самого преподавателя, способного эффективно использовать вверенные ему человеческие ресурсы. Занятие исследовательской деятельностью позволяют расширить кругозор и уча</w:t>
      </w:r>
      <w:r w:rsidR="0016258F">
        <w:rPr>
          <w:rFonts w:ascii="Times New Roman" w:eastAsia="Times New Roman" w:hAnsi="Times New Roman" w:cs="Times New Roman"/>
          <w:sz w:val="28"/>
          <w:szCs w:val="28"/>
        </w:rPr>
        <w:t>щегося, и руководителя</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Следующий этап работы - анализ и оформление научных исследований. Выводы делаются в соответствии с поставленной целью и задачами. Они должны быть ч</w:t>
      </w:r>
      <w:r w:rsidR="008709DA">
        <w:rPr>
          <w:rFonts w:ascii="Times New Roman" w:eastAsia="Times New Roman" w:hAnsi="Times New Roman" w:cs="Times New Roman"/>
          <w:sz w:val="28"/>
          <w:szCs w:val="28"/>
        </w:rPr>
        <w:t>ё</w:t>
      </w:r>
      <w:r w:rsidRPr="00DC00F5">
        <w:rPr>
          <w:rFonts w:ascii="Times New Roman" w:eastAsia="Times New Roman" w:hAnsi="Times New Roman" w:cs="Times New Roman"/>
          <w:sz w:val="28"/>
          <w:szCs w:val="28"/>
        </w:rPr>
        <w:t>ткими и понятными даже не специалисту. Ни для кого не секрет, что верная оценка результатов исследования является одной из наиболее сложных и в то же время важных задач. Важно научить детей решать поставленные задачи до конца, приводить любое начатое дело к логическому завершению.</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1.4. Формирование исследовательской компетенции младших школьников с использованием цифрового электронного оборудования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В процессе работы воспитанники приучаются к самому слову «исследование», «исследуем». В процессе исследования задается вопрос и происходит поиск ответа на него, намечается план действий, описываются основные шаги, наблюдения, эксперименты, фиксируются результаты и делается вывод. Учебное исследование младшего школьника, также как и исследование, проводимое взрослым исследователем, неизбежно включает основные элементы: выделение и постановку проблемы (выбор темы исследования); выработку гипотез; поиск и предложение возможных вариантов решения; сбор материала; анализ и обобщение полученных данных; подготовку и защиту итогового продукта.</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На занятиях с детьми активно развивается ряд основных исследовательских умений и навыков. Развитие умения видеть проблемы развивается в течение длительного времени в самых разных видах деятельности. </w:t>
      </w:r>
    </w:p>
    <w:p w:rsid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Работы с цифровым электронным оборудованием заменяют традиционный подход к обучению, основанный на знакомстве учащихся с научными открытиями. Проводя исследования, учащиеся формулируют вопросы и ищут ответы на них, собирают и </w:t>
      </w:r>
      <w:r w:rsidR="00B645F0">
        <w:rPr>
          <w:rFonts w:ascii="Times New Roman" w:eastAsia="Times New Roman" w:hAnsi="Times New Roman" w:cs="Times New Roman"/>
          <w:sz w:val="28"/>
          <w:szCs w:val="28"/>
        </w:rPr>
        <w:t>анализируют</w:t>
      </w:r>
      <w:r w:rsidRPr="00DC00F5">
        <w:rPr>
          <w:rFonts w:ascii="Times New Roman" w:eastAsia="Times New Roman" w:hAnsi="Times New Roman" w:cs="Times New Roman"/>
          <w:sz w:val="28"/>
          <w:szCs w:val="28"/>
        </w:rPr>
        <w:t xml:space="preserve"> данные, систематизируют их, формируя собственные познания, а также проверяя их достоверность. Учащиеся выдвигают гипотезы, применяют логическое и критическое мышление,  принимают во внимание альтернативные объяснения явлений. Таким образом, они активно развивают свое понимание науки, комбинируя научные познания со своими рассуждениями и навыками мышления. Наблюдая за графиком изменения данных в реальном времени в процессе эксперимента, учащиеся могут сопоставить эти изменения с наблюдаемым процессом. Это ведет к возникновению у них вопросов о ходе эксперимента и анализу его результатов. Знание того, что аналогичные методы </w:t>
      </w:r>
      <w:r w:rsidRPr="00DC00F5">
        <w:rPr>
          <w:rFonts w:ascii="Times New Roman" w:eastAsia="Times New Roman" w:hAnsi="Times New Roman" w:cs="Times New Roman"/>
          <w:sz w:val="28"/>
          <w:szCs w:val="28"/>
        </w:rPr>
        <w:lastRenderedPageBreak/>
        <w:t xml:space="preserve">исследований используются учеными, значительно повышает мотивацию и понимание учащихся. </w:t>
      </w:r>
    </w:p>
    <w:p w:rsidR="00B74B7C" w:rsidRDefault="00B74B7C" w:rsidP="00B645F0">
      <w:pPr>
        <w:spacing w:before="100" w:beforeAutospacing="1" w:after="100" w:afterAutospacing="1" w:line="240" w:lineRule="auto"/>
        <w:jc w:val="center"/>
        <w:rPr>
          <w:rFonts w:ascii="Times New Roman" w:eastAsia="Times New Roman" w:hAnsi="Times New Roman" w:cs="Times New Roman"/>
          <w:sz w:val="28"/>
          <w:szCs w:val="28"/>
        </w:rPr>
      </w:pPr>
    </w:p>
    <w:p w:rsidR="00B74B7C" w:rsidRDefault="00B74B7C" w:rsidP="00B645F0">
      <w:pPr>
        <w:spacing w:before="100" w:beforeAutospacing="1" w:after="100" w:afterAutospacing="1" w:line="240" w:lineRule="auto"/>
        <w:jc w:val="center"/>
        <w:rPr>
          <w:rFonts w:ascii="Times New Roman" w:eastAsia="Times New Roman" w:hAnsi="Times New Roman" w:cs="Times New Roman"/>
          <w:sz w:val="28"/>
          <w:szCs w:val="28"/>
        </w:rPr>
      </w:pPr>
    </w:p>
    <w:p w:rsidR="00B645F0" w:rsidRPr="00DC00F5" w:rsidRDefault="00B645F0" w:rsidP="00B645F0">
      <w:pPr>
        <w:spacing w:before="100" w:beforeAutospacing="1" w:after="100" w:afterAutospacing="1" w:line="240" w:lineRule="auto"/>
        <w:jc w:val="center"/>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Глава 2</w:t>
      </w:r>
    </w:p>
    <w:p w:rsidR="00DC00F5" w:rsidRPr="00B645F0" w:rsidRDefault="00DC00F5" w:rsidP="00DC00F5">
      <w:pPr>
        <w:spacing w:before="100" w:beforeAutospacing="1" w:after="100" w:afterAutospacing="1" w:line="240" w:lineRule="auto"/>
        <w:rPr>
          <w:rFonts w:ascii="Times New Roman" w:eastAsia="Times New Roman" w:hAnsi="Times New Roman" w:cs="Times New Roman"/>
          <w:b/>
          <w:sz w:val="28"/>
          <w:szCs w:val="28"/>
        </w:rPr>
      </w:pPr>
      <w:r w:rsidRPr="00B645F0">
        <w:rPr>
          <w:rFonts w:ascii="Times New Roman" w:eastAsia="Times New Roman" w:hAnsi="Times New Roman" w:cs="Times New Roman"/>
          <w:b/>
          <w:sz w:val="28"/>
          <w:szCs w:val="28"/>
        </w:rPr>
        <w:t xml:space="preserve"> Опыт  работы  по использованию цифровой электронной лаборатории в исследовательской деятельности младших школьников.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2.1.  Содержание подготовительной работы к выполнению исследований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Для организации исследовательской деятельности младших школьников  был проведен эксперимент.</w:t>
      </w:r>
    </w:p>
    <w:p w:rsidR="00E45160"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В эксперименте приняли участие учащиеся </w:t>
      </w:r>
      <w:r w:rsidR="00B645F0">
        <w:rPr>
          <w:rFonts w:ascii="Times New Roman" w:eastAsia="Times New Roman" w:hAnsi="Times New Roman" w:cs="Times New Roman"/>
          <w:sz w:val="28"/>
          <w:szCs w:val="28"/>
        </w:rPr>
        <w:t xml:space="preserve">моего </w:t>
      </w:r>
      <w:r w:rsidRPr="00DC00F5">
        <w:rPr>
          <w:rFonts w:ascii="Times New Roman" w:eastAsia="Times New Roman" w:hAnsi="Times New Roman" w:cs="Times New Roman"/>
          <w:sz w:val="28"/>
          <w:szCs w:val="28"/>
        </w:rPr>
        <w:t xml:space="preserve"> </w:t>
      </w:r>
      <w:r w:rsidR="00B645F0">
        <w:rPr>
          <w:rFonts w:ascii="Times New Roman" w:eastAsia="Times New Roman" w:hAnsi="Times New Roman" w:cs="Times New Roman"/>
          <w:sz w:val="28"/>
          <w:szCs w:val="28"/>
        </w:rPr>
        <w:t>4</w:t>
      </w:r>
      <w:proofErr w:type="gramStart"/>
      <w:r w:rsidR="00B645F0">
        <w:rPr>
          <w:rFonts w:ascii="Times New Roman" w:eastAsia="Times New Roman" w:hAnsi="Times New Roman" w:cs="Times New Roman"/>
          <w:sz w:val="28"/>
          <w:szCs w:val="28"/>
        </w:rPr>
        <w:t xml:space="preserve"> Б</w:t>
      </w:r>
      <w:proofErr w:type="gramEnd"/>
      <w:r w:rsidR="00B645F0">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класса в количестве </w:t>
      </w:r>
      <w:r w:rsidR="00203683">
        <w:rPr>
          <w:rFonts w:ascii="Times New Roman" w:eastAsia="Times New Roman" w:hAnsi="Times New Roman" w:cs="Times New Roman"/>
          <w:sz w:val="28"/>
          <w:szCs w:val="28"/>
        </w:rPr>
        <w:t>25</w:t>
      </w:r>
      <w:r w:rsidRPr="00DC00F5">
        <w:rPr>
          <w:rFonts w:ascii="Times New Roman" w:eastAsia="Times New Roman" w:hAnsi="Times New Roman" w:cs="Times New Roman"/>
          <w:sz w:val="28"/>
          <w:szCs w:val="28"/>
        </w:rPr>
        <w:t xml:space="preserve"> человек </w:t>
      </w:r>
      <w:r w:rsidR="00B645F0">
        <w:rPr>
          <w:rFonts w:ascii="Times New Roman" w:eastAsia="Times New Roman" w:hAnsi="Times New Roman" w:cs="Times New Roman"/>
          <w:sz w:val="28"/>
          <w:szCs w:val="28"/>
        </w:rPr>
        <w:t>на этапе начало и конец учебного 20</w:t>
      </w:r>
      <w:r w:rsidR="0016258F">
        <w:rPr>
          <w:rFonts w:ascii="Times New Roman" w:eastAsia="Times New Roman" w:hAnsi="Times New Roman" w:cs="Times New Roman"/>
          <w:sz w:val="28"/>
          <w:szCs w:val="28"/>
        </w:rPr>
        <w:t xml:space="preserve">12-2013  </w:t>
      </w:r>
      <w:r w:rsidR="00B645F0">
        <w:rPr>
          <w:rFonts w:ascii="Times New Roman" w:eastAsia="Times New Roman" w:hAnsi="Times New Roman" w:cs="Times New Roman"/>
          <w:sz w:val="28"/>
          <w:szCs w:val="28"/>
        </w:rPr>
        <w:t>года</w:t>
      </w:r>
      <w:r w:rsidR="0016258F">
        <w:rPr>
          <w:rFonts w:ascii="Times New Roman" w:eastAsia="Times New Roman" w:hAnsi="Times New Roman" w:cs="Times New Roman"/>
          <w:sz w:val="28"/>
          <w:szCs w:val="28"/>
        </w:rPr>
        <w:t>.</w:t>
      </w:r>
      <w:r w:rsidRPr="00DC00F5">
        <w:rPr>
          <w:rFonts w:ascii="Times New Roman" w:eastAsia="Times New Roman" w:hAnsi="Times New Roman" w:cs="Times New Roman"/>
          <w:sz w:val="28"/>
          <w:szCs w:val="28"/>
        </w:rPr>
        <w:t xml:space="preserve"> </w:t>
      </w:r>
      <w:r w:rsidR="00E45160">
        <w:rPr>
          <w:rFonts w:ascii="Times New Roman" w:eastAsia="Times New Roman" w:hAnsi="Times New Roman" w:cs="Times New Roman"/>
          <w:sz w:val="28"/>
          <w:szCs w:val="28"/>
        </w:rPr>
        <w:t xml:space="preserve">В начале года и в конце была проведена диагностика </w:t>
      </w:r>
      <w:r w:rsidR="00E45160" w:rsidRPr="00DC00F5">
        <w:rPr>
          <w:rFonts w:ascii="Times New Roman" w:eastAsia="Times New Roman" w:hAnsi="Times New Roman" w:cs="Times New Roman"/>
          <w:sz w:val="28"/>
          <w:szCs w:val="28"/>
        </w:rPr>
        <w:t xml:space="preserve"> уровня  сформированности УУД</w:t>
      </w:r>
      <w:r w:rsidR="00E45160">
        <w:rPr>
          <w:rFonts w:ascii="Times New Roman" w:eastAsia="Times New Roman" w:hAnsi="Times New Roman" w:cs="Times New Roman"/>
          <w:sz w:val="28"/>
          <w:szCs w:val="28"/>
        </w:rPr>
        <w:t>.</w:t>
      </w:r>
    </w:p>
    <w:p w:rsidR="00DC00F5" w:rsidRPr="00DC00F5" w:rsidRDefault="00DC00F5" w:rsidP="00E45160">
      <w:pPr>
        <w:spacing w:before="100" w:beforeAutospacing="1" w:after="100" w:afterAutospacing="1" w:line="240" w:lineRule="auto"/>
        <w:jc w:val="center"/>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Эксперимент состоял из </w:t>
      </w:r>
      <w:r w:rsidRPr="00E45160">
        <w:rPr>
          <w:rFonts w:ascii="Times New Roman" w:eastAsia="Times New Roman" w:hAnsi="Times New Roman" w:cs="Times New Roman"/>
          <w:b/>
          <w:sz w:val="28"/>
          <w:szCs w:val="28"/>
        </w:rPr>
        <w:t>трех этапов</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E45160">
        <w:rPr>
          <w:rFonts w:ascii="Times New Roman" w:eastAsia="Times New Roman" w:hAnsi="Times New Roman" w:cs="Times New Roman"/>
          <w:b/>
          <w:sz w:val="28"/>
          <w:szCs w:val="28"/>
        </w:rPr>
        <w:t>1</w:t>
      </w:r>
      <w:r w:rsidRPr="00DC00F5">
        <w:rPr>
          <w:rFonts w:ascii="Times New Roman" w:eastAsia="Times New Roman" w:hAnsi="Times New Roman" w:cs="Times New Roman"/>
          <w:sz w:val="28"/>
          <w:szCs w:val="28"/>
        </w:rPr>
        <w:t xml:space="preserve"> этап  –  диагностика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E45160">
        <w:rPr>
          <w:rFonts w:ascii="Times New Roman" w:eastAsia="Times New Roman" w:hAnsi="Times New Roman" w:cs="Times New Roman"/>
          <w:b/>
          <w:sz w:val="28"/>
          <w:szCs w:val="28"/>
        </w:rPr>
        <w:t>2</w:t>
      </w:r>
      <w:r w:rsidRPr="00DC00F5">
        <w:rPr>
          <w:rFonts w:ascii="Times New Roman" w:eastAsia="Times New Roman" w:hAnsi="Times New Roman" w:cs="Times New Roman"/>
          <w:sz w:val="28"/>
          <w:szCs w:val="28"/>
        </w:rPr>
        <w:t xml:space="preserve"> этап – использование цифровой электронной лаборатории в исследовательской деятельности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E45160">
        <w:rPr>
          <w:rFonts w:ascii="Times New Roman" w:eastAsia="Times New Roman" w:hAnsi="Times New Roman" w:cs="Times New Roman"/>
          <w:b/>
          <w:sz w:val="28"/>
          <w:szCs w:val="28"/>
        </w:rPr>
        <w:t>3</w:t>
      </w:r>
      <w:r w:rsidRPr="00DC00F5">
        <w:rPr>
          <w:rFonts w:ascii="Times New Roman" w:eastAsia="Times New Roman" w:hAnsi="Times New Roman" w:cs="Times New Roman"/>
          <w:sz w:val="28"/>
          <w:szCs w:val="28"/>
        </w:rPr>
        <w:t xml:space="preserve"> этап – проведение исследования контрольного характера, определение результатов опытно-поисковой работы. </w:t>
      </w:r>
    </w:p>
    <w:p w:rsidR="00364C18"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2.2. Диагностика младших школьников</w:t>
      </w:r>
      <w:r w:rsidR="00364C18">
        <w:rPr>
          <w:rFonts w:ascii="Times New Roman" w:eastAsia="Times New Roman" w:hAnsi="Times New Roman" w:cs="Times New Roman"/>
          <w:sz w:val="28"/>
          <w:szCs w:val="28"/>
        </w:rPr>
        <w:t xml:space="preserve">. </w:t>
      </w:r>
    </w:p>
    <w:p w:rsidR="00364C18" w:rsidRDefault="00364C18" w:rsidP="00DC00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В начале учебного года  нами была проведена диагностика уровня сформированности УУД.</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  При оценивании уровня сформированности УУД нами были рассмотрены познавательные, коммуникативные, регулятивные и личностные действия. Результаты исследования были обработаны и в окончательном варианте оф</w:t>
      </w:r>
      <w:r w:rsidR="00364C18">
        <w:rPr>
          <w:rFonts w:ascii="Times New Roman" w:eastAsia="Times New Roman" w:hAnsi="Times New Roman" w:cs="Times New Roman"/>
          <w:sz w:val="28"/>
          <w:szCs w:val="28"/>
        </w:rPr>
        <w:t>ормлены в таблицу</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Уровень сформированности УУД</w:t>
      </w:r>
      <w:r w:rsidR="00364C18">
        <w:rPr>
          <w:rFonts w:ascii="Times New Roman" w:eastAsia="Times New Roman" w:hAnsi="Times New Roman" w:cs="Times New Roman"/>
          <w:sz w:val="28"/>
          <w:szCs w:val="28"/>
        </w:rPr>
        <w:t xml:space="preserve"> в 4</w:t>
      </w:r>
      <w:proofErr w:type="gramStart"/>
      <w:r w:rsidR="00364C18">
        <w:rPr>
          <w:rFonts w:ascii="Times New Roman" w:eastAsia="Times New Roman" w:hAnsi="Times New Roman" w:cs="Times New Roman"/>
          <w:sz w:val="28"/>
          <w:szCs w:val="28"/>
        </w:rPr>
        <w:t xml:space="preserve"> Б</w:t>
      </w:r>
      <w:proofErr w:type="gramEnd"/>
      <w:r w:rsidR="00364C18">
        <w:rPr>
          <w:rFonts w:ascii="Times New Roman" w:eastAsia="Times New Roman" w:hAnsi="Times New Roman" w:cs="Times New Roman"/>
          <w:sz w:val="28"/>
          <w:szCs w:val="28"/>
        </w:rPr>
        <w:t>:</w:t>
      </w:r>
      <w:r w:rsidRPr="00DC00F5">
        <w:rPr>
          <w:rFonts w:ascii="Times New Roman" w:eastAsia="Times New Roman" w:hAnsi="Times New Roman" w:cs="Times New Roman"/>
          <w:sz w:val="28"/>
          <w:szCs w:val="28"/>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18"/>
        <w:gridCol w:w="1222"/>
        <w:gridCol w:w="1674"/>
        <w:gridCol w:w="1319"/>
        <w:gridCol w:w="1808"/>
      </w:tblGrid>
      <w:tr w:rsidR="00364C18" w:rsidRPr="00DC00F5" w:rsidTr="002B2D85">
        <w:trPr>
          <w:tblCellSpacing w:w="0" w:type="dxa"/>
        </w:trPr>
        <w:tc>
          <w:tcPr>
            <w:tcW w:w="0" w:type="auto"/>
            <w:vAlign w:val="center"/>
            <w:hideMark/>
          </w:tcPr>
          <w:p w:rsidR="00364C18" w:rsidRPr="00DC00F5" w:rsidRDefault="00364C18" w:rsidP="00203683">
            <w:pPr>
              <w:spacing w:before="100" w:beforeAutospacing="1" w:after="100" w:afterAutospacing="1" w:line="240" w:lineRule="auto"/>
              <w:jc w:val="center"/>
              <w:rPr>
                <w:rFonts w:ascii="Times New Roman" w:eastAsia="Times New Roman" w:hAnsi="Times New Roman" w:cs="Times New Roman"/>
                <w:sz w:val="28"/>
                <w:szCs w:val="28"/>
              </w:rPr>
            </w:pPr>
            <w:bookmarkStart w:id="0" w:name="0bde2813371df766fdd804539cfc5fe16d7f23be"/>
            <w:bookmarkStart w:id="1" w:name="1"/>
            <w:bookmarkEnd w:id="0"/>
            <w:bookmarkEnd w:id="1"/>
            <w:r w:rsidRPr="00DC00F5">
              <w:rPr>
                <w:rFonts w:ascii="Times New Roman" w:eastAsia="Times New Roman" w:hAnsi="Times New Roman" w:cs="Times New Roman"/>
                <w:sz w:val="28"/>
                <w:szCs w:val="28"/>
              </w:rPr>
              <w:t>УУД</w:t>
            </w:r>
          </w:p>
        </w:tc>
        <w:tc>
          <w:tcPr>
            <w:tcW w:w="0" w:type="auto"/>
            <w:gridSpan w:val="2"/>
            <w:vAlign w:val="center"/>
            <w:hideMark/>
          </w:tcPr>
          <w:p w:rsidR="00364C18" w:rsidRPr="00DC00F5" w:rsidRDefault="00364C18"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на начало эксперимента</w:t>
            </w:r>
          </w:p>
        </w:tc>
        <w:tc>
          <w:tcPr>
            <w:tcW w:w="0" w:type="auto"/>
            <w:gridSpan w:val="2"/>
            <w:vAlign w:val="center"/>
            <w:hideMark/>
          </w:tcPr>
          <w:p w:rsidR="00364C18" w:rsidRPr="00DC00F5" w:rsidRDefault="00203683" w:rsidP="002036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4C18">
              <w:rPr>
                <w:rFonts w:ascii="Times New Roman" w:eastAsia="Times New Roman" w:hAnsi="Times New Roman" w:cs="Times New Roman"/>
                <w:sz w:val="28"/>
                <w:szCs w:val="28"/>
              </w:rPr>
              <w:t>на конец</w:t>
            </w:r>
            <w:r>
              <w:rPr>
                <w:rFonts w:ascii="Times New Roman" w:eastAsia="Times New Roman" w:hAnsi="Times New Roman" w:cs="Times New Roman"/>
                <w:sz w:val="28"/>
                <w:szCs w:val="28"/>
              </w:rPr>
              <w:t xml:space="preserve"> </w:t>
            </w:r>
            <w:r w:rsidR="00364C18" w:rsidRPr="00DC00F5">
              <w:rPr>
                <w:rFonts w:ascii="Times New Roman" w:eastAsia="Times New Roman" w:hAnsi="Times New Roman" w:cs="Times New Roman"/>
                <w:sz w:val="28"/>
                <w:szCs w:val="28"/>
              </w:rPr>
              <w:t xml:space="preserve"> эксперимента</w:t>
            </w:r>
          </w:p>
        </w:tc>
      </w:tr>
      <w:tr w:rsidR="00DC00F5" w:rsidRPr="00DC00F5" w:rsidTr="00364C18">
        <w:trPr>
          <w:tblCellSpacing w:w="0" w:type="dxa"/>
        </w:trPr>
        <w:tc>
          <w:tcPr>
            <w:tcW w:w="0" w:type="auto"/>
            <w:vAlign w:val="center"/>
            <w:hideMark/>
          </w:tcPr>
          <w:p w:rsidR="00DC00F5" w:rsidRPr="00DC00F5" w:rsidRDefault="00DC00F5" w:rsidP="00B645F0">
            <w:pPr>
              <w:spacing w:after="0" w:line="240" w:lineRule="auto"/>
              <w:rPr>
                <w:rFonts w:ascii="Times New Roman" w:eastAsia="Times New Roman" w:hAnsi="Times New Roman" w:cs="Times New Roman"/>
                <w:sz w:val="28"/>
                <w:szCs w:val="28"/>
              </w:rPr>
            </w:pPr>
          </w:p>
        </w:tc>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владеет</w:t>
            </w:r>
          </w:p>
        </w:tc>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не владеет</w:t>
            </w:r>
          </w:p>
        </w:tc>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владеет</w:t>
            </w:r>
          </w:p>
        </w:tc>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не владеет</w:t>
            </w:r>
          </w:p>
        </w:tc>
      </w:tr>
      <w:tr w:rsidR="00DC00F5" w:rsidRPr="00DC00F5" w:rsidTr="00364C18">
        <w:trPr>
          <w:tblCellSpacing w:w="0" w:type="dxa"/>
        </w:trPr>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познавательные</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DC00F5" w:rsidRPr="00DC00F5">
              <w:rPr>
                <w:rFonts w:ascii="Times New Roman" w:eastAsia="Times New Roman" w:hAnsi="Times New Roman" w:cs="Times New Roman"/>
                <w:sz w:val="28"/>
                <w:szCs w:val="28"/>
              </w:rPr>
              <w:t>%</w:t>
            </w:r>
          </w:p>
        </w:tc>
      </w:tr>
      <w:tr w:rsidR="00DC00F5" w:rsidRPr="00DC00F5" w:rsidTr="00364C18">
        <w:trPr>
          <w:tblCellSpacing w:w="0" w:type="dxa"/>
        </w:trPr>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коммуникативные</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DC00F5" w:rsidRPr="00DC00F5">
              <w:rPr>
                <w:rFonts w:ascii="Times New Roman" w:eastAsia="Times New Roman" w:hAnsi="Times New Roman" w:cs="Times New Roman"/>
                <w:sz w:val="28"/>
                <w:szCs w:val="28"/>
              </w:rPr>
              <w:t>%</w:t>
            </w:r>
          </w:p>
        </w:tc>
      </w:tr>
      <w:tr w:rsidR="00DC00F5" w:rsidRPr="00DC00F5" w:rsidTr="00364C18">
        <w:trPr>
          <w:tblCellSpacing w:w="0" w:type="dxa"/>
        </w:trPr>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регулятивные</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DC00F5" w:rsidRPr="00DC00F5">
              <w:rPr>
                <w:rFonts w:ascii="Times New Roman" w:eastAsia="Times New Roman" w:hAnsi="Times New Roman" w:cs="Times New Roman"/>
                <w:sz w:val="28"/>
                <w:szCs w:val="28"/>
              </w:rPr>
              <w:t>%</w:t>
            </w:r>
          </w:p>
        </w:tc>
      </w:tr>
      <w:tr w:rsidR="00DC00F5" w:rsidRPr="00DC00F5" w:rsidTr="00364C18">
        <w:trPr>
          <w:tblCellSpacing w:w="0" w:type="dxa"/>
        </w:trPr>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личностные</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DC00F5" w:rsidRPr="00DC00F5">
              <w:rPr>
                <w:rFonts w:ascii="Times New Roman" w:eastAsia="Times New Roman" w:hAnsi="Times New Roman" w:cs="Times New Roman"/>
                <w:sz w:val="28"/>
                <w:szCs w:val="28"/>
              </w:rPr>
              <w:t>%</w:t>
            </w:r>
          </w:p>
        </w:tc>
      </w:tr>
    </w:tbl>
    <w:p w:rsidR="00203683" w:rsidRDefault="00203683" w:rsidP="00DC00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 показатели улучшились.</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2.3. Использование цифрового электронного оборудования в исследовательской деятельности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В рамках исследовательской деятельности </w:t>
      </w:r>
      <w:r w:rsidR="00203683">
        <w:rPr>
          <w:rFonts w:ascii="Times New Roman" w:eastAsia="Times New Roman" w:hAnsi="Times New Roman" w:cs="Times New Roman"/>
          <w:sz w:val="28"/>
          <w:szCs w:val="28"/>
        </w:rPr>
        <w:t>на  внеурочных</w:t>
      </w:r>
      <w:r w:rsidRPr="00DC00F5">
        <w:rPr>
          <w:rFonts w:ascii="Times New Roman" w:eastAsia="Times New Roman" w:hAnsi="Times New Roman" w:cs="Times New Roman"/>
          <w:sz w:val="28"/>
          <w:szCs w:val="28"/>
        </w:rPr>
        <w:t xml:space="preserve"> </w:t>
      </w:r>
      <w:r w:rsidR="00203683">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 занятиях </w:t>
      </w:r>
      <w:r w:rsidR="00203683">
        <w:rPr>
          <w:rFonts w:ascii="Times New Roman" w:eastAsia="Times New Roman" w:hAnsi="Times New Roman" w:cs="Times New Roman"/>
          <w:sz w:val="28"/>
          <w:szCs w:val="28"/>
        </w:rPr>
        <w:t xml:space="preserve">свободной работы и на  уроках окружающего мира использовали лабораторию </w:t>
      </w:r>
      <w:r w:rsidR="00203683">
        <w:rPr>
          <w:rFonts w:ascii="Times New Roman" w:eastAsia="Times New Roman" w:hAnsi="Times New Roman" w:cs="Times New Roman"/>
          <w:sz w:val="28"/>
          <w:szCs w:val="28"/>
          <w:lang w:val="en-US"/>
        </w:rPr>
        <w:t>Prolog</w:t>
      </w:r>
      <w:r w:rsidR="00203683">
        <w:rPr>
          <w:rFonts w:ascii="Times New Roman" w:eastAsia="Times New Roman" w:hAnsi="Times New Roman" w:cs="Times New Roman"/>
          <w:sz w:val="28"/>
          <w:szCs w:val="28"/>
        </w:rPr>
        <w:t>,</w:t>
      </w:r>
      <w:r w:rsidR="00203683" w:rsidRPr="00203683">
        <w:rPr>
          <w:rFonts w:ascii="Times New Roman" w:eastAsia="Times New Roman" w:hAnsi="Times New Roman" w:cs="Times New Roman"/>
          <w:sz w:val="28"/>
          <w:szCs w:val="28"/>
        </w:rPr>
        <w:t xml:space="preserve"> </w:t>
      </w:r>
      <w:r w:rsidR="00203683">
        <w:rPr>
          <w:rFonts w:ascii="Times New Roman" w:eastAsia="Times New Roman" w:hAnsi="Times New Roman" w:cs="Times New Roman"/>
          <w:sz w:val="28"/>
          <w:szCs w:val="28"/>
          <w:lang w:val="en-US"/>
        </w:rPr>
        <w:t>web</w:t>
      </w:r>
      <w:r w:rsidR="00203683">
        <w:rPr>
          <w:rFonts w:ascii="Times New Roman" w:eastAsia="Times New Roman" w:hAnsi="Times New Roman" w:cs="Times New Roman"/>
          <w:sz w:val="28"/>
          <w:szCs w:val="28"/>
        </w:rPr>
        <w:t>-камеру, интерактивную доску, электронный конструктор</w:t>
      </w:r>
      <w:r w:rsidR="00B74B7C">
        <w:rPr>
          <w:rFonts w:ascii="Times New Roman" w:eastAsia="Times New Roman" w:hAnsi="Times New Roman" w:cs="Times New Roman"/>
          <w:sz w:val="28"/>
          <w:szCs w:val="28"/>
        </w:rPr>
        <w:t xml:space="preserve"> «Электроника»</w:t>
      </w:r>
      <w:r w:rsidR="00203683">
        <w:rPr>
          <w:rFonts w:ascii="Times New Roman" w:eastAsia="Times New Roman" w:hAnsi="Times New Roman" w:cs="Times New Roman"/>
          <w:sz w:val="28"/>
          <w:szCs w:val="28"/>
        </w:rPr>
        <w:t xml:space="preserve">, компьютер с Интернетом, </w:t>
      </w:r>
      <w:r w:rsidR="00203683">
        <w:rPr>
          <w:rFonts w:ascii="Times New Roman" w:eastAsia="Times New Roman" w:hAnsi="Times New Roman" w:cs="Times New Roman"/>
          <w:sz w:val="28"/>
          <w:szCs w:val="28"/>
          <w:lang w:val="en-US"/>
        </w:rPr>
        <w:t>C</w:t>
      </w:r>
      <w:r w:rsidR="00625076">
        <w:rPr>
          <w:rFonts w:ascii="Times New Roman" w:eastAsia="Times New Roman" w:hAnsi="Times New Roman" w:cs="Times New Roman"/>
          <w:sz w:val="28"/>
          <w:szCs w:val="28"/>
          <w:lang w:val="en-US"/>
        </w:rPr>
        <w:t>D</w:t>
      </w:r>
      <w:r w:rsidR="00625076">
        <w:rPr>
          <w:rFonts w:ascii="Times New Roman" w:eastAsia="Times New Roman" w:hAnsi="Times New Roman" w:cs="Times New Roman"/>
          <w:sz w:val="28"/>
          <w:szCs w:val="28"/>
        </w:rPr>
        <w:t xml:space="preserve"> «Энциклопедия</w:t>
      </w:r>
      <w:proofErr w:type="gramStart"/>
      <w:r w:rsidR="00625076">
        <w:rPr>
          <w:rFonts w:ascii="Times New Roman" w:eastAsia="Times New Roman" w:hAnsi="Times New Roman" w:cs="Times New Roman"/>
          <w:sz w:val="28"/>
          <w:szCs w:val="28"/>
        </w:rPr>
        <w:t xml:space="preserve"> К</w:t>
      </w:r>
      <w:proofErr w:type="gramEnd"/>
      <w:r w:rsidR="00625076">
        <w:rPr>
          <w:rFonts w:ascii="Times New Roman" w:eastAsia="Times New Roman" w:hAnsi="Times New Roman" w:cs="Times New Roman"/>
          <w:sz w:val="28"/>
          <w:szCs w:val="28"/>
        </w:rPr>
        <w:t xml:space="preserve"> и М», а так же материалы по технологии </w:t>
      </w:r>
      <w:proofErr w:type="spellStart"/>
      <w:r w:rsidR="00625076">
        <w:rPr>
          <w:rFonts w:ascii="Times New Roman" w:eastAsia="Times New Roman" w:hAnsi="Times New Roman" w:cs="Times New Roman"/>
          <w:sz w:val="28"/>
          <w:szCs w:val="28"/>
        </w:rPr>
        <w:t>М.Монтессори</w:t>
      </w:r>
      <w:proofErr w:type="spellEnd"/>
      <w:r w:rsidR="00625076">
        <w:rPr>
          <w:rFonts w:ascii="Times New Roman" w:eastAsia="Times New Roman" w:hAnsi="Times New Roman" w:cs="Times New Roman"/>
          <w:sz w:val="28"/>
          <w:szCs w:val="28"/>
        </w:rPr>
        <w:t>.</w:t>
      </w:r>
      <w:r w:rsidRPr="00DC00F5">
        <w:rPr>
          <w:rFonts w:ascii="Times New Roman" w:eastAsia="Times New Roman" w:hAnsi="Times New Roman" w:cs="Times New Roman"/>
          <w:sz w:val="28"/>
          <w:szCs w:val="28"/>
        </w:rPr>
        <w:t xml:space="preserve">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Цифровое оборудование существенно расширяют эффективность школьных лабораторных работ, как активной формы образовательного процесса, предоставляет новые возможности для проектной деятельности. Это обеспечивается, в частности, использованием цифровых инструментов измерения и обработки данных, использованием виртуальных лабораторий, возможностью фиксации звуковых и зрительных</w:t>
      </w:r>
      <w:r w:rsidR="00625076">
        <w:rPr>
          <w:rFonts w:ascii="Times New Roman" w:eastAsia="Times New Roman" w:hAnsi="Times New Roman" w:cs="Times New Roman"/>
          <w:sz w:val="28"/>
          <w:szCs w:val="28"/>
        </w:rPr>
        <w:t xml:space="preserve"> образов средствами ИКТ. Каждый ученик под руководством учителя мог работать на компьютере</w:t>
      </w:r>
      <w:proofErr w:type="gramStart"/>
      <w:r w:rsidR="00625076">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w:t>
      </w:r>
      <w:proofErr w:type="gramEnd"/>
      <w:r w:rsidRPr="00DC00F5">
        <w:rPr>
          <w:rFonts w:ascii="Times New Roman" w:eastAsia="Times New Roman" w:hAnsi="Times New Roman" w:cs="Times New Roman"/>
          <w:sz w:val="28"/>
          <w:szCs w:val="28"/>
        </w:rPr>
        <w:t xml:space="preserve"> к которому подключается устройство сбора данных от датчиков. У учителя устройство автономного сбора данных с сенсорным экраном, с которого вся информация выводится на интерактивную доску. Также  на занятиях используются датчики, приборы для анализа и построения данных, модели, различные инструменты, на которые ссылаются многие научные стандарты.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Программное обеспечение, поставляемое в составе цифровой лаборатории, установлено на </w:t>
      </w:r>
      <w:r w:rsidR="00625076">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 компьютер</w:t>
      </w:r>
      <w:r w:rsidR="00625076">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 учащихся</w:t>
      </w:r>
      <w:r w:rsidR="00625076">
        <w:rPr>
          <w:rFonts w:ascii="Times New Roman" w:eastAsia="Times New Roman" w:hAnsi="Times New Roman" w:cs="Times New Roman"/>
          <w:sz w:val="28"/>
          <w:szCs w:val="28"/>
        </w:rPr>
        <w:t xml:space="preserve"> и учителя </w:t>
      </w:r>
      <w:r w:rsidRPr="00DC00F5">
        <w:rPr>
          <w:rFonts w:ascii="Times New Roman" w:eastAsia="Times New Roman" w:hAnsi="Times New Roman" w:cs="Times New Roman"/>
          <w:sz w:val="28"/>
          <w:szCs w:val="28"/>
        </w:rPr>
        <w:t xml:space="preserve"> и содержит сценарии лабораторных работ по всем разделам курса, а также позволяет учителю самостоятельно создавать сценарии лабораторных и демонстрационных экспериментов.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Работы «Познаем окружающий мир» разработаны таким образом, чтобы учащиеся успешно проводили исследования, изучая в течение занятия их процесс, а также могли спланировать и провести углубленное изучение темы.    При использовании электронных датчиков и устройств анализа учащиеся: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наблюдают за явлениями, происходящими очень быстро, либо протекают в течение длительного периода времени, а также, </w:t>
      </w:r>
      <w:r w:rsidR="00625076">
        <w:rPr>
          <w:rFonts w:ascii="Times New Roman" w:eastAsia="Times New Roman" w:hAnsi="Times New Roman" w:cs="Times New Roman"/>
          <w:sz w:val="28"/>
          <w:szCs w:val="28"/>
        </w:rPr>
        <w:t xml:space="preserve">за теми, </w:t>
      </w:r>
      <w:r w:rsidRPr="00DC00F5">
        <w:rPr>
          <w:rFonts w:ascii="Times New Roman" w:eastAsia="Times New Roman" w:hAnsi="Times New Roman" w:cs="Times New Roman"/>
          <w:sz w:val="28"/>
          <w:szCs w:val="28"/>
        </w:rPr>
        <w:t>которые нельзя увидеть невооруженным глазом;</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 проводят измерения с помощью оборудования, которое можно многократно использовать повторно;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снимают, отображают графически и анализируют данные, максима</w:t>
      </w:r>
      <w:r w:rsidR="00625076">
        <w:rPr>
          <w:rFonts w:ascii="Times New Roman" w:eastAsia="Times New Roman" w:hAnsi="Times New Roman" w:cs="Times New Roman"/>
          <w:sz w:val="28"/>
          <w:szCs w:val="28"/>
        </w:rPr>
        <w:t>льно эффективно используя время занятия.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Все работы разделены по </w:t>
      </w:r>
      <w:r w:rsidR="00625076">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 уровням </w:t>
      </w:r>
      <w:r w:rsidR="00625076">
        <w:rPr>
          <w:rFonts w:ascii="Times New Roman" w:eastAsia="Times New Roman" w:hAnsi="Times New Roman" w:cs="Times New Roman"/>
          <w:sz w:val="28"/>
          <w:szCs w:val="28"/>
        </w:rPr>
        <w:t>трудности</w:t>
      </w:r>
      <w:proofErr w:type="gramStart"/>
      <w:r w:rsidR="00625076">
        <w:rPr>
          <w:rFonts w:ascii="Times New Roman" w:eastAsia="Times New Roman" w:hAnsi="Times New Roman" w:cs="Times New Roman"/>
          <w:sz w:val="28"/>
          <w:szCs w:val="28"/>
        </w:rPr>
        <w:t xml:space="preserve"> ,</w:t>
      </w:r>
      <w:proofErr w:type="gramEnd"/>
      <w:r w:rsidR="00625076">
        <w:rPr>
          <w:rFonts w:ascii="Times New Roman" w:eastAsia="Times New Roman" w:hAnsi="Times New Roman" w:cs="Times New Roman"/>
          <w:sz w:val="28"/>
          <w:szCs w:val="28"/>
        </w:rPr>
        <w:t xml:space="preserve"> которые связаны по темам </w:t>
      </w:r>
      <w:r w:rsidRPr="00DC00F5">
        <w:rPr>
          <w:rFonts w:ascii="Times New Roman" w:eastAsia="Times New Roman" w:hAnsi="Times New Roman" w:cs="Times New Roman"/>
          <w:sz w:val="28"/>
          <w:szCs w:val="28"/>
        </w:rPr>
        <w:t xml:space="preserve"> таким образом, чтобы учащиеся проводили сначала простые эксперименты, а потом пользовались полученными в них навыками для проведения более сложных работ. Каждая работа начинается с серии вопросов для обсуждения, поэтому, учитель не сообщает учащимся теоретической информации или ожидаемых результатов. Вопросы  наводят учащихся на соображения по теме работы, стимулируют их навыки аргументации и постановки собственных вопросов. Таким образом, учащиеся подводятся к основному вопросу, ставящемуся в каждой работе, ответ н</w:t>
      </w:r>
      <w:r w:rsidR="00B74B7C">
        <w:rPr>
          <w:rFonts w:ascii="Times New Roman" w:eastAsia="Times New Roman" w:hAnsi="Times New Roman" w:cs="Times New Roman"/>
          <w:sz w:val="28"/>
          <w:szCs w:val="28"/>
        </w:rPr>
        <w:t xml:space="preserve">а который они должны найти. </w:t>
      </w:r>
      <w:r w:rsidRPr="00DC00F5">
        <w:rPr>
          <w:rFonts w:ascii="Times New Roman" w:eastAsia="Times New Roman" w:hAnsi="Times New Roman" w:cs="Times New Roman"/>
          <w:sz w:val="28"/>
          <w:szCs w:val="28"/>
        </w:rPr>
        <w:t>Каждый эксперимент (опыт) воспроизводим, при повторении получаются входные результаты.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ходе каждого эксперимента учащиеся ведут</w:t>
      </w:r>
      <w:r w:rsidR="00B74B7C">
        <w:rPr>
          <w:rFonts w:ascii="Times New Roman" w:eastAsia="Times New Roman" w:hAnsi="Times New Roman" w:cs="Times New Roman"/>
          <w:sz w:val="28"/>
          <w:szCs w:val="28"/>
        </w:rPr>
        <w:t xml:space="preserve">       с</w:t>
      </w:r>
      <w:r w:rsidR="00625076">
        <w:rPr>
          <w:rFonts w:ascii="Times New Roman" w:eastAsia="Times New Roman" w:hAnsi="Times New Roman" w:cs="Times New Roman"/>
          <w:sz w:val="28"/>
          <w:szCs w:val="28"/>
        </w:rPr>
        <w:t>п</w:t>
      </w:r>
      <w:r w:rsidRPr="00DC00F5">
        <w:rPr>
          <w:rFonts w:ascii="Times New Roman" w:eastAsia="Times New Roman" w:hAnsi="Times New Roman" w:cs="Times New Roman"/>
          <w:sz w:val="28"/>
          <w:szCs w:val="28"/>
        </w:rPr>
        <w:t xml:space="preserve">ециальную  рабочую  тетрадь, в которую </w:t>
      </w:r>
      <w:r w:rsidR="00B74B7C">
        <w:rPr>
          <w:rFonts w:ascii="Times New Roman" w:eastAsia="Times New Roman" w:hAnsi="Times New Roman" w:cs="Times New Roman"/>
          <w:sz w:val="28"/>
          <w:szCs w:val="28"/>
        </w:rPr>
        <w:t>записывают</w:t>
      </w:r>
      <w:r w:rsidR="00625076">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исследовательские наблюдения для доказательства открытий и ко</w:t>
      </w:r>
      <w:r w:rsidR="00625076">
        <w:rPr>
          <w:rFonts w:ascii="Times New Roman" w:eastAsia="Times New Roman" w:hAnsi="Times New Roman" w:cs="Times New Roman"/>
          <w:sz w:val="28"/>
          <w:szCs w:val="28"/>
        </w:rPr>
        <w:t>нтрольной проверки</w:t>
      </w:r>
      <w:r w:rsidRPr="00DC00F5">
        <w:rPr>
          <w:rFonts w:ascii="Times New Roman" w:eastAsia="Times New Roman" w:hAnsi="Times New Roman" w:cs="Times New Roman"/>
          <w:sz w:val="28"/>
          <w:szCs w:val="28"/>
        </w:rPr>
        <w:t>. </w:t>
      </w:r>
    </w:p>
    <w:p w:rsidR="002B2D85" w:rsidRDefault="00B74B7C" w:rsidP="002B2D85">
      <w:pPr>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Мною использовались методические рекомендации</w:t>
      </w:r>
      <w:r w:rsidR="002B2D85">
        <w:rPr>
          <w:rFonts w:ascii="Times New Roman" w:eastAsia="Times New Roman" w:hAnsi="Times New Roman" w:cs="Times New Roman"/>
          <w:sz w:val="28"/>
          <w:szCs w:val="28"/>
        </w:rPr>
        <w:t xml:space="preserve"> «</w:t>
      </w:r>
      <w:r w:rsidR="002B2D85" w:rsidRPr="002B2D85">
        <w:rPr>
          <w:rFonts w:ascii="Times New Roman" w:eastAsia="Times New Roman" w:hAnsi="Times New Roman" w:cs="Times New Roman"/>
          <w:sz w:val="28"/>
          <w:szCs w:val="28"/>
        </w:rPr>
        <w:t>Пособие для учителей общеобразовательных учреждений</w:t>
      </w:r>
      <w:r w:rsidR="002B2D85">
        <w:rPr>
          <w:rFonts w:ascii="Times New Roman" w:eastAsia="Times New Roman" w:hAnsi="Times New Roman" w:cs="Times New Roman"/>
          <w:sz w:val="28"/>
          <w:szCs w:val="28"/>
        </w:rPr>
        <w:t>», а</w:t>
      </w:r>
      <w:r w:rsidR="002B2D85" w:rsidRPr="002B2D85">
        <w:rPr>
          <w:rFonts w:ascii="Times New Roman" w:eastAsia="Times New Roman" w:hAnsi="Times New Roman" w:cs="Times New Roman"/>
          <w:sz w:val="28"/>
          <w:szCs w:val="28"/>
        </w:rPr>
        <w:t xml:space="preserve">вторы: Е. И. </w:t>
      </w:r>
      <w:proofErr w:type="spellStart"/>
      <w:r w:rsidR="002B2D85" w:rsidRPr="002B2D85">
        <w:rPr>
          <w:rFonts w:ascii="Times New Roman" w:eastAsia="Times New Roman" w:hAnsi="Times New Roman" w:cs="Times New Roman"/>
          <w:sz w:val="28"/>
          <w:szCs w:val="28"/>
        </w:rPr>
        <w:t>Булин-Соколова</w:t>
      </w:r>
      <w:proofErr w:type="spellEnd"/>
      <w:r w:rsidR="002B2D85" w:rsidRPr="002B2D85">
        <w:rPr>
          <w:rFonts w:ascii="Times New Roman" w:eastAsia="Times New Roman" w:hAnsi="Times New Roman" w:cs="Times New Roman"/>
          <w:sz w:val="28"/>
          <w:szCs w:val="28"/>
        </w:rPr>
        <w:t xml:space="preserve">, Т. А. </w:t>
      </w:r>
      <w:proofErr w:type="spellStart"/>
      <w:r w:rsidR="002B2D85" w:rsidRPr="002B2D85">
        <w:rPr>
          <w:rFonts w:ascii="Times New Roman" w:eastAsia="Times New Roman" w:hAnsi="Times New Roman" w:cs="Times New Roman"/>
          <w:sz w:val="28"/>
          <w:szCs w:val="28"/>
        </w:rPr>
        <w:t>Рудченко</w:t>
      </w:r>
      <w:proofErr w:type="spellEnd"/>
      <w:r w:rsidR="002B2D85" w:rsidRPr="002B2D85">
        <w:rPr>
          <w:rFonts w:ascii="Times New Roman" w:eastAsia="Times New Roman" w:hAnsi="Times New Roman" w:cs="Times New Roman"/>
          <w:sz w:val="28"/>
          <w:szCs w:val="28"/>
        </w:rPr>
        <w:t>, А. Л. Семенов, Е. Н. Хохлова</w:t>
      </w:r>
      <w:r w:rsidR="002B2D85">
        <w:rPr>
          <w:rFonts w:ascii="Times New Roman" w:eastAsia="Times New Roman" w:hAnsi="Times New Roman" w:cs="Times New Roman"/>
          <w:sz w:val="28"/>
          <w:szCs w:val="28"/>
        </w:rPr>
        <w:t xml:space="preserve">. </w:t>
      </w:r>
      <w:r w:rsidR="002B2D85" w:rsidRPr="002B2D85">
        <w:rPr>
          <w:rFonts w:ascii="Times New Roman" w:eastAsia="Times New Roman" w:hAnsi="Times New Roman" w:cs="Times New Roman"/>
          <w:sz w:val="28"/>
          <w:szCs w:val="28"/>
        </w:rPr>
        <w:t xml:space="preserve">Серия «Работаем </w:t>
      </w:r>
      <w:r w:rsidR="002B2D85">
        <w:rPr>
          <w:rFonts w:ascii="Times New Roman" w:eastAsia="Times New Roman" w:hAnsi="Times New Roman" w:cs="Times New Roman"/>
          <w:sz w:val="28"/>
          <w:szCs w:val="28"/>
        </w:rPr>
        <w:t>по новым стандартам», 2010 г.</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2.4. Результаты и анализ опытно-поисковой работы исследовательской деятельности младших школьников</w:t>
      </w:r>
    </w:p>
    <w:p w:rsidR="002B2D8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С целью выяснения эффективности проведенной работы проводилась повторная диагностика контрольного характера</w:t>
      </w:r>
      <w:r w:rsidR="002B2D85">
        <w:rPr>
          <w:rFonts w:ascii="Times New Roman" w:eastAsia="Times New Roman" w:hAnsi="Times New Roman" w:cs="Times New Roman"/>
          <w:sz w:val="28"/>
          <w:szCs w:val="28"/>
        </w:rPr>
        <w:t xml:space="preserve">. А так же проведено анкетирование детей и родителей, в результате которой выявилась положительная динамика удовлетворенности учащихся и их родителей жизнедеятельностью образовательного учреждения (Методика Е. Н. Степанова “Удовлетворенность детей и родителей жизнедеятельностью общеобразовательного учреждения”): коэффициент от 3,1 в 2011–2012 </w:t>
      </w:r>
      <w:proofErr w:type="spellStart"/>
      <w:r w:rsidR="002B2D85">
        <w:rPr>
          <w:rFonts w:ascii="Times New Roman" w:eastAsia="Times New Roman" w:hAnsi="Times New Roman" w:cs="Times New Roman"/>
          <w:sz w:val="28"/>
          <w:szCs w:val="28"/>
        </w:rPr>
        <w:t>уч</w:t>
      </w:r>
      <w:proofErr w:type="spellEnd"/>
      <w:r w:rsidR="002B2D85">
        <w:rPr>
          <w:rFonts w:ascii="Times New Roman" w:eastAsia="Times New Roman" w:hAnsi="Times New Roman" w:cs="Times New Roman"/>
          <w:sz w:val="28"/>
          <w:szCs w:val="28"/>
        </w:rPr>
        <w:t xml:space="preserve">. г. до 3,5 в 2012–2013 </w:t>
      </w:r>
      <w:proofErr w:type="spellStart"/>
      <w:r w:rsidR="002B2D85">
        <w:rPr>
          <w:rFonts w:ascii="Times New Roman" w:eastAsia="Times New Roman" w:hAnsi="Times New Roman" w:cs="Times New Roman"/>
          <w:sz w:val="28"/>
          <w:szCs w:val="28"/>
        </w:rPr>
        <w:t>уч</w:t>
      </w:r>
      <w:proofErr w:type="spellEnd"/>
      <w:r w:rsidR="002B2D85">
        <w:rPr>
          <w:rFonts w:ascii="Times New Roman" w:eastAsia="Times New Roman" w:hAnsi="Times New Roman" w:cs="Times New Roman"/>
          <w:sz w:val="28"/>
          <w:szCs w:val="28"/>
        </w:rPr>
        <w:t>. г. – высокий показатель.</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p>
    <w:p w:rsidR="00DC00F5" w:rsidRPr="002B2D85" w:rsidRDefault="00DC00F5" w:rsidP="002B2D85">
      <w:pPr>
        <w:spacing w:before="100" w:beforeAutospacing="1" w:after="100" w:afterAutospacing="1" w:line="240" w:lineRule="auto"/>
        <w:jc w:val="center"/>
        <w:rPr>
          <w:rFonts w:ascii="Times New Roman" w:eastAsia="Times New Roman" w:hAnsi="Times New Roman" w:cs="Times New Roman"/>
          <w:b/>
          <w:sz w:val="28"/>
          <w:szCs w:val="28"/>
        </w:rPr>
      </w:pPr>
      <w:r w:rsidRPr="002B2D85">
        <w:rPr>
          <w:rFonts w:ascii="Times New Roman" w:eastAsia="Times New Roman" w:hAnsi="Times New Roman" w:cs="Times New Roman"/>
          <w:b/>
          <w:sz w:val="28"/>
          <w:szCs w:val="28"/>
        </w:rPr>
        <w:t>Заключение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 xml:space="preserve">  В результате исследования </w:t>
      </w:r>
      <w:r w:rsidR="002B2D85">
        <w:rPr>
          <w:rFonts w:ascii="Times New Roman" w:eastAsia="Times New Roman" w:hAnsi="Times New Roman" w:cs="Times New Roman"/>
          <w:sz w:val="28"/>
          <w:szCs w:val="28"/>
        </w:rPr>
        <w:t>мною</w:t>
      </w:r>
      <w:r w:rsidRPr="00DC00F5">
        <w:rPr>
          <w:rFonts w:ascii="Times New Roman" w:eastAsia="Times New Roman" w:hAnsi="Times New Roman" w:cs="Times New Roman"/>
          <w:sz w:val="28"/>
          <w:szCs w:val="28"/>
        </w:rPr>
        <w:t xml:space="preserve"> были изучены теоретические основы исследовательской деятельности, определены психолого-педагогические особенности при выполнении исследовательских работ с использованием цифрового электронного оборудования, выявлены педагогические условия организации </w:t>
      </w:r>
      <w:r w:rsidR="002B2D85">
        <w:rPr>
          <w:rFonts w:ascii="Times New Roman" w:eastAsia="Times New Roman" w:hAnsi="Times New Roman" w:cs="Times New Roman"/>
          <w:sz w:val="28"/>
          <w:szCs w:val="28"/>
        </w:rPr>
        <w:t>исследований младших школьников, организованы и проведены исследовательские проекты «Школа – мой второй дом», автор Григорий Кораблёв, «Моя будущая профессия», автор Григорий Кораблёв, «Давление», автор Максимычева (</w:t>
      </w:r>
      <w:proofErr w:type="spellStart"/>
      <w:proofErr w:type="gramStart"/>
      <w:r w:rsidR="002B2D85">
        <w:rPr>
          <w:rFonts w:ascii="Times New Roman" w:eastAsia="Times New Roman" w:hAnsi="Times New Roman" w:cs="Times New Roman"/>
          <w:sz w:val="28"/>
          <w:szCs w:val="28"/>
        </w:rPr>
        <w:t>Чапова</w:t>
      </w:r>
      <w:proofErr w:type="spellEnd"/>
      <w:r w:rsidR="002B2D85">
        <w:rPr>
          <w:rFonts w:ascii="Times New Roman" w:eastAsia="Times New Roman" w:hAnsi="Times New Roman" w:cs="Times New Roman"/>
          <w:sz w:val="28"/>
          <w:szCs w:val="28"/>
        </w:rPr>
        <w:t xml:space="preserve">) </w:t>
      </w:r>
      <w:proofErr w:type="gramEnd"/>
      <w:r w:rsidR="002B2D85">
        <w:rPr>
          <w:rFonts w:ascii="Times New Roman" w:eastAsia="Times New Roman" w:hAnsi="Times New Roman" w:cs="Times New Roman"/>
          <w:sz w:val="28"/>
          <w:szCs w:val="28"/>
        </w:rPr>
        <w:t>Екатерина, созданы материалы для свободной работы.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ходе исследования установлено, что проблема формирования исследовательских умений в начальной школе с использованием цифрового оборудования является актуальной для современной образовательной пра</w:t>
      </w:r>
      <w:r w:rsidR="002B2D85">
        <w:rPr>
          <w:rFonts w:ascii="Times New Roman" w:eastAsia="Times New Roman" w:hAnsi="Times New Roman" w:cs="Times New Roman"/>
          <w:sz w:val="28"/>
          <w:szCs w:val="28"/>
        </w:rPr>
        <w:t>ктики, подлежит дальнейшему изучению.</w:t>
      </w:r>
    </w:p>
    <w:p w:rsidR="00DC00F5" w:rsidRPr="00DC00F5" w:rsidRDefault="002B2D85" w:rsidP="00DC00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0F5" w:rsidRPr="00DC00F5">
        <w:rPr>
          <w:rFonts w:ascii="Times New Roman" w:eastAsia="Times New Roman" w:hAnsi="Times New Roman" w:cs="Times New Roman"/>
          <w:sz w:val="28"/>
          <w:szCs w:val="28"/>
        </w:rPr>
        <w:t xml:space="preserve">Используя цифровое электронное оборудование, проводя исследования, учащиеся формулируют вопросы и ищут ответы на них, собирают и интерпретируют данные, систематизируют их, формируя собственные познания, а также проверяют их достоверность. Учащиеся выдвигают гипотезы, применяют логическое и критическое мышление, а также принимают во внимание альтернативные объяснения явлений. Таким образом, они активно развивают свое понимание науки, комбинируя научные познания со своими рассуждениями и навыками мышления. Применение цифровой электронной лаборатории способствовало развитию исследовательских и коммуникативных умений, навыков сотрудничества. Многие дети увлеклись исследованием, им нравится наблюдать, экспериментировать. На уроках окружающего мира и во внеурочной деятельности дети в реальном экспериментировании получили основные навыки планирования и проведения простейших экспериментов.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Итак, сравнительный  анализ результатов исследований констатирующего и контрольного характера свидетельствует об эффективности проведенной работы по формированию исследовательских навыков  младших школьников посредством применения цифровой электронной лаборатории. В этом мы видим подтверждение гипотезы исследования, что при использовании цифрового электронного оборудования формируется исследовательская компетенция младших школьников, повышается уровень мотивации обучающихся к исследовательской деятельности, к познанию окружающей действительности. Это доказывают полученные нами данные: учащиеся экспериментальной группы показали более высокие результаты сформированности  УУД на </w:t>
      </w:r>
      <w:r w:rsidR="008D482B">
        <w:rPr>
          <w:rFonts w:ascii="Times New Roman" w:eastAsia="Times New Roman" w:hAnsi="Times New Roman" w:cs="Times New Roman"/>
          <w:sz w:val="28"/>
          <w:szCs w:val="28"/>
        </w:rPr>
        <w:t>4</w:t>
      </w:r>
      <w:r w:rsidRPr="00DC00F5">
        <w:rPr>
          <w:rFonts w:ascii="Times New Roman" w:eastAsia="Times New Roman" w:hAnsi="Times New Roman" w:cs="Times New Roman"/>
          <w:sz w:val="28"/>
          <w:szCs w:val="28"/>
        </w:rPr>
        <w:t>-</w:t>
      </w:r>
      <w:r w:rsidR="008D482B">
        <w:rPr>
          <w:rFonts w:ascii="Times New Roman" w:eastAsia="Times New Roman" w:hAnsi="Times New Roman" w:cs="Times New Roman"/>
          <w:sz w:val="28"/>
          <w:szCs w:val="28"/>
        </w:rPr>
        <w:t>44</w:t>
      </w:r>
      <w:r w:rsidRPr="00DC00F5">
        <w:rPr>
          <w:rFonts w:ascii="Times New Roman" w:eastAsia="Times New Roman" w:hAnsi="Times New Roman" w:cs="Times New Roman"/>
          <w:sz w:val="28"/>
          <w:szCs w:val="28"/>
        </w:rPr>
        <w:t xml:space="preserve">%  по сравнению с </w:t>
      </w:r>
      <w:r w:rsidR="008D482B">
        <w:rPr>
          <w:rFonts w:ascii="Times New Roman" w:eastAsia="Times New Roman" w:hAnsi="Times New Roman" w:cs="Times New Roman"/>
          <w:sz w:val="28"/>
          <w:szCs w:val="28"/>
        </w:rPr>
        <w:t xml:space="preserve">началом </w:t>
      </w:r>
      <w:r w:rsidR="008D482B" w:rsidRPr="00DC00F5">
        <w:rPr>
          <w:rFonts w:ascii="Times New Roman" w:eastAsia="Times New Roman" w:hAnsi="Times New Roman" w:cs="Times New Roman"/>
          <w:sz w:val="28"/>
          <w:szCs w:val="28"/>
        </w:rPr>
        <w:t>эксперимента</w:t>
      </w:r>
      <w:r w:rsidRPr="00DC00F5">
        <w:rPr>
          <w:rFonts w:ascii="Times New Roman" w:eastAsia="Times New Roman" w:hAnsi="Times New Roman" w:cs="Times New Roman"/>
          <w:sz w:val="28"/>
          <w:szCs w:val="28"/>
        </w:rPr>
        <w:t>, что подтверждает высказанную нами гипотезу исследования.</w:t>
      </w:r>
    </w:p>
    <w:p w:rsid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proofErr w:type="gramStart"/>
      <w:r w:rsidRPr="00DC00F5">
        <w:rPr>
          <w:rFonts w:ascii="Times New Roman" w:eastAsia="Times New Roman" w:hAnsi="Times New Roman" w:cs="Times New Roman"/>
          <w:sz w:val="28"/>
          <w:szCs w:val="28"/>
        </w:rPr>
        <w:t xml:space="preserve">Таким образом, разработанный и успешно апробированный процесс формирования исследовательских умений </w:t>
      </w:r>
      <w:r w:rsidR="008D482B">
        <w:rPr>
          <w:rFonts w:ascii="Times New Roman" w:eastAsia="Times New Roman" w:hAnsi="Times New Roman" w:cs="Times New Roman"/>
          <w:sz w:val="28"/>
          <w:szCs w:val="28"/>
        </w:rPr>
        <w:t>учащихся</w:t>
      </w:r>
      <w:r w:rsidRPr="00DC00F5">
        <w:rPr>
          <w:rFonts w:ascii="Times New Roman" w:eastAsia="Times New Roman" w:hAnsi="Times New Roman" w:cs="Times New Roman"/>
          <w:sz w:val="28"/>
          <w:szCs w:val="28"/>
        </w:rPr>
        <w:t xml:space="preserve">  во внеурочной  и </w:t>
      </w:r>
      <w:r w:rsidRPr="00DC00F5">
        <w:rPr>
          <w:rFonts w:ascii="Times New Roman" w:eastAsia="Times New Roman" w:hAnsi="Times New Roman" w:cs="Times New Roman"/>
          <w:sz w:val="28"/>
          <w:szCs w:val="28"/>
        </w:rPr>
        <w:lastRenderedPageBreak/>
        <w:t xml:space="preserve">урочной деятельности с использованием цифрового электронного оборудования позволяет говорить о высокой практической значимости проводимого </w:t>
      </w:r>
      <w:r w:rsidR="008D482B">
        <w:rPr>
          <w:rFonts w:ascii="Times New Roman" w:eastAsia="Times New Roman" w:hAnsi="Times New Roman" w:cs="Times New Roman"/>
          <w:sz w:val="28"/>
          <w:szCs w:val="28"/>
        </w:rPr>
        <w:t>мною</w:t>
      </w:r>
      <w:r w:rsidRPr="00DC00F5">
        <w:rPr>
          <w:rFonts w:ascii="Times New Roman" w:eastAsia="Times New Roman" w:hAnsi="Times New Roman" w:cs="Times New Roman"/>
          <w:sz w:val="28"/>
          <w:szCs w:val="28"/>
        </w:rPr>
        <w:t xml:space="preserve"> исследования и возможности применения модели данного процесса для повышения у детей интереса к учению и повышению качества образовательного процесса в начальной школе с использованием современного цифрового оборудования.</w:t>
      </w:r>
      <w:proofErr w:type="gramEnd"/>
    </w:p>
    <w:p w:rsidR="00F82692" w:rsidRDefault="00F82692" w:rsidP="00F82692">
      <w:pPr>
        <w:spacing w:before="100" w:beforeAutospacing="1" w:after="100" w:afterAutospacing="1" w:line="240" w:lineRule="auto"/>
        <w:rPr>
          <w:rFonts w:ascii="Times New Roman" w:eastAsia="Times New Roman" w:hAnsi="Times New Roman" w:cs="Times New Roman"/>
          <w:sz w:val="28"/>
          <w:szCs w:val="28"/>
        </w:rPr>
      </w:pPr>
      <w:r w:rsidRPr="0083510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4</w:t>
      </w:r>
      <w:r w:rsidRPr="008351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м классе мои выпускники  стали победителями и призёрами олимпиады «Весенний Олимп». Я награждена </w:t>
      </w:r>
      <w:r w:rsidR="0083522A">
        <w:rPr>
          <w:rFonts w:ascii="Times New Roman" w:eastAsia="Times New Roman" w:hAnsi="Times New Roman" w:cs="Times New Roman"/>
          <w:sz w:val="28"/>
          <w:szCs w:val="28"/>
        </w:rPr>
        <w:t>Благодарственным письмом за реализацию программы «Одарённые дети», за подготовку призёра московской математической олимпиады  «Весенний Олимп» (Распоряжение №716 от 20.05.2013)</w:t>
      </w:r>
      <w:r w:rsidR="00B9469B">
        <w:rPr>
          <w:rFonts w:ascii="Times New Roman" w:eastAsia="Times New Roman" w:hAnsi="Times New Roman" w:cs="Times New Roman"/>
          <w:sz w:val="28"/>
          <w:szCs w:val="28"/>
        </w:rPr>
        <w:t>, Благодарственным письмом за реализацию программы «Одарённые дети», за подготовку призёра московской математической олимпиады  «Весенний Олимп»  и эффективную работу по развитию интеллектуального потенциала современных учеников   (Распоряжение №694 от 13.06.2012)</w:t>
      </w:r>
    </w:p>
    <w:p w:rsidR="00B9469B" w:rsidRPr="00835103" w:rsidRDefault="00B9469B" w:rsidP="00F8269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5 классе учителя отмечают умение детей рассуждать, самостоятельно организовывать и проводить мероприятия, оформлять презентации, желание выступать на сцене.</w:t>
      </w:r>
    </w:p>
    <w:p w:rsidR="00F82692" w:rsidRPr="00DC00F5" w:rsidRDefault="00F82692" w:rsidP="00DC00F5">
      <w:pPr>
        <w:spacing w:before="100" w:beforeAutospacing="1" w:after="100" w:afterAutospacing="1" w:line="240" w:lineRule="auto"/>
        <w:rPr>
          <w:rFonts w:ascii="Times New Roman" w:eastAsia="Times New Roman" w:hAnsi="Times New Roman" w:cs="Times New Roman"/>
          <w:sz w:val="28"/>
          <w:szCs w:val="28"/>
        </w:rPr>
      </w:pP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Список литературы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 Богоявленская, А. В науку идут малыши [Текст] / А.Богоявленская // Практический журнал для учителя и администрации школы.-2006.-№1. - С.26-90.</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2. </w:t>
      </w:r>
      <w:proofErr w:type="spellStart"/>
      <w:r w:rsidRPr="00DC00F5">
        <w:rPr>
          <w:rFonts w:ascii="Times New Roman" w:eastAsia="Times New Roman" w:hAnsi="Times New Roman" w:cs="Times New Roman"/>
          <w:sz w:val="28"/>
          <w:szCs w:val="28"/>
        </w:rPr>
        <w:t>Гафитулин</w:t>
      </w:r>
      <w:proofErr w:type="spellEnd"/>
      <w:r w:rsidRPr="00DC00F5">
        <w:rPr>
          <w:rFonts w:ascii="Times New Roman" w:eastAsia="Times New Roman" w:hAnsi="Times New Roman" w:cs="Times New Roman"/>
          <w:sz w:val="28"/>
          <w:szCs w:val="28"/>
        </w:rPr>
        <w:t xml:space="preserve">, М.С. Проект "Исследователь". Методика организации исследовательской деятельности учащихся [Текст] / </w:t>
      </w:r>
      <w:proofErr w:type="spellStart"/>
      <w:r w:rsidRPr="00DC00F5">
        <w:rPr>
          <w:rFonts w:ascii="Times New Roman" w:eastAsia="Times New Roman" w:hAnsi="Times New Roman" w:cs="Times New Roman"/>
          <w:sz w:val="28"/>
          <w:szCs w:val="28"/>
        </w:rPr>
        <w:t>М.С.Гафитулин</w:t>
      </w:r>
      <w:proofErr w:type="spellEnd"/>
      <w:r w:rsidRPr="00DC00F5">
        <w:rPr>
          <w:rFonts w:ascii="Times New Roman" w:eastAsia="Times New Roman" w:hAnsi="Times New Roman" w:cs="Times New Roman"/>
          <w:sz w:val="28"/>
          <w:szCs w:val="28"/>
        </w:rPr>
        <w:t xml:space="preserve"> // Педагогическая техника. 2005. - №3. - С.21-145.</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3. Краткий психологический словарь</w:t>
      </w:r>
      <w:proofErr w:type="gramStart"/>
      <w:r w:rsidRPr="00DC00F5">
        <w:rPr>
          <w:rFonts w:ascii="Times New Roman" w:eastAsia="Times New Roman" w:hAnsi="Times New Roman" w:cs="Times New Roman"/>
          <w:sz w:val="28"/>
          <w:szCs w:val="28"/>
        </w:rPr>
        <w:t xml:space="preserve"> / П</w:t>
      </w:r>
      <w:proofErr w:type="gramEnd"/>
      <w:r w:rsidRPr="00DC00F5">
        <w:rPr>
          <w:rFonts w:ascii="Times New Roman" w:eastAsia="Times New Roman" w:hAnsi="Times New Roman" w:cs="Times New Roman"/>
          <w:sz w:val="28"/>
          <w:szCs w:val="28"/>
        </w:rPr>
        <w:t xml:space="preserve">од общей редакцией Н.В. Петровского, М.Г. </w:t>
      </w:r>
      <w:proofErr w:type="spellStart"/>
      <w:r w:rsidRPr="00DC00F5">
        <w:rPr>
          <w:rFonts w:ascii="Times New Roman" w:eastAsia="Times New Roman" w:hAnsi="Times New Roman" w:cs="Times New Roman"/>
          <w:sz w:val="28"/>
          <w:szCs w:val="28"/>
        </w:rPr>
        <w:t>Ярошевского</w:t>
      </w:r>
      <w:proofErr w:type="spellEnd"/>
      <w:r w:rsidRPr="00DC00F5">
        <w:rPr>
          <w:rFonts w:ascii="Times New Roman" w:eastAsia="Times New Roman" w:hAnsi="Times New Roman" w:cs="Times New Roman"/>
          <w:sz w:val="28"/>
          <w:szCs w:val="28"/>
        </w:rPr>
        <w:t>. М.: Политиздат, 1985.- С.13.</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4. </w:t>
      </w:r>
      <w:proofErr w:type="spellStart"/>
      <w:r w:rsidRPr="00DC00F5">
        <w:rPr>
          <w:rFonts w:ascii="Times New Roman" w:eastAsia="Times New Roman" w:hAnsi="Times New Roman" w:cs="Times New Roman"/>
          <w:sz w:val="28"/>
          <w:szCs w:val="28"/>
        </w:rPr>
        <w:t>Разагатова</w:t>
      </w:r>
      <w:proofErr w:type="spellEnd"/>
      <w:r w:rsidRPr="00DC00F5">
        <w:rPr>
          <w:rFonts w:ascii="Times New Roman" w:eastAsia="Times New Roman" w:hAnsi="Times New Roman" w:cs="Times New Roman"/>
          <w:sz w:val="28"/>
          <w:szCs w:val="28"/>
        </w:rPr>
        <w:t>, Н.А. Исследовательская деятельность младших школьников…Такое возможно? [Текст] /</w:t>
      </w:r>
      <w:proofErr w:type="spellStart"/>
      <w:r w:rsidRPr="00DC00F5">
        <w:rPr>
          <w:rFonts w:ascii="Times New Roman" w:eastAsia="Times New Roman" w:hAnsi="Times New Roman" w:cs="Times New Roman"/>
          <w:sz w:val="28"/>
          <w:szCs w:val="28"/>
        </w:rPr>
        <w:t>Н.А.Разагатова</w:t>
      </w:r>
      <w:proofErr w:type="spellEnd"/>
      <w:r w:rsidRPr="00DC00F5">
        <w:rPr>
          <w:rFonts w:ascii="Times New Roman" w:eastAsia="Times New Roman" w:hAnsi="Times New Roman" w:cs="Times New Roman"/>
          <w:sz w:val="28"/>
          <w:szCs w:val="28"/>
        </w:rPr>
        <w:t xml:space="preserve">// В школу вместе. Издание для родителей. Изд. дом «Агни»: Самара, 2007. – 88 </w:t>
      </w:r>
      <w:proofErr w:type="gramStart"/>
      <w:r w:rsidRPr="00DC00F5">
        <w:rPr>
          <w:rFonts w:ascii="Times New Roman" w:eastAsia="Times New Roman" w:hAnsi="Times New Roman" w:cs="Times New Roman"/>
          <w:sz w:val="28"/>
          <w:szCs w:val="28"/>
        </w:rPr>
        <w:t>с</w:t>
      </w:r>
      <w:proofErr w:type="gramEnd"/>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5. </w:t>
      </w:r>
      <w:proofErr w:type="spellStart"/>
      <w:r w:rsidRPr="00DC00F5">
        <w:rPr>
          <w:rFonts w:ascii="Times New Roman" w:eastAsia="Times New Roman" w:hAnsi="Times New Roman" w:cs="Times New Roman"/>
          <w:sz w:val="28"/>
          <w:szCs w:val="28"/>
        </w:rPr>
        <w:t>Разагатова</w:t>
      </w:r>
      <w:proofErr w:type="spellEnd"/>
      <w:r w:rsidRPr="00DC00F5">
        <w:rPr>
          <w:rFonts w:ascii="Times New Roman" w:eastAsia="Times New Roman" w:hAnsi="Times New Roman" w:cs="Times New Roman"/>
          <w:sz w:val="28"/>
          <w:szCs w:val="28"/>
        </w:rPr>
        <w:t>, Н.А. Исследовательский метод обучения и его применение в начальной школе [Текст] /</w:t>
      </w:r>
      <w:proofErr w:type="spellStart"/>
      <w:r w:rsidRPr="00DC00F5">
        <w:rPr>
          <w:rFonts w:ascii="Times New Roman" w:eastAsia="Times New Roman" w:hAnsi="Times New Roman" w:cs="Times New Roman"/>
          <w:sz w:val="28"/>
          <w:szCs w:val="28"/>
        </w:rPr>
        <w:t>Н.А.Разагатова</w:t>
      </w:r>
      <w:proofErr w:type="spellEnd"/>
      <w:r w:rsidRPr="00DC00F5">
        <w:rPr>
          <w:rFonts w:ascii="Times New Roman" w:eastAsia="Times New Roman" w:hAnsi="Times New Roman" w:cs="Times New Roman"/>
          <w:sz w:val="28"/>
          <w:szCs w:val="28"/>
        </w:rPr>
        <w:t>//Аспирантский вестник ОГПУ, 2007.- № 6. – С. 116-123.</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6. </w:t>
      </w:r>
      <w:proofErr w:type="spellStart"/>
      <w:r w:rsidRPr="00DC00F5">
        <w:rPr>
          <w:rFonts w:ascii="Times New Roman" w:eastAsia="Times New Roman" w:hAnsi="Times New Roman" w:cs="Times New Roman"/>
          <w:sz w:val="28"/>
          <w:szCs w:val="28"/>
        </w:rPr>
        <w:t>Разагатова</w:t>
      </w:r>
      <w:proofErr w:type="spellEnd"/>
      <w:r w:rsidRPr="00DC00F5">
        <w:rPr>
          <w:rFonts w:ascii="Times New Roman" w:eastAsia="Times New Roman" w:hAnsi="Times New Roman" w:cs="Times New Roman"/>
          <w:sz w:val="28"/>
          <w:szCs w:val="28"/>
        </w:rPr>
        <w:t xml:space="preserve">, Н.А. Вовлечение младших школьников в учебно-исследовательскую деятельность (на примере </w:t>
      </w:r>
      <w:proofErr w:type="gramStart"/>
      <w:r w:rsidRPr="00DC00F5">
        <w:rPr>
          <w:rFonts w:ascii="Times New Roman" w:eastAsia="Times New Roman" w:hAnsi="Times New Roman" w:cs="Times New Roman"/>
          <w:sz w:val="28"/>
          <w:szCs w:val="28"/>
        </w:rPr>
        <w:t>г</w:t>
      </w:r>
      <w:proofErr w:type="gramEnd"/>
      <w:r w:rsidRPr="00DC00F5">
        <w:rPr>
          <w:rFonts w:ascii="Times New Roman" w:eastAsia="Times New Roman" w:hAnsi="Times New Roman" w:cs="Times New Roman"/>
          <w:sz w:val="28"/>
          <w:szCs w:val="28"/>
        </w:rPr>
        <w:t xml:space="preserve">. Самара) [Текст] / </w:t>
      </w:r>
      <w:proofErr w:type="spellStart"/>
      <w:r w:rsidRPr="00DC00F5">
        <w:rPr>
          <w:rFonts w:ascii="Times New Roman" w:eastAsia="Times New Roman" w:hAnsi="Times New Roman" w:cs="Times New Roman"/>
          <w:sz w:val="28"/>
          <w:szCs w:val="28"/>
        </w:rPr>
        <w:lastRenderedPageBreak/>
        <w:t>Н.А.Разагатова</w:t>
      </w:r>
      <w:proofErr w:type="spellEnd"/>
      <w:r w:rsidRPr="00DC00F5">
        <w:rPr>
          <w:rFonts w:ascii="Times New Roman" w:eastAsia="Times New Roman" w:hAnsi="Times New Roman" w:cs="Times New Roman"/>
          <w:sz w:val="28"/>
          <w:szCs w:val="28"/>
        </w:rPr>
        <w:t xml:space="preserve">, </w:t>
      </w:r>
      <w:proofErr w:type="spellStart"/>
      <w:r w:rsidRPr="00DC00F5">
        <w:rPr>
          <w:rFonts w:ascii="Times New Roman" w:eastAsia="Times New Roman" w:hAnsi="Times New Roman" w:cs="Times New Roman"/>
          <w:sz w:val="28"/>
          <w:szCs w:val="28"/>
        </w:rPr>
        <w:t>С.Е.Джаджа</w:t>
      </w:r>
      <w:proofErr w:type="spellEnd"/>
      <w:r w:rsidRPr="00DC00F5">
        <w:rPr>
          <w:rFonts w:ascii="Times New Roman" w:eastAsia="Times New Roman" w:hAnsi="Times New Roman" w:cs="Times New Roman"/>
          <w:sz w:val="28"/>
          <w:szCs w:val="28"/>
        </w:rPr>
        <w:t>// Известия Самарского научного центра РАН, 2006. - № 3.- - С. – 50-125.</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7. Савенков А.И. Содержание и организация </w:t>
      </w:r>
      <w:proofErr w:type="spellStart"/>
      <w:r w:rsidRPr="00DC00F5">
        <w:rPr>
          <w:rFonts w:ascii="Times New Roman" w:eastAsia="Times New Roman" w:hAnsi="Times New Roman" w:cs="Times New Roman"/>
          <w:sz w:val="28"/>
          <w:szCs w:val="28"/>
        </w:rPr>
        <w:t>исследовательскогообуче</w:t>
      </w:r>
      <w:proofErr w:type="spellEnd"/>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proofErr w:type="spellStart"/>
      <w:r w:rsidRPr="00DC00F5">
        <w:rPr>
          <w:rFonts w:ascii="Times New Roman" w:eastAsia="Times New Roman" w:hAnsi="Times New Roman" w:cs="Times New Roman"/>
          <w:sz w:val="28"/>
          <w:szCs w:val="28"/>
        </w:rPr>
        <w:t>ния</w:t>
      </w:r>
      <w:proofErr w:type="spellEnd"/>
      <w:r w:rsidRPr="00DC00F5">
        <w:rPr>
          <w:rFonts w:ascii="Times New Roman" w:eastAsia="Times New Roman" w:hAnsi="Times New Roman" w:cs="Times New Roman"/>
          <w:sz w:val="28"/>
          <w:szCs w:val="28"/>
        </w:rPr>
        <w:t xml:space="preserve"> школьников. Журнал «Директор школы». - М: «Сентябрь»,2003,№8.</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8. Семёнова Н.А. Исследовательская деятельность учащихся. Журнал</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«Начальная школа» №2 2006.</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9. Смолкина Е.В. Исследовательская деятельность учащихся как средство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реализации личности в общеобразовательном пространстве. Журнал</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«Начальная школа» №2 2007.</w:t>
      </w:r>
    </w:p>
    <w:p w:rsid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10. </w:t>
      </w:r>
      <w:proofErr w:type="spellStart"/>
      <w:r w:rsidRPr="00DC00F5">
        <w:rPr>
          <w:rFonts w:ascii="Times New Roman" w:eastAsia="Times New Roman" w:hAnsi="Times New Roman" w:cs="Times New Roman"/>
          <w:sz w:val="28"/>
          <w:szCs w:val="28"/>
        </w:rPr>
        <w:t>Тысько</w:t>
      </w:r>
      <w:proofErr w:type="spellEnd"/>
      <w:r w:rsidRPr="00DC00F5">
        <w:rPr>
          <w:rFonts w:ascii="Times New Roman" w:eastAsia="Times New Roman" w:hAnsi="Times New Roman" w:cs="Times New Roman"/>
          <w:sz w:val="28"/>
          <w:szCs w:val="28"/>
        </w:rPr>
        <w:t>, Л.А. Исследовательская деятельность учащихся в общеобразовательной школе [Текст] /</w:t>
      </w:r>
      <w:proofErr w:type="spellStart"/>
      <w:r w:rsidRPr="00DC00F5">
        <w:rPr>
          <w:rFonts w:ascii="Times New Roman" w:eastAsia="Times New Roman" w:hAnsi="Times New Roman" w:cs="Times New Roman"/>
          <w:sz w:val="28"/>
          <w:szCs w:val="28"/>
        </w:rPr>
        <w:t>Л.А.Тысько</w:t>
      </w:r>
      <w:proofErr w:type="spellEnd"/>
      <w:r w:rsidRPr="00DC00F5">
        <w:rPr>
          <w:rFonts w:ascii="Times New Roman" w:eastAsia="Times New Roman" w:hAnsi="Times New Roman" w:cs="Times New Roman"/>
          <w:sz w:val="28"/>
          <w:szCs w:val="28"/>
        </w:rPr>
        <w:t>// Преподавание истории и обществознания в школе. 2006. - №4. – С. 14-22.</w:t>
      </w:r>
    </w:p>
    <w:p w:rsidR="008D482B" w:rsidRPr="008D482B" w:rsidRDefault="008D482B" w:rsidP="008D482B">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8D482B">
        <w:rPr>
          <w:rFonts w:ascii="Times New Roman" w:eastAsia="Times New Roman" w:hAnsi="Times New Roman" w:cs="Times New Roman"/>
          <w:sz w:val="28"/>
          <w:szCs w:val="28"/>
        </w:rPr>
        <w:t xml:space="preserve"> </w:t>
      </w:r>
      <w:proofErr w:type="spellStart"/>
      <w:r w:rsidRPr="008D482B">
        <w:rPr>
          <w:rFonts w:ascii="Times New Roman" w:eastAsia="Times New Roman" w:hAnsi="Times New Roman" w:cs="Times New Roman"/>
          <w:sz w:val="28"/>
          <w:szCs w:val="28"/>
        </w:rPr>
        <w:t>Авторы</w:t>
      </w:r>
      <w:proofErr w:type="gramStart"/>
      <w:r w:rsidRPr="008D482B">
        <w:rPr>
          <w:rFonts w:ascii="Times New Roman" w:eastAsia="Times New Roman" w:hAnsi="Times New Roman" w:cs="Times New Roman"/>
          <w:sz w:val="28"/>
          <w:szCs w:val="28"/>
        </w:rPr>
        <w:t>:Е</w:t>
      </w:r>
      <w:proofErr w:type="spellEnd"/>
      <w:proofErr w:type="gramEnd"/>
      <w:r w:rsidRPr="008D482B">
        <w:rPr>
          <w:rFonts w:ascii="Times New Roman" w:eastAsia="Times New Roman" w:hAnsi="Times New Roman" w:cs="Times New Roman"/>
          <w:sz w:val="28"/>
          <w:szCs w:val="28"/>
        </w:rPr>
        <w:t xml:space="preserve">. И. </w:t>
      </w:r>
      <w:proofErr w:type="spellStart"/>
      <w:r w:rsidRPr="008D482B">
        <w:rPr>
          <w:rFonts w:ascii="Times New Roman" w:eastAsia="Times New Roman" w:hAnsi="Times New Roman" w:cs="Times New Roman"/>
          <w:sz w:val="28"/>
          <w:szCs w:val="28"/>
        </w:rPr>
        <w:t>Булин-Соколова</w:t>
      </w:r>
      <w:proofErr w:type="spellEnd"/>
      <w:r w:rsidRPr="008D482B">
        <w:rPr>
          <w:rFonts w:ascii="Times New Roman" w:eastAsia="Times New Roman" w:hAnsi="Times New Roman" w:cs="Times New Roman"/>
          <w:sz w:val="28"/>
          <w:szCs w:val="28"/>
        </w:rPr>
        <w:t xml:space="preserve">, Т. А. </w:t>
      </w:r>
      <w:proofErr w:type="spellStart"/>
      <w:r w:rsidRPr="008D482B">
        <w:rPr>
          <w:rFonts w:ascii="Times New Roman" w:eastAsia="Times New Roman" w:hAnsi="Times New Roman" w:cs="Times New Roman"/>
          <w:sz w:val="28"/>
          <w:szCs w:val="28"/>
        </w:rPr>
        <w:t>Рудченко</w:t>
      </w:r>
      <w:proofErr w:type="spellEnd"/>
      <w:r w:rsidRPr="008D482B">
        <w:rPr>
          <w:rFonts w:ascii="Times New Roman" w:eastAsia="Times New Roman" w:hAnsi="Times New Roman" w:cs="Times New Roman"/>
          <w:sz w:val="28"/>
          <w:szCs w:val="28"/>
        </w:rPr>
        <w:t>, А. Л. Семенов, Е. Н. Хохлова</w:t>
      </w:r>
      <w:r>
        <w:rPr>
          <w:rFonts w:ascii="Times New Roman" w:eastAsia="Times New Roman" w:hAnsi="Times New Roman" w:cs="Times New Roman"/>
          <w:sz w:val="28"/>
          <w:szCs w:val="28"/>
        </w:rPr>
        <w:t>.  «</w:t>
      </w:r>
      <w:r w:rsidRPr="008D482B">
        <w:rPr>
          <w:rFonts w:ascii="Times New Roman" w:eastAsia="Times New Roman" w:hAnsi="Times New Roman" w:cs="Times New Roman"/>
          <w:sz w:val="28"/>
          <w:szCs w:val="28"/>
        </w:rPr>
        <w:t>Пособие для учителей общеобразовательных учреждений</w:t>
      </w:r>
      <w:r>
        <w:rPr>
          <w:rFonts w:ascii="Times New Roman" w:eastAsia="Times New Roman" w:hAnsi="Times New Roman" w:cs="Times New Roman"/>
          <w:sz w:val="28"/>
          <w:szCs w:val="28"/>
        </w:rPr>
        <w:t>» 2010.</w:t>
      </w: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8D482B" w:rsidRDefault="008D482B" w:rsidP="008D482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8D482B" w:rsidRPr="008D482B" w:rsidRDefault="008D482B" w:rsidP="008D482B">
      <w:pPr>
        <w:jc w:val="right"/>
        <w:rPr>
          <w:rFonts w:ascii="Times New Roman" w:eastAsia="Times New Roman" w:hAnsi="Times New Roman" w:cs="Times New Roman"/>
          <w:sz w:val="28"/>
          <w:szCs w:val="28"/>
        </w:rPr>
      </w:pPr>
    </w:p>
    <w:p w:rsidR="008D482B" w:rsidRPr="00DC00F5" w:rsidRDefault="008D482B" w:rsidP="00DC00F5">
      <w:pPr>
        <w:spacing w:before="100" w:beforeAutospacing="1" w:after="100" w:afterAutospacing="1" w:line="240" w:lineRule="auto"/>
        <w:rPr>
          <w:rFonts w:ascii="Times New Roman" w:eastAsia="Times New Roman" w:hAnsi="Times New Roman" w:cs="Times New Roman"/>
          <w:sz w:val="28"/>
          <w:szCs w:val="28"/>
        </w:rPr>
      </w:pPr>
    </w:p>
    <w:p w:rsidR="006648D8" w:rsidRPr="00DC00F5" w:rsidRDefault="006648D8" w:rsidP="006648D8">
      <w:pPr>
        <w:spacing w:before="100" w:beforeAutospacing="1" w:after="100" w:afterAutospacing="1" w:line="240" w:lineRule="auto"/>
        <w:ind w:firstLine="708"/>
        <w:rPr>
          <w:rFonts w:ascii="Times New Roman" w:eastAsia="Times New Roman" w:hAnsi="Times New Roman" w:cs="Times New Roman"/>
          <w:sz w:val="28"/>
          <w:szCs w:val="28"/>
        </w:rPr>
      </w:pPr>
    </w:p>
    <w:p w:rsidR="00E0149A" w:rsidRPr="00DC00F5" w:rsidRDefault="00E0149A" w:rsidP="00E0149A">
      <w:pPr>
        <w:spacing w:before="100" w:beforeAutospacing="1" w:after="100" w:afterAutospacing="1" w:line="240" w:lineRule="auto"/>
        <w:ind w:firstLine="708"/>
        <w:rPr>
          <w:rFonts w:ascii="Times New Roman" w:eastAsia="Times New Roman" w:hAnsi="Times New Roman" w:cs="Times New Roman"/>
          <w:sz w:val="28"/>
          <w:szCs w:val="28"/>
        </w:rPr>
      </w:pPr>
    </w:p>
    <w:p w:rsidR="00B645F0" w:rsidRPr="00DC00F5" w:rsidRDefault="00B645F0">
      <w:pPr>
        <w:rPr>
          <w:rFonts w:ascii="Times New Roman" w:hAnsi="Times New Roman" w:cs="Times New Roman"/>
          <w:sz w:val="28"/>
          <w:szCs w:val="28"/>
        </w:rPr>
      </w:pPr>
    </w:p>
    <w:sectPr w:rsidR="00B645F0" w:rsidRPr="00DC00F5" w:rsidSect="00DA26C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D85" w:rsidRDefault="002B2D85" w:rsidP="002A7291">
      <w:pPr>
        <w:spacing w:after="0" w:line="240" w:lineRule="auto"/>
      </w:pPr>
      <w:r>
        <w:separator/>
      </w:r>
    </w:p>
  </w:endnote>
  <w:endnote w:type="continuationSeparator" w:id="0">
    <w:p w:rsidR="002B2D85" w:rsidRDefault="002B2D85" w:rsidP="002A7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4938"/>
      <w:docPartObj>
        <w:docPartGallery w:val="Page Numbers (Bottom of Page)"/>
        <w:docPartUnique/>
      </w:docPartObj>
    </w:sdtPr>
    <w:sdtContent>
      <w:p w:rsidR="002B2D85" w:rsidRDefault="00DA26C2">
        <w:pPr>
          <w:pStyle w:val="a5"/>
          <w:jc w:val="right"/>
        </w:pPr>
        <w:fldSimple w:instr=" PAGE   \* MERGEFORMAT ">
          <w:r w:rsidR="00F12CDD">
            <w:rPr>
              <w:noProof/>
            </w:rPr>
            <w:t>2</w:t>
          </w:r>
        </w:fldSimple>
      </w:p>
    </w:sdtContent>
  </w:sdt>
  <w:p w:rsidR="002B2D85" w:rsidRDefault="002B2D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D85" w:rsidRDefault="002B2D85" w:rsidP="002A7291">
      <w:pPr>
        <w:spacing w:after="0" w:line="240" w:lineRule="auto"/>
      </w:pPr>
      <w:r>
        <w:separator/>
      </w:r>
    </w:p>
  </w:footnote>
  <w:footnote w:type="continuationSeparator" w:id="0">
    <w:p w:rsidR="002B2D85" w:rsidRDefault="002B2D85" w:rsidP="002A7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004F"/>
    <w:multiLevelType w:val="hybridMultilevel"/>
    <w:tmpl w:val="22C8D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CA7DF3"/>
    <w:multiLevelType w:val="multilevel"/>
    <w:tmpl w:val="1980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4D73CC"/>
    <w:multiLevelType w:val="hybridMultilevel"/>
    <w:tmpl w:val="4C966B20"/>
    <w:lvl w:ilvl="0" w:tplc="0C50DD82">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9495462"/>
    <w:multiLevelType w:val="hybridMultilevel"/>
    <w:tmpl w:val="0F20B8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92A86"/>
    <w:rsid w:val="00020043"/>
    <w:rsid w:val="00036729"/>
    <w:rsid w:val="0016258F"/>
    <w:rsid w:val="00203683"/>
    <w:rsid w:val="002A7291"/>
    <w:rsid w:val="002B2D85"/>
    <w:rsid w:val="00364C18"/>
    <w:rsid w:val="00625076"/>
    <w:rsid w:val="006648D8"/>
    <w:rsid w:val="00723158"/>
    <w:rsid w:val="0083522A"/>
    <w:rsid w:val="008709DA"/>
    <w:rsid w:val="008D482B"/>
    <w:rsid w:val="00AE7144"/>
    <w:rsid w:val="00B645F0"/>
    <w:rsid w:val="00B74B7C"/>
    <w:rsid w:val="00B9469B"/>
    <w:rsid w:val="00DA26C2"/>
    <w:rsid w:val="00DC00F5"/>
    <w:rsid w:val="00E0149A"/>
    <w:rsid w:val="00E45160"/>
    <w:rsid w:val="00E92A86"/>
    <w:rsid w:val="00F12CDD"/>
    <w:rsid w:val="00F82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729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A7291"/>
  </w:style>
  <w:style w:type="paragraph" w:styleId="a5">
    <w:name w:val="footer"/>
    <w:basedOn w:val="a"/>
    <w:link w:val="a6"/>
    <w:uiPriority w:val="99"/>
    <w:unhideWhenUsed/>
    <w:rsid w:val="002A72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7291"/>
  </w:style>
</w:styles>
</file>

<file path=word/webSettings.xml><?xml version="1.0" encoding="utf-8"?>
<w:webSettings xmlns:r="http://schemas.openxmlformats.org/officeDocument/2006/relationships" xmlns:w="http://schemas.openxmlformats.org/wordprocessingml/2006/main">
  <w:divs>
    <w:div w:id="160856126">
      <w:bodyDiv w:val="1"/>
      <w:marLeft w:val="0"/>
      <w:marRight w:val="0"/>
      <w:marTop w:val="0"/>
      <w:marBottom w:val="0"/>
      <w:divBdr>
        <w:top w:val="none" w:sz="0" w:space="0" w:color="auto"/>
        <w:left w:val="none" w:sz="0" w:space="0" w:color="auto"/>
        <w:bottom w:val="none" w:sz="0" w:space="0" w:color="auto"/>
        <w:right w:val="none" w:sz="0" w:space="0" w:color="auto"/>
      </w:divBdr>
    </w:div>
    <w:div w:id="773592046">
      <w:bodyDiv w:val="1"/>
      <w:marLeft w:val="0"/>
      <w:marRight w:val="0"/>
      <w:marTop w:val="0"/>
      <w:marBottom w:val="0"/>
      <w:divBdr>
        <w:top w:val="none" w:sz="0" w:space="0" w:color="auto"/>
        <w:left w:val="none" w:sz="0" w:space="0" w:color="auto"/>
        <w:bottom w:val="none" w:sz="0" w:space="0" w:color="auto"/>
        <w:right w:val="none" w:sz="0" w:space="0" w:color="auto"/>
      </w:divBdr>
    </w:div>
    <w:div w:id="820385171">
      <w:bodyDiv w:val="1"/>
      <w:marLeft w:val="0"/>
      <w:marRight w:val="0"/>
      <w:marTop w:val="0"/>
      <w:marBottom w:val="0"/>
      <w:divBdr>
        <w:top w:val="none" w:sz="0" w:space="0" w:color="auto"/>
        <w:left w:val="none" w:sz="0" w:space="0" w:color="auto"/>
        <w:bottom w:val="none" w:sz="0" w:space="0" w:color="auto"/>
        <w:right w:val="none" w:sz="0" w:space="0" w:color="auto"/>
      </w:divBdr>
    </w:div>
    <w:div w:id="1209344712">
      <w:bodyDiv w:val="1"/>
      <w:marLeft w:val="0"/>
      <w:marRight w:val="0"/>
      <w:marTop w:val="0"/>
      <w:marBottom w:val="0"/>
      <w:divBdr>
        <w:top w:val="none" w:sz="0" w:space="0" w:color="auto"/>
        <w:left w:val="none" w:sz="0" w:space="0" w:color="auto"/>
        <w:bottom w:val="none" w:sz="0" w:space="0" w:color="auto"/>
        <w:right w:val="none" w:sz="0" w:space="0" w:color="auto"/>
      </w:divBdr>
    </w:div>
    <w:div w:id="1747147546">
      <w:bodyDiv w:val="1"/>
      <w:marLeft w:val="0"/>
      <w:marRight w:val="0"/>
      <w:marTop w:val="0"/>
      <w:marBottom w:val="0"/>
      <w:divBdr>
        <w:top w:val="none" w:sz="0" w:space="0" w:color="auto"/>
        <w:left w:val="none" w:sz="0" w:space="0" w:color="auto"/>
        <w:bottom w:val="none" w:sz="0" w:space="0" w:color="auto"/>
        <w:right w:val="none" w:sz="0" w:space="0" w:color="auto"/>
      </w:divBdr>
    </w:div>
    <w:div w:id="18604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A097087519406448C7DBD5B00FDA44F" ma:contentTypeVersion="49" ma:contentTypeDescription="Создание документа." ma:contentTypeScope="" ma:versionID="8153d87fe958fb02147d019586031f8e">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AWJJH2MPE6E2-1200071834-325</_dlc_DocId>
    <_dlc_DocIdUrl xmlns="4a252ca3-5a62-4c1c-90a6-29f4710e47f8">
      <Url>http://edu-sps.koiro.local/Kostroma_EDU/kos-sch-29/29-old/_layouts/15/DocIdRedir.aspx?ID=AWJJH2MPE6E2-1200071834-325</Url>
      <Description>AWJJH2MPE6E2-1200071834-325</Description>
    </_dlc_DocIdUrl>
  </documentManagement>
</p:properties>
</file>

<file path=customXml/itemProps1.xml><?xml version="1.0" encoding="utf-8"?>
<ds:datastoreItem xmlns:ds="http://schemas.openxmlformats.org/officeDocument/2006/customXml" ds:itemID="{077CB17B-AD7D-4C08-89E5-109F98091D2D}"/>
</file>

<file path=customXml/itemProps2.xml><?xml version="1.0" encoding="utf-8"?>
<ds:datastoreItem xmlns:ds="http://schemas.openxmlformats.org/officeDocument/2006/customXml" ds:itemID="{66270146-6603-4C1A-9034-377063A5189A}"/>
</file>

<file path=customXml/itemProps3.xml><?xml version="1.0" encoding="utf-8"?>
<ds:datastoreItem xmlns:ds="http://schemas.openxmlformats.org/officeDocument/2006/customXml" ds:itemID="{EFC5AAF7-C683-49F7-833B-A0493AEF2963}"/>
</file>

<file path=customXml/itemProps4.xml><?xml version="1.0" encoding="utf-8"?>
<ds:datastoreItem xmlns:ds="http://schemas.openxmlformats.org/officeDocument/2006/customXml" ds:itemID="{36966BB0-1EB8-4F3B-9BE9-6BCA744A126E}"/>
</file>

<file path=docProps/app.xml><?xml version="1.0" encoding="utf-8"?>
<Properties xmlns="http://schemas.openxmlformats.org/officeDocument/2006/extended-properties" xmlns:vt="http://schemas.openxmlformats.org/officeDocument/2006/docPropsVTypes">
  <Template>Normal</Template>
  <TotalTime>170</TotalTime>
  <Pages>22</Pages>
  <Words>6435</Words>
  <Characters>36686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2014-03-18T17:05:00Z</dcterms:created>
  <dcterms:modified xsi:type="dcterms:W3CDTF">2014-11-10T13:49:00Z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0x0101002A097087519406448C7DBD5B00FDA44F</vt:lpwstr>
  </property>
  <property fmtid="{D5CDD505-2E9C-101B-9397-08002B2CF9AE}" pid="3" name="_dlc_DocIdItemGuid">
    <vt:lpwstr>84764013-f3fc-4761-a46d-8c70b7a8715e</vt:lpwstr>
  </property>
</Properties>
</file>