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5F" w:rsidRPr="004A5CA6" w:rsidRDefault="00D93D5F" w:rsidP="00D93D5F">
      <w:pPr>
        <w:spacing w:before="204" w:after="204"/>
        <w:ind w:left="180" w:right="180"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Анкеты и тесты для 9 класса</w:t>
      </w:r>
    </w:p>
    <w:p w:rsidR="00D93D5F" w:rsidRPr="004A5CA6" w:rsidRDefault="00D93D5F" w:rsidP="00D93D5F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Анкета по изучению профессиональной направленности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какая профессия тебя больше всего привлекает. Почему?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чем эта профессия лучше других?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знаком ли ты с людьми, которые овладели этой профессией, с кем именно?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какие обязанности у людей этой профессии?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видел ли ты продукцию труда избранной профессии?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как ты думаешь, какие трудности встретишь при получении этой профессии?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что ты предпримешь для того, чтобы освоить эту профессию?</w:t>
      </w:r>
    </w:p>
    <w:p w:rsidR="00D93D5F" w:rsidRPr="004A5CA6" w:rsidRDefault="00D93D5F" w:rsidP="00D93D5F">
      <w:pPr>
        <w:numPr>
          <w:ilvl w:val="0"/>
          <w:numId w:val="1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какую профессию тебе советуют избрать родители?</w:t>
      </w:r>
    </w:p>
    <w:p w:rsidR="00D93D5F" w:rsidRPr="004A5CA6" w:rsidRDefault="00D93D5F" w:rsidP="00D93D5F">
      <w:pPr>
        <w:keepNext/>
        <w:spacing w:before="240" w:after="60"/>
        <w:ind w:left="180" w:right="180"/>
        <w:jc w:val="lef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 по выявлению интересов учащихся</w:t>
      </w:r>
    </w:p>
    <w:p w:rsidR="00D93D5F" w:rsidRPr="004A5CA6" w:rsidRDefault="00D93D5F" w:rsidP="00D93D5F">
      <w:pPr>
        <w:ind w:left="180" w:right="18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93D5F" w:rsidRPr="004A5CA6" w:rsidRDefault="00D93D5F" w:rsidP="00D93D5F">
      <w:pPr>
        <w:ind w:left="180" w:right="18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Инструкция: </w:t>
      </w:r>
      <w:r w:rsidRPr="004A5CA6">
        <w:rPr>
          <w:rFonts w:ascii="Arial" w:eastAsia="Times New Roman" w:hAnsi="Arial" w:cs="Arial"/>
          <w:color w:val="000000"/>
          <w:lang w:eastAsia="ru-RU"/>
        </w:rPr>
        <w:t xml:space="preserve">необходимо ответить на вопросы прилагаемой далее анкеты, не пропуская ни одного вопроса.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 xml:space="preserve">Если  Вам очень нравиться заниматься тем, о чём говориться в вопросе, то в клеточке на линии, обозначенной тем же номером, что и вопрос анкеты, нужно поставить, например, </w:t>
      </w:r>
      <w:proofErr w:type="spellStart"/>
      <w:r w:rsidRPr="004A5CA6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4A5CA6">
        <w:rPr>
          <w:rFonts w:ascii="Arial" w:eastAsia="Times New Roman" w:hAnsi="Arial" w:cs="Arial"/>
          <w:color w:val="000000"/>
          <w:lang w:eastAsia="ru-RU"/>
        </w:rPr>
        <w:t>, просто нравиться – один плюс; равнодушны, не знаете – нуль; если не нравиться – один минус.</w:t>
      </w:r>
      <w:proofErr w:type="gramEnd"/>
    </w:p>
    <w:p w:rsidR="00D93D5F" w:rsidRPr="004A5CA6" w:rsidRDefault="00D93D5F" w:rsidP="00D93D5F">
      <w:pPr>
        <w:ind w:left="180" w:right="18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Подсчитав по каждой колонке (по вертикали) сумму плюсов, вы можете выяснить профессию, к которой расположены ваши интересы (там, где будет получено максимальное число):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1-физика, 2-математика, 3-экономика, 4-техника и электроника,5-химия, 6-биология и сельское хозяйство, 7-медицина, 8-география, 9-история, 10-филология, журналистика, 11-искусство, 12-педагогика </w:t>
      </w:r>
      <w:proofErr w:type="gramStart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с</w:t>
      </w:r>
      <w:proofErr w:type="gramEnd"/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сфере обслуживания, 13-военное дело, 14-спорт.</w:t>
      </w:r>
    </w:p>
    <w:p w:rsidR="00D93D5F" w:rsidRPr="004A5CA6" w:rsidRDefault="00D93D5F" w:rsidP="00D93D5F">
      <w:pPr>
        <w:ind w:left="180" w:right="18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Степень активности интересов определите по количеству плюсов в горизонте анкеты. Если их количество максимально в 1-2 колонках, значит, у вас возможность ознакомиться с той или иной областью знаний, деятельности; если в 3-4 колонках, значит, у вас стремление к более глубокому изучению, познанию предмета интересов; если 5-6, значит, вы приступили к активным практическим занятиям в данной области, интересны склонности. </w:t>
      </w: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93D5F" w:rsidRPr="004A5CA6" w:rsidRDefault="00D93D5F" w:rsidP="00D93D5F">
      <w:pPr>
        <w:keepNext/>
        <w:spacing w:before="240" w:after="60"/>
        <w:ind w:left="180" w:right="180"/>
        <w:jc w:val="lef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Лист ответов</w:t>
      </w:r>
    </w:p>
    <w:tbl>
      <w:tblPr>
        <w:tblW w:w="1308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93D5F" w:rsidRPr="004A5CA6" w:rsidTr="003F209A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15.</w:t>
            </w:r>
          </w:p>
        </w:tc>
      </w:tr>
      <w:tr w:rsidR="00D93D5F" w:rsidRPr="004A5CA6" w:rsidTr="003F209A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93D5F" w:rsidRPr="004A5CA6" w:rsidTr="003F209A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93D5F" w:rsidRPr="004A5CA6" w:rsidTr="003F209A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93D5F" w:rsidRPr="004A5CA6" w:rsidTr="003F209A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93D5F" w:rsidRPr="004A5CA6" w:rsidTr="003F209A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93D5F" w:rsidRPr="004A5CA6" w:rsidTr="003F209A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5F" w:rsidRPr="004A5CA6" w:rsidRDefault="00D93D5F" w:rsidP="003F209A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D93D5F" w:rsidRPr="004A5CA6" w:rsidRDefault="00D93D5F" w:rsidP="00D93D5F">
      <w:pPr>
        <w:keepNext/>
        <w:spacing w:before="240" w:after="60"/>
        <w:ind w:left="180" w:right="180"/>
        <w:jc w:val="lef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CA6">
        <w:rPr>
          <w:rFonts w:ascii="Arial" w:eastAsia="Times New Roman" w:hAnsi="Arial" w:cs="Arial"/>
          <w:b/>
          <w:bCs/>
          <w:color w:val="000000"/>
          <w:lang w:eastAsia="ru-RU"/>
        </w:rPr>
        <w:t>Анкета по изучению профессиональной направленности</w:t>
      </w:r>
    </w:p>
    <w:p w:rsidR="00D93D5F" w:rsidRPr="004A5CA6" w:rsidRDefault="00D93D5F" w:rsidP="00D93D5F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 </w:t>
      </w:r>
    </w:p>
    <w:p w:rsidR="00D93D5F" w:rsidRPr="004A5CA6" w:rsidRDefault="00D93D5F" w:rsidP="00D93D5F">
      <w:pPr>
        <w:ind w:left="180" w:right="18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Любите ли вы? Нравиться ли вам?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книги типа «Занимательная физика», «Физики шутят».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книги типа «Занимательная математика», «Математические досуги».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интересоваться вопросами экономической географии, сообщениями в печати об показателях работы предприятия, развития отраслей хозяйства.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журналы «Юный химик», «Техника молодёжи», знакомиться с достижениями техники, радиоэлектроники по публикациям в научно-популярных журналах.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читать об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открытиях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в химии, о жизни и деятельности выдающихся химиков.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о жизни растений и животных.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lastRenderedPageBreak/>
        <w:t>читать о том, как люди научились бороться с болезнями, о врачах, о достижениях медицины.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знакомиться с различными странами по описаниям и географическим картам.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читать книги об исторических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личностях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и событиях.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произведения мировой литературы.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интересоваться историей развития искусства, слушать оперную, симфоническую музыку.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книги о жизни школы (о работе воспитателя, пионервожатого).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интересоваться искусством кулинарии, моделирования одежды, конструирования.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книги о войнах и сражениях.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спортивные газеты, журналы, книги о спорте и выдающихся спортсменах.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интересоваться научно-популярной литературой о физических открытиях, деятельности выдающихся физиков.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научно-популярную литературу о математических открытиях, о жизни выдающихся математиков.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изучать вопросы промышленности, сельского хозяйства, других отраслей хозяйства, достижениях в области планирования и учёта на предприятии.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посещать технические выставки или слушать (смотреть) передачи о новинках техники.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находить химические явления в природе, проводить опыты по химии, следствия химических реакций.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изучать ботанику, зоологию, биологию.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знакомиться с особенностями строения и функционирования человеческого организма.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узнавать об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исследованиях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новых месторождений полезных ископаемых.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обсуждать текущие политические события в России и за рубежом.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читать литературно-критические статьи.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обсуждать кинофильмы, театральные постановки, художественные выставки.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обсуждать вопросы воспитания детей и подростков, узнавать, как можно помочь друзьям, одноклассникам, младшим исправить своё поведение.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заботиться об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уюте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в доме, в классе, школе приводить в порядок своё помещение.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знакомиться с военной техникой.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ходить на матчи и спортивные состязания.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проводить опыты по физике.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решать математические задачи.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точно вести расчёты своих денежных доходов и расходов. Знать бюджет семьи.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читать технические чертежи и схемы. Разбираться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схемах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 xml:space="preserve"> радиоаппаратуры.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>отовить растворы, взвешивать реактивы.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работать в саду, на огороде, ухаживать за растениями, животными.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изучать причины возникновения разных болезней.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собирать коллекцию минералов.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изучать историю возникновения народов и государств.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изучать иностранные языки.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декламировать, петь, выступать на сцене.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 xml:space="preserve">читать книги малышам, </w:t>
      </w:r>
      <w:proofErr w:type="gramStart"/>
      <w:r w:rsidRPr="004A5CA6">
        <w:rPr>
          <w:rFonts w:ascii="Arial" w:eastAsia="Times New Roman" w:hAnsi="Arial" w:cs="Arial"/>
          <w:color w:val="000000"/>
          <w:lang w:eastAsia="ru-RU"/>
        </w:rPr>
        <w:t>помогать им что-нибудь делать</w:t>
      </w:r>
      <w:proofErr w:type="gramEnd"/>
      <w:r w:rsidRPr="004A5CA6">
        <w:rPr>
          <w:rFonts w:ascii="Arial" w:eastAsia="Times New Roman" w:hAnsi="Arial" w:cs="Arial"/>
          <w:color w:val="000000"/>
          <w:lang w:eastAsia="ru-RU"/>
        </w:rPr>
        <w:t>, рассказывать им сказки.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шить, вязать, вышивать, готовить пищу, изготовлять, совершенствовать домашние бытовые приборы и устройства, мебель и п.д.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принимать участие в военизированных походах.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играть в спортивные игры.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lastRenderedPageBreak/>
        <w:t>заниматься в физическом кружке.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математическом кружке.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интересоваться стоимостью товаров, пытаясь понять вопросы ценообразования, платы, организации труда.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собирать и ремонтировать разные механизмы, исправлять электроприборы и электросети.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химическом кружке (изучать факультатив химии).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биологическом кружке.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знакомиться с работой медсестры и врача.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составлять геологические и географические карты.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посещать исторические музеи, знакомиться с памятниками культуры, участвовать в археологических экспедициях.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письменно излагать свои мысли, наблюдения, вести дневник.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драматическом кружке.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объяснять товарищам, как выполнять учебные задания, если они испытывают затруднения.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оказывать людям различные услуги (починить обувь, сделать фотографию, уложить волосы и т.п.)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участвовать в военных играх и походах.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принимать участие в спортивных соревнованиях.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участвовать в физических олимпиадах.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участвовать в математических конкурсах, олимпиадах.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посещать «Школу бизнеса», «школу прикладной экономики», кружки «Юный предприниматель» и др.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изготовлять модели самолётов, планеров, кораблей, собирать радиоприборы, другие конструкции.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участвовать в химических олимпиадах.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участвовать в биологических олимпиадах.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ухаживать за больными.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помогать старшим или самим производить топографическую съёмку местности.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выступать с сообщениями по истории, заниматься в историческом кружке.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литературном или лингвистическом кружке.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играть на музыкальных инструментах, рисовать, резать по дереву.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с младшими школьниками.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постоянно общаться со многими и разными людьми.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быть организатором (командиром) в играх и походах.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спортивной секции.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выступать с докладами о новых физических открытиях, организовывать конк3рсы по физике.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организовывать математические конкурсы.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принимать участие в конкурсах юных экономистов.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кружке технического творчества.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принимать участие, помогать старшим в организации вечера типа «Химия вокруг».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проводить опытническую работу по биологии.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в кружке санитаров.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участвовать в географических или геологических экспедициях.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принимать участие в организации походов по родному краю.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писать сценарии к литературному вечеру.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посещать театры, музеи, выставки.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заниматься с младшими братьями и сёстрами.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дарить подарки, сделанные своими руками.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изучать военное дело.</w:t>
      </w:r>
    </w:p>
    <w:p w:rsidR="00D93D5F" w:rsidRPr="004A5CA6" w:rsidRDefault="00D93D5F" w:rsidP="00D93D5F">
      <w:pPr>
        <w:numPr>
          <w:ilvl w:val="0"/>
          <w:numId w:val="2"/>
        </w:numPr>
        <w:ind w:left="900" w:right="1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CA6">
        <w:rPr>
          <w:rFonts w:ascii="Arial" w:eastAsia="Times New Roman" w:hAnsi="Arial" w:cs="Arial"/>
          <w:color w:val="000000"/>
          <w:lang w:eastAsia="ru-RU"/>
        </w:rPr>
        <w:t>тренировать младших в секциях, спортивных командах.</w:t>
      </w:r>
    </w:p>
    <w:p w:rsidR="00D93D5F" w:rsidRPr="004A5CA6" w:rsidRDefault="00D93D5F" w:rsidP="00D93D5F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D93D5F" w:rsidRDefault="00D93D5F" w:rsidP="00D93D5F"/>
    <w:p w:rsidR="00944268" w:rsidRDefault="00944268"/>
    <w:sectPr w:rsidR="00944268" w:rsidSect="009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491"/>
    <w:multiLevelType w:val="multilevel"/>
    <w:tmpl w:val="3C60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71293"/>
    <w:multiLevelType w:val="multilevel"/>
    <w:tmpl w:val="8BF4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3D5F"/>
    <w:rsid w:val="00071B74"/>
    <w:rsid w:val="000A7294"/>
    <w:rsid w:val="00110826"/>
    <w:rsid w:val="0017399A"/>
    <w:rsid w:val="003A0664"/>
    <w:rsid w:val="00537BB4"/>
    <w:rsid w:val="005609A4"/>
    <w:rsid w:val="005620AA"/>
    <w:rsid w:val="005E6A3D"/>
    <w:rsid w:val="005E73A2"/>
    <w:rsid w:val="0076013E"/>
    <w:rsid w:val="00863980"/>
    <w:rsid w:val="008E10E8"/>
    <w:rsid w:val="00944268"/>
    <w:rsid w:val="0098443C"/>
    <w:rsid w:val="00A1374E"/>
    <w:rsid w:val="00A45437"/>
    <w:rsid w:val="00A524F1"/>
    <w:rsid w:val="00A8091A"/>
    <w:rsid w:val="00AE1690"/>
    <w:rsid w:val="00B9505B"/>
    <w:rsid w:val="00D2287B"/>
    <w:rsid w:val="00D93D5F"/>
    <w:rsid w:val="00DB4C3B"/>
    <w:rsid w:val="00DF06B3"/>
    <w:rsid w:val="00E762EA"/>
    <w:rsid w:val="00EB4592"/>
    <w:rsid w:val="00F47AA7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AWJJH2MPE6E2-691470095-759</_dlc_DocId>
    <_dlc_DocIdUrl xmlns="4a252ca3-5a62-4c1c-90a6-29f4710e47f8">
      <Url>http://xn--44-6kcadhwnl3cfdx.xn--p1ai/Kostroma_EDU/kos-sch-18/_layouts/15/DocIdRedir.aspx?ID=AWJJH2MPE6E2-691470095-759</Url>
      <Description>AWJJH2MPE6E2-691470095-759</Description>
    </_dlc_DocIdUrl>
  </documentManagement>
</p:properties>
</file>

<file path=customXml/itemProps1.xml><?xml version="1.0" encoding="utf-8"?>
<ds:datastoreItem xmlns:ds="http://schemas.openxmlformats.org/officeDocument/2006/customXml" ds:itemID="{08D7C5BA-05C8-4419-B18F-2D133AC99F69}"/>
</file>

<file path=customXml/itemProps2.xml><?xml version="1.0" encoding="utf-8"?>
<ds:datastoreItem xmlns:ds="http://schemas.openxmlformats.org/officeDocument/2006/customXml" ds:itemID="{6552A054-28F0-4598-9928-3E479BD5641A}"/>
</file>

<file path=customXml/itemProps3.xml><?xml version="1.0" encoding="utf-8"?>
<ds:datastoreItem xmlns:ds="http://schemas.openxmlformats.org/officeDocument/2006/customXml" ds:itemID="{C4F00D29-4760-4608-9AF2-A3704B053054}"/>
</file>

<file path=customXml/itemProps4.xml><?xml version="1.0" encoding="utf-8"?>
<ds:datastoreItem xmlns:ds="http://schemas.openxmlformats.org/officeDocument/2006/customXml" ds:itemID="{30080A4F-6C1B-4E76-8F50-4DBAB3881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6496</Characters>
  <Application>Microsoft Office Word</Application>
  <DocSecurity>0</DocSecurity>
  <Lines>54</Lines>
  <Paragraphs>15</Paragraphs>
  <ScaleCrop>false</ScaleCrop>
  <Company>Школа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2017-05-02T07:58:00Z</dcterms:created>
  <dcterms:modified xsi:type="dcterms:W3CDTF">2017-05-02T07:58:00Z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6bef9358-83fd-4942-a9d0-55f679ed8a74</vt:lpwstr>
  </property>
</Properties>
</file>