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D2" w:rsidRDefault="00C508D2" w:rsidP="00C508D2">
      <w:r>
        <w:rPr>
          <w:noProof/>
        </w:rPr>
        <w:drawing>
          <wp:inline distT="0" distB="0" distL="0" distR="0">
            <wp:extent cx="2971800" cy="1978129"/>
            <wp:effectExtent l="19050" t="0" r="0" b="0"/>
            <wp:docPr id="3" name="Рисунок 2" descr="child-tips-for-swallowing-pi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-tips-for-swallowing-pill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993" cy="199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8D2" w:rsidRDefault="00C508D2" w:rsidP="00C508D2">
      <w:pPr>
        <w:jc w:val="center"/>
      </w:pPr>
      <w:r>
        <w:t>\</w:t>
      </w:r>
    </w:p>
    <w:p w:rsidR="00C508D2" w:rsidRDefault="007F1332" w:rsidP="00C508D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3pt;height:42pt" fillcolor="#369" stroked="f">
            <v:shadow on="t" color="#b2b2b2" opacity="52429f" offset="3pt"/>
            <v:textpath style="font-family:&quot;Times New Roman&quot;;v-text-kern:t" trim="t" fitpath="t" string="Памятка родителям "/>
          </v:shape>
        </w:pict>
      </w:r>
    </w:p>
    <w:p w:rsidR="00C508D2" w:rsidRDefault="00C508D2" w:rsidP="00C508D2"/>
    <w:p w:rsidR="00C508D2" w:rsidRPr="00C508D2" w:rsidRDefault="00C508D2" w:rsidP="00C508D2">
      <w:pPr>
        <w:pStyle w:val="a5"/>
        <w:numPr>
          <w:ilvl w:val="0"/>
          <w:numId w:val="1"/>
        </w:numPr>
        <w:tabs>
          <w:tab w:val="clear" w:pos="1211"/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храните лекарства в недоступном для </w:t>
      </w:r>
      <w:r w:rsidR="00190EE1">
        <w:rPr>
          <w:b/>
          <w:sz w:val="52"/>
          <w:szCs w:val="52"/>
        </w:rPr>
        <w:t xml:space="preserve">детей </w:t>
      </w:r>
      <w:r w:rsidRPr="00C508D2">
        <w:rPr>
          <w:b/>
          <w:sz w:val="52"/>
          <w:szCs w:val="52"/>
        </w:rPr>
        <w:t>месте</w:t>
      </w:r>
    </w:p>
    <w:p w:rsidR="00C508D2" w:rsidRPr="00C508D2" w:rsidRDefault="00C508D2" w:rsidP="00C508D2">
      <w:pPr>
        <w:pStyle w:val="a5"/>
        <w:tabs>
          <w:tab w:val="left" w:pos="567"/>
        </w:tabs>
        <w:ind w:left="0"/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не разрешайте </w:t>
      </w:r>
      <w:r w:rsidR="00190EE1">
        <w:rPr>
          <w:b/>
          <w:sz w:val="52"/>
          <w:szCs w:val="52"/>
        </w:rPr>
        <w:t xml:space="preserve">детям  </w:t>
      </w:r>
      <w:r w:rsidRPr="00C508D2">
        <w:rPr>
          <w:b/>
          <w:sz w:val="52"/>
          <w:szCs w:val="52"/>
        </w:rPr>
        <w:t xml:space="preserve"> самостоятельно пользоваться таблетками</w:t>
      </w:r>
    </w:p>
    <w:p w:rsidR="00C508D2" w:rsidRPr="00C508D2" w:rsidRDefault="00C508D2" w:rsidP="00C508D2">
      <w:pPr>
        <w:pStyle w:val="a5"/>
        <w:tabs>
          <w:tab w:val="left" w:pos="567"/>
        </w:tabs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 xml:space="preserve">не запугивая, расскажите </w:t>
      </w:r>
      <w:r w:rsidR="00190EE1">
        <w:rPr>
          <w:b/>
          <w:sz w:val="52"/>
          <w:szCs w:val="52"/>
        </w:rPr>
        <w:t xml:space="preserve">ребенку </w:t>
      </w:r>
      <w:r w:rsidRPr="00C508D2">
        <w:rPr>
          <w:b/>
          <w:sz w:val="52"/>
          <w:szCs w:val="52"/>
        </w:rPr>
        <w:t>о вреде приема лекарств</w:t>
      </w:r>
    </w:p>
    <w:p w:rsidR="00C508D2" w:rsidRPr="00C508D2" w:rsidRDefault="00C508D2" w:rsidP="00C508D2">
      <w:pPr>
        <w:tabs>
          <w:tab w:val="left" w:pos="567"/>
        </w:tabs>
        <w:rPr>
          <w:b/>
          <w:sz w:val="52"/>
          <w:szCs w:val="52"/>
        </w:rPr>
      </w:pPr>
    </w:p>
    <w:p w:rsidR="00C508D2" w:rsidRPr="00C508D2" w:rsidRDefault="00C508D2" w:rsidP="00C508D2">
      <w:pPr>
        <w:numPr>
          <w:ilvl w:val="0"/>
          <w:numId w:val="1"/>
        </w:numPr>
        <w:tabs>
          <w:tab w:val="left" w:pos="567"/>
        </w:tabs>
        <w:ind w:left="0"/>
        <w:rPr>
          <w:b/>
          <w:sz w:val="52"/>
          <w:szCs w:val="52"/>
        </w:rPr>
      </w:pPr>
      <w:r w:rsidRPr="00C508D2">
        <w:rPr>
          <w:b/>
          <w:sz w:val="52"/>
          <w:szCs w:val="52"/>
        </w:rPr>
        <w:t>самое главное, ни при каких обстоятельствах не оставля</w:t>
      </w:r>
      <w:r w:rsidR="00190EE1">
        <w:rPr>
          <w:b/>
          <w:sz w:val="52"/>
          <w:szCs w:val="52"/>
        </w:rPr>
        <w:t>й</w:t>
      </w:r>
      <w:r w:rsidRPr="00C508D2">
        <w:rPr>
          <w:b/>
          <w:sz w:val="52"/>
          <w:szCs w:val="52"/>
        </w:rPr>
        <w:t xml:space="preserve">те </w:t>
      </w:r>
      <w:r w:rsidR="00190EE1">
        <w:rPr>
          <w:b/>
          <w:sz w:val="52"/>
          <w:szCs w:val="52"/>
        </w:rPr>
        <w:t>детей</w:t>
      </w:r>
      <w:r w:rsidRPr="00C508D2">
        <w:rPr>
          <w:b/>
          <w:sz w:val="52"/>
          <w:szCs w:val="52"/>
        </w:rPr>
        <w:t xml:space="preserve"> без присмотра </w:t>
      </w:r>
    </w:p>
    <w:p w:rsidR="00482A55" w:rsidRDefault="00C508D2" w:rsidP="00C508D2">
      <w:pPr>
        <w:jc w:val="right"/>
      </w:pPr>
      <w:r w:rsidRPr="00C508D2">
        <w:rPr>
          <w:noProof/>
        </w:rPr>
        <w:drawing>
          <wp:inline distT="0" distB="0" distL="0" distR="0">
            <wp:extent cx="1962150" cy="1312706"/>
            <wp:effectExtent l="19050" t="0" r="0" b="0"/>
            <wp:docPr id="2" name="Рисунок 0" descr="medicac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aco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59" cy="131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2A55" w:rsidSect="00482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C2F78"/>
    <w:multiLevelType w:val="hybridMultilevel"/>
    <w:tmpl w:val="94B08F52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508D2"/>
    <w:rsid w:val="00190EE1"/>
    <w:rsid w:val="002B703C"/>
    <w:rsid w:val="00482A55"/>
    <w:rsid w:val="006C6C62"/>
    <w:rsid w:val="006D71EF"/>
    <w:rsid w:val="00754BF5"/>
    <w:rsid w:val="007F1332"/>
    <w:rsid w:val="009C2D85"/>
    <w:rsid w:val="00C5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0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9B7CE-DC50-4486-BC52-ECACA4BE764C}"/>
</file>

<file path=customXml/itemProps2.xml><?xml version="1.0" encoding="utf-8"?>
<ds:datastoreItem xmlns:ds="http://schemas.openxmlformats.org/officeDocument/2006/customXml" ds:itemID="{A3C5E49E-806B-4811-BD13-68C693E6A598}"/>
</file>

<file path=customXml/itemProps3.xml><?xml version="1.0" encoding="utf-8"?>
<ds:datastoreItem xmlns:ds="http://schemas.openxmlformats.org/officeDocument/2006/customXml" ds:itemID="{334ECE9D-2D79-4A7F-946F-F0C1F186927B}"/>
</file>

<file path=customXml/itemProps4.xml><?xml version="1.0" encoding="utf-8"?>
<ds:datastoreItem xmlns:ds="http://schemas.openxmlformats.org/officeDocument/2006/customXml" ds:itemID="{8E1A6127-5CF4-4C8E-BDFF-956E55784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ShavitovaSN</cp:lastModifiedBy>
  <cp:revision>3</cp:revision>
  <cp:lastPrinted>2017-03-01T09:55:00Z</cp:lastPrinted>
  <dcterms:created xsi:type="dcterms:W3CDTF">2017-03-02T14:16:00Z</dcterms:created>
  <dcterms:modified xsi:type="dcterms:W3CDTF">2017-03-02T14:18:00Z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</Properties>
</file>