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00BC" w:rsidRPr="00D255B2" w:rsidRDefault="007500BC" w:rsidP="009F1E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0BC" w:rsidRPr="00D255B2" w:rsidRDefault="007500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0BC" w:rsidRPr="00D255B2" w:rsidRDefault="007500BC" w:rsidP="007500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955" w:rsidRPr="00D255B2" w:rsidRDefault="00014B41" w:rsidP="007500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41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2pt;height:49.5pt" fillcolor="#99f" stroked="f">
            <v:fill color2="#099" focus="100%" type="gradient"/>
            <v:shadow on="t" color="silver" opacity="52429f" offset="3pt,3pt"/>
            <v:textpath style="font-family:&quot;Times New Roman&quot;;font-size:32pt;v-text-kern:t" trim="t" fitpath="t" xscale="f" string="« Питайся правильно!»"/>
          </v:shape>
        </w:pict>
      </w:r>
      <w:r w:rsidR="00AE3955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(внеклассное  мероприятие)</w:t>
      </w:r>
    </w:p>
    <w:p w:rsidR="007500BC" w:rsidRPr="00D255B2" w:rsidRDefault="00127F40" w:rsidP="007500BC">
      <w:pPr>
        <w:tabs>
          <w:tab w:val="left" w:pos="349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B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304800" t="266700" r="285750" b="247650"/>
            <wp:docPr id="6" name="Рисунок 1" descr="C:\Documents and Settings\Администратор\Рабочий стол\анимации\IMG_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анимации\IMG_9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teardrop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7500BC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55B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88236" cy="1685925"/>
            <wp:effectExtent l="266700" t="228600" r="264414" b="257175"/>
            <wp:docPr id="8" name="Рисунок 2" descr="C:\Documents and Settings\Администратор\Рабочий стол\анимации\4d49d16f9f6faa80982f3b712f5a6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анимации\4d49d16f9f6faa80982f3b712f5a64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36" cy="168592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500BC" w:rsidRPr="00D255B2" w:rsidRDefault="007500BC" w:rsidP="007500BC">
      <w:pPr>
        <w:tabs>
          <w:tab w:val="left" w:pos="349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0BC" w:rsidRPr="00D255B2" w:rsidRDefault="007500BC" w:rsidP="00127F40">
      <w:pPr>
        <w:tabs>
          <w:tab w:val="left" w:pos="349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7500BC" w:rsidRPr="00D255B2" w:rsidRDefault="007500BC" w:rsidP="00127F40">
      <w:pPr>
        <w:tabs>
          <w:tab w:val="left" w:pos="775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E3955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proofErr w:type="gramStart"/>
      <w:r w:rsidR="00AE3955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F40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27F40" w:rsidRPr="00D255B2" w:rsidRDefault="00127F40" w:rsidP="00127F40">
      <w:pPr>
        <w:tabs>
          <w:tab w:val="left" w:pos="775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Довбня</w:t>
      </w:r>
      <w:proofErr w:type="spellEnd"/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Александровна,</w:t>
      </w:r>
    </w:p>
    <w:p w:rsidR="00127F40" w:rsidRPr="00D255B2" w:rsidRDefault="00127F40" w:rsidP="00127F40">
      <w:pPr>
        <w:tabs>
          <w:tab w:val="left" w:pos="775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классов,</w:t>
      </w:r>
    </w:p>
    <w:p w:rsidR="00127F40" w:rsidRPr="00D255B2" w:rsidRDefault="00127F40" w:rsidP="00127F40">
      <w:pPr>
        <w:tabs>
          <w:tab w:val="left" w:pos="775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74D1B"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ОУ « КСОШ №1»</w:t>
      </w:r>
    </w:p>
    <w:p w:rsidR="00074D1B" w:rsidRPr="00D255B2" w:rsidRDefault="00074D1B" w:rsidP="00127F40">
      <w:pPr>
        <w:tabs>
          <w:tab w:val="left" w:pos="775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Алтайский край, с</w:t>
      </w:r>
      <w:proofErr w:type="gramStart"/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D255B2">
        <w:rPr>
          <w:rFonts w:ascii="Times New Roman" w:hAnsi="Times New Roman" w:cs="Times New Roman"/>
          <w:color w:val="000000" w:themeColor="text1"/>
          <w:sz w:val="28"/>
          <w:szCs w:val="28"/>
        </w:rPr>
        <w:t>улунда.</w:t>
      </w:r>
    </w:p>
    <w:p w:rsidR="00127F40" w:rsidRPr="00A65630" w:rsidRDefault="00A47310" w:rsidP="00A47310">
      <w:pPr>
        <w:tabs>
          <w:tab w:val="center" w:pos="4677"/>
          <w:tab w:val="left" w:pos="5715"/>
          <w:tab w:val="left" w:pos="775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D255B2" w:rsidRDefault="00D255B2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</w:pPr>
    </w:p>
    <w:p w:rsidR="00D255B2" w:rsidRDefault="00D255B2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</w:pPr>
    </w:p>
    <w:p w:rsidR="009F1E57" w:rsidRDefault="009F1E57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</w:pPr>
    </w:p>
    <w:p w:rsidR="009F1E57" w:rsidRDefault="009F1E57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</w:pPr>
    </w:p>
    <w:p w:rsidR="009F1E57" w:rsidRDefault="009F1E57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</w:pPr>
    </w:p>
    <w:p w:rsidR="00D148F4" w:rsidRPr="00B83F0E" w:rsidRDefault="00520DD7" w:rsidP="00D148F4">
      <w:pPr>
        <w:ind w:left="-567"/>
        <w:rPr>
          <w:rFonts w:ascii="Cambria" w:eastAsia="Times New Roman" w:hAnsi="Cambria"/>
          <w:color w:val="17365D"/>
          <w:spacing w:val="5"/>
          <w:kern w:val="28"/>
          <w:sz w:val="32"/>
          <w:szCs w:val="32"/>
        </w:rPr>
      </w:pPr>
      <w:r w:rsidRPr="007931B7">
        <w:rPr>
          <w:rFonts w:ascii="Cambria" w:eastAsia="Times New Roman" w:hAnsi="Cambria"/>
          <w:color w:val="17365D"/>
          <w:spacing w:val="5"/>
          <w:kern w:val="28"/>
          <w:sz w:val="28"/>
          <w:szCs w:val="28"/>
        </w:rPr>
        <w:lastRenderedPageBreak/>
        <w:t>1</w:t>
      </w:r>
      <w:r w:rsidRPr="007931B7">
        <w:rPr>
          <w:rFonts w:ascii="Cambria" w:eastAsia="Times New Roman" w:hAnsi="Cambria"/>
          <w:color w:val="17365D"/>
          <w:spacing w:val="5"/>
          <w:kern w:val="28"/>
          <w:sz w:val="32"/>
          <w:szCs w:val="32"/>
        </w:rPr>
        <w:t xml:space="preserve">.  </w:t>
      </w:r>
      <w:r w:rsidR="00D148F4">
        <w:rPr>
          <w:rFonts w:ascii="Cambria" w:eastAsia="Times New Roman" w:hAnsi="Cambria"/>
          <w:color w:val="17365D"/>
          <w:spacing w:val="5"/>
          <w:kern w:val="28"/>
          <w:sz w:val="32"/>
          <w:szCs w:val="32"/>
        </w:rPr>
        <w:t>Актуализация.</w:t>
      </w:r>
    </w:p>
    <w:p w:rsidR="00D148F4" w:rsidRPr="00873E06" w:rsidRDefault="00D148F4" w:rsidP="00873E0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>Древним  римлянам принадлежит мудрое изречение: «Мы едим для того, чтобы жить, а не живём для того, чтобы есть». Питание – одна из основных потребностей организма человека. Сознательное отношение к питанию помогает человеку избежать многих заболеваний. Питание обеспечивает основные жизненные функции организма. Выполнение основных законов правильного питания – основа здоровья. К основным законам питания относится: качественная и количественная адекватность физиологическим потребностям организма, а также регулярность поступления пищи – соблюдение режима.</w:t>
      </w:r>
    </w:p>
    <w:p w:rsidR="00D148F4" w:rsidRPr="00873E06" w:rsidRDefault="00D148F4" w:rsidP="00873E0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>Питание играет важную роль в поддержании физического и психического здоровья человека, в обеспечении нормального эмоционального состояния. Правильное  питание необходимо для обеспечения нормального кроветворения и иммунитета, высокой работоспособности, нормального зрения, полового развития и  состояния кожных покровов. В любом возрасте, а в младшем школьном особенно, важен режим питания. Он предполагает прием пищи в определенное время.  Благодаря этому повышается эффективность процесса пищеварения, пища  лучше усваивается.  Младший школьник должен есть не реже 4 раз в сутки. Рацион питания должен строиться с учетом веса и роста ребенка.</w:t>
      </w:r>
    </w:p>
    <w:p w:rsidR="00D148F4" w:rsidRPr="00873E06" w:rsidRDefault="00D148F4" w:rsidP="00873E0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>Младший школьный возраст является наиболее чувствительным к особенностям организации питания. При недостатке пищи замедляется рост и развитие организма. Переедание также  опасно, как и недоедание. Избыток пищи приводит к увеличению веса ребенка. Превышение веса на 10% обуславливает рост заболеваемости ребенка в 2раза. Сегодня в стране около20% детей страдают избыточным весом. Избыточный вес исподволь готовит почву для возникновения таких серьезных заболеваний, как сахарный диабет, гипертония, ранний атеросклероз, воспаление почек, печени. Ожирение отрицательно отражается и на половом развитии, а в будущем - на детородной функции.</w:t>
      </w:r>
    </w:p>
    <w:p w:rsidR="00D148F4" w:rsidRPr="00873E06" w:rsidRDefault="00D148F4" w:rsidP="00873E06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 xml:space="preserve">Правильное питание ребенка - важнейшее условие его нормального роста и развития, залог здоровья. Снижение уровня показателей здоровья детей и подростков – актуальная проблема современного общества, поэтому необходимо начинать разговор с детьми  о правильном питании уже в дошкольном и младшем школьном возрасте.   </w:t>
      </w:r>
    </w:p>
    <w:p w:rsidR="00520DD7" w:rsidRPr="009F1E57" w:rsidRDefault="00D148F4" w:rsidP="009F1E57">
      <w:pPr>
        <w:shd w:val="clear" w:color="auto" w:fill="FFFFFF"/>
        <w:spacing w:line="360" w:lineRule="auto"/>
        <w:ind w:left="-1134" w:right="19"/>
        <w:jc w:val="both"/>
        <w:rPr>
          <w:rFonts w:ascii="Times New Roman" w:hAnsi="Times New Roman" w:cs="Times New Roman"/>
          <w:sz w:val="28"/>
          <w:szCs w:val="28"/>
        </w:rPr>
      </w:pPr>
      <w:r w:rsidRPr="00873E06">
        <w:rPr>
          <w:rFonts w:ascii="Times New Roman" w:hAnsi="Times New Roman" w:cs="Times New Roman"/>
          <w:sz w:val="28"/>
          <w:szCs w:val="28"/>
        </w:rPr>
        <w:t xml:space="preserve">          В связи с этим особую роль приобретает начальное звено школьного обучения, где закладывается основа отношений человека с окружающим миром и начинает просыпаться интерес к своему организму. Младшим школьникам свойственна высокая </w:t>
      </w:r>
      <w:r w:rsidRPr="00873E06">
        <w:rPr>
          <w:rFonts w:ascii="Times New Roman" w:hAnsi="Times New Roman" w:cs="Times New Roman"/>
          <w:sz w:val="28"/>
          <w:szCs w:val="28"/>
        </w:rPr>
        <w:lastRenderedPageBreak/>
        <w:t>активность в познании окружающего мира. Поэтому, имеется реальная возможность привлечь внимание ребёнка к укреплению и сохранению его здоровья.</w:t>
      </w:r>
    </w:p>
    <w:p w:rsidR="00520DD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2. Название проекта «Питайся  правильно!»</w:t>
      </w:r>
    </w:p>
    <w:p w:rsidR="00520DD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0DD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3.Цели и задачи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Цель:  формирование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Сформировать: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представление о рациональном питании, о том, как питание влияет на здоровье человека.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Расширить: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представление школьников о том, какие продукты наиболее полезны и необходимы человеку каждый день;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представление детей об основных принципах гигиены питания, о значении регулярного питания.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Научить: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осознанно выбирать самые полезные продукты; </w:t>
      </w:r>
    </w:p>
    <w:p w:rsidR="00520DD7" w:rsidRPr="00EE01FF" w:rsidRDefault="00520DD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- правильно составлять свой рацион питания. </w:t>
      </w:r>
    </w:p>
    <w:p w:rsidR="00520DD7" w:rsidRPr="00EE01FF" w:rsidRDefault="00841CA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4.  </w:t>
      </w:r>
      <w:r w:rsidR="00520DD7" w:rsidRPr="00EE01FF">
        <w:rPr>
          <w:rFonts w:ascii="Times New Roman" w:hAnsi="Times New Roman" w:cs="Times New Roman"/>
          <w:sz w:val="28"/>
          <w:szCs w:val="28"/>
        </w:rPr>
        <w:t>Условия реализации  проекта.</w:t>
      </w:r>
    </w:p>
    <w:p w:rsidR="00841CA7" w:rsidRPr="00EE01FF" w:rsidRDefault="00520DD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 реализации проекта привлекаются учащиеся 3 класса, классный руководитель, завуч по учебно-воспитательной работе. Проект осуществляется на базе одного класса и предполагает реализацию в течение двух лет.</w:t>
      </w:r>
    </w:p>
    <w:p w:rsidR="00841CA7" w:rsidRPr="00EE01FF" w:rsidRDefault="00841CA7" w:rsidP="00873E06">
      <w:pPr>
        <w:tabs>
          <w:tab w:val="center" w:pos="4677"/>
          <w:tab w:val="left" w:pos="5715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5. Содержание  проекта.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Проблемные вопросы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Как питание влияет на здоровье человека?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 xml:space="preserve">Какое питание относится к 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Что такое пища? Режим питания. Гигиена питания. Правила поведения за столом.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План проекта: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Организационный этап: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Знакомство с темой проекта.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Формулировка проблемных вопросов, выбор тем исследования, гипотезы.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Знакомство с информацией по различным источникам.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Определение объектов, методов и форм представления исследований.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Исследовательский этап: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Проведение исследований.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корректировка гипотезы. </w:t>
      </w:r>
    </w:p>
    <w:p w:rsidR="00841CA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</w:p>
    <w:p w:rsidR="00520DD7" w:rsidRPr="00EE01FF" w:rsidRDefault="00841CA7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Внеклассное мероприятие « Питайся  правильно!»</w:t>
      </w:r>
    </w:p>
    <w:p w:rsidR="004C0E62" w:rsidRPr="00EE01FF" w:rsidRDefault="004C0E62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Предполагаемый  результат.</w:t>
      </w:r>
    </w:p>
    <w:p w:rsidR="00D255B2" w:rsidRPr="00EE01FF" w:rsidRDefault="006D14CC" w:rsidP="009F1E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Заинтересованность родителей учащихся  в   правильном питании своего ребёнка. Умение ребят следить за рационом своего питания, выбирать только полезные продукты.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Тема: Питайся правильно!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Цель: </w:t>
      </w:r>
      <w:bookmarkStart w:id="0" w:name="_GoBack"/>
      <w:r w:rsidRPr="00EE01FF">
        <w:rPr>
          <w:rFonts w:ascii="Times New Roman" w:hAnsi="Times New Roman" w:cs="Times New Roman"/>
          <w:sz w:val="28"/>
          <w:szCs w:val="28"/>
        </w:rPr>
        <w:t>формирование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bookmarkEnd w:id="0"/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1FF">
        <w:rPr>
          <w:rFonts w:ascii="Times New Roman" w:hAnsi="Times New Roman" w:cs="Times New Roman"/>
          <w:sz w:val="28"/>
          <w:szCs w:val="28"/>
        </w:rPr>
        <w:t>Оборудование: муляжи овощей и фруктов, костюмы Царя, врача, иллюстрации овощей, фруктов, «вредных» продуктов, бусы из сушек, шапочки с символикой овощей и фруктов.</w:t>
      </w:r>
      <w:proofErr w:type="gramEnd"/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01F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E01FF">
        <w:rPr>
          <w:rFonts w:ascii="Times New Roman" w:hAnsi="Times New Roman" w:cs="Times New Roman"/>
          <w:sz w:val="28"/>
          <w:szCs w:val="28"/>
        </w:rPr>
        <w:t>ценарий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 составлен классным руководителем  с непосредственным участием детей. Некоторые стихи-авторские.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 xml:space="preserve">Их автор классный руководитель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Довбня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Светлана Александровна).</w:t>
      </w:r>
      <w:proofErr w:type="gramEnd"/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 xml:space="preserve">    Ход мероприятия.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Приветствуем всех, кто время нашел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в школу на праздник здоровья пришел!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Пусть ветерок стучит к нам в окно,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Но в классе у нас тепло и светло!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здесь подрастаем, мужаем мы здесь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набираем естественно, вес!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Здоровье свое бережем с малых лет.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Оно нас избавит от болей и бед.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 xml:space="preserve">За горам,  за лесами,  за широкими морями, </w:t>
      </w:r>
      <w:proofErr w:type="gramEnd"/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Против неба на земле жил-был царь в одной стране.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Царь любил покушать вкусно право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 смотреть мне грустно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 его огромный стол.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1FF">
        <w:rPr>
          <w:rFonts w:ascii="Times New Roman" w:hAnsi="Times New Roman" w:cs="Times New Roman"/>
          <w:sz w:val="28"/>
          <w:szCs w:val="28"/>
        </w:rPr>
        <w:t>Яств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 каких здесь только нет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Разве может быть, обед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Столь обильным?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Это ж вредно!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Царь: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- Ну, зато живу безбедно.</w:t>
      </w:r>
      <w:r w:rsidR="00064024" w:rsidRPr="00EE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Так - то так, но что ты ешь?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Самому тебе не страшно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Ведь болезнями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опасен</w:t>
      </w:r>
      <w:proofErr w:type="gramEnd"/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Столь обильный аппетит.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Это же тебе вредит!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- Что мне голову морочишь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Ты ее носить не хочешь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Есть, кому снести её.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Что тебе моё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бытьё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>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  Как тебя мне убедить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За питанием следить?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Кушай витаминов больше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Проживешь на свете дольше.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- Что мне ваши витамины.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Кушать я люблю пирог, мясо, сладости…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Творог?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- Да отстань ты, наконец!!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Мне поесть бы холодец, окорок бы съесть копченный, да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грудиночки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вареной, жареного поросенка и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котлеточек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с теленка…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Знаю, мы тебе поможем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с ребятами все можем.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частушечки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послушай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Посиди пока, не кушай.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Все на ус мотай да слушай.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Частушки.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     1. С днем здоровья поздравляем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      Не судите строго нас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Потому что выступаем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сегодня в первый раз.</w:t>
      </w: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2. А у груши на щеке </w:t>
      </w: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Дырка – появилась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Это гусеница к ней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 гости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заявилась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>.</w:t>
      </w: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3. Хоть лучок невзрачный овощ,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От него большая помощь.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Он и лечит как больница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на кухне пригодится.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4. Бродит Миша между гряд,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Вырывает все подряд: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Где морковка, де сорняк, не поймет того никак.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5.Как в столовой то у  нас,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Очень много огурцов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Только там нет почему – то 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Разноцветных леденцов.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5.В саду ли, в огороде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Выросла капуста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Её собрали и убрали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Вдруг там стало пусто.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6.Доктора дают совет: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Есть морковку на обед.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Она добавит роста.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Вырасти нам просто.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7. Говорят: лук – горький,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Говорят: лук – сладкий,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Стрелочкой зеленой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Он растет на грядке.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8. Витамины принимайте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здоровье укрепляйте.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Ешьте овощи и фрукты – 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Это вкусные продукты.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9. Скоро четверть мы закончим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Будем долго отдыхать 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Но о правильном питанье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Мы не будем забывать.</w:t>
      </w: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-Да, хорошие частушки.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Можно мне поесть ватрушки,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Тортик, баночку варенья…?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Стоп! Тогда стихотворенья о питании прочтём.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Может, так понять ты сможешь, что питаться нужно тоже, и умерено, и с пользой.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Ребята читают стихотворения.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Слышал ты о витаминах?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Много их на свете.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едят их с аппетитом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Взрослые и дети.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Витамины ободряют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здоровья всем желают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Овощи и фрукты-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Полезные продукты.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Яблоки сладкие,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Сочные груши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Знают все дети,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Что их нужно кушать.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Если ты вдруг заболел,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Удержаться не сумел,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Съешь, пожалуйста, лимон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гони простуду вон!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За низеньким заборчиком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Поспели помидорчики,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Лучок, укроп, огурчики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 картины « Натюрморт».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пошинкуем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 в ломтики,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Разложим слоем ровненьким,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Приправим солью тоненько-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Ну не салат, а торт!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Люблю я кашу манную,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Перловую, овсяную.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Ещё люблю из гречки,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Из риса и из сечки.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вся она прелестна,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Прекрасна и полезна.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Ешьте на здоровье!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Будете здоровы!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Если взять кваску, колбаски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Огурец, яйцо, укроп,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Ну, пожалуй, и картошки,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Со сметаною чуток,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 получится любимый,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Самый вкусный летний суп.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Называется окрошка,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Убирает весь недуг.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Учить уроки чтоб «на пять»,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спортом заниматься,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Чтоб мозг и мышцы укреплять,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Нам надо правильно питаться.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Об этом стали мы читать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Всем классом книгу дружно.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Ведь надо очень твёрдо знать,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 каких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 что нам нужно.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В еде режим всем соблюдать-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Одно из самых первых правил.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пищу тщательно жевать,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прямо спину всем держать.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Но перед тем как сесть за стол,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Ты должен вымыть чисто руки.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Когда ты ешь, то не смотри футбол,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Не отвлекайся на другие звуки.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Пока растёт твой организм,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 витаминов надо много.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Бананы, киви, апельсин-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Для наших сил хорошая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>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Ты завтрак съешь.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на обед сходи к друзьям.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1FF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 xml:space="preserve"> коль народа мудрость слушать,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ужин ты отдай врагам.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Враг тоже должен что-то кушать!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 обращается к Царю: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Что грустишь ты? Дай ответ.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Царь: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-Я обкушался варенья, а ещё было печенье.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Торт и множество конфет: очень вкусный был обед.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Где же ты сегодня был?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- Друг обедать пригласил, отказать ему не смог.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 Ох, зачем я ел пирог?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Доктор: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Да, друзья, на первый взгляд Царь то наш стал толстоват.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Разве можно столько есть?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На диету надо сесть!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 -Чтобы сесть, нужна кровать, а до дома не достать.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Кто бы мне сейчас помог.… Ох, зачем я ел пирог?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 меня горячий лоб, а всё жадности микроб.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Если б не было его: не случилось б ничего!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Доктор: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Мера нужна ведь в еде, чтоб не случиться нежданной беде,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Нужно питаться в назначенный час.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В день  понемногу, но несколько раз.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 Этот закон соблюдайте всегда, и станет полезна ваша еда!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Надо ещё про калории знать, чтобы за день их не перебрать!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В питании тоже важен режим, тогда от болезней мы убежим!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Плюшки, конфеты, печенье, торты - в малых количествах всем нам нужны. Запомните, Царь, простой наш совет: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ЗДОРОВЬЕ ОДНО, А ВТОРОГО- ТО НЕТ!  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теперь, царь мы хотим загадать тебе загадки.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(дети загадывают царю загадки об овощах и фруктах и прочих полезных продуктах)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Видим мы, Царь батюшка, что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понимаешь ты уже какую пищу нужно есть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>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теперь давайте поиграем в игру.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Ребята стоят в кругу. Два человека, стоящие друг против друга, получают листочки, свёрнутые вдвое, на которых записан вредный и полезный продукт. Под музыку дети передают листочки. После остановки музыки дети смотрят и читают то, что было записано на листочках. Тот ребёнок, на чьём листочке написан вредный продукт,  выбывает из игры. Далее даются другие листочки  и игра продолжается.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Царь: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Наконец-то я понял, как надо правильно питаться.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Ведущий: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Вот и подошёл к концу наш утренник. Ребята хотят спеть тебе, Царь, весёлую песню.              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   Песня.</w:t>
      </w:r>
    </w:p>
    <w:p w:rsidR="00BF36F5" w:rsidRPr="00EE01FF" w:rsidRDefault="00BF36F5" w:rsidP="00873E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Ты ж сказала в понедельник, что на завтрак пельмени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Я пришёл, а их нема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пидвила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>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Припев: ты ж меня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 xml:space="preserve">, ты ж меня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пидвила</w:t>
      </w:r>
      <w:proofErr w:type="spellEnd"/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Ты ж меня молодого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С ума, с разума свела.</w:t>
      </w:r>
    </w:p>
    <w:p w:rsidR="00BF36F5" w:rsidRPr="00EE01FF" w:rsidRDefault="00BF36F5" w:rsidP="00873E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Подсказала ты во вторник,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Что детям дадут на полдник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Половину не </w:t>
      </w:r>
      <w:proofErr w:type="gramStart"/>
      <w:r w:rsidRPr="00EE01FF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EE01FF">
        <w:rPr>
          <w:rFonts w:ascii="Times New Roman" w:hAnsi="Times New Roman" w:cs="Times New Roman"/>
          <w:sz w:val="28"/>
          <w:szCs w:val="28"/>
        </w:rPr>
        <w:t>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И на полдник опоздал.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3.  Подсказала ты в середу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Деньги маме сдать к обеду,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А я в облаках летал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lastRenderedPageBreak/>
        <w:t>Ничего ей не сказал.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4.  А в четверг пришёл я в школу.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Хоть побитый, но весёлый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На столовую принёс денег целый, целый воз.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5.  Но, а в пятницу всем классом 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Повели кормить нас разом.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 xml:space="preserve">«Наконец-то </w:t>
      </w:r>
      <w:proofErr w:type="spellStart"/>
      <w:r w:rsidRPr="00EE01FF">
        <w:rPr>
          <w:rFonts w:ascii="Times New Roman" w:hAnsi="Times New Roman" w:cs="Times New Roman"/>
          <w:sz w:val="28"/>
          <w:szCs w:val="28"/>
        </w:rPr>
        <w:t>наемось</w:t>
      </w:r>
      <w:proofErr w:type="spellEnd"/>
      <w:r w:rsidRPr="00EE01FF">
        <w:rPr>
          <w:rFonts w:ascii="Times New Roman" w:hAnsi="Times New Roman" w:cs="Times New Roman"/>
          <w:sz w:val="28"/>
          <w:szCs w:val="28"/>
        </w:rPr>
        <w:t>»- я подумал и сбылось.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  <w:r w:rsidRPr="00EE01FF">
        <w:rPr>
          <w:rFonts w:ascii="Times New Roman" w:hAnsi="Times New Roman" w:cs="Times New Roman"/>
          <w:sz w:val="28"/>
          <w:szCs w:val="28"/>
        </w:rPr>
        <w:t>Утренник заканчивается чаепитием.</w:t>
      </w: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6F5" w:rsidRPr="00EE01FF" w:rsidRDefault="00BF36F5" w:rsidP="00873E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36F5" w:rsidRPr="00EE01FF" w:rsidSect="00127F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3442"/>
    <w:multiLevelType w:val="hybridMultilevel"/>
    <w:tmpl w:val="BFC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500BC"/>
    <w:rsid w:val="00014B41"/>
    <w:rsid w:val="00064024"/>
    <w:rsid w:val="00074D1B"/>
    <w:rsid w:val="000946E4"/>
    <w:rsid w:val="000E243A"/>
    <w:rsid w:val="00127F40"/>
    <w:rsid w:val="002A063E"/>
    <w:rsid w:val="002F6D65"/>
    <w:rsid w:val="003511DA"/>
    <w:rsid w:val="00386569"/>
    <w:rsid w:val="003C3C92"/>
    <w:rsid w:val="004C0E62"/>
    <w:rsid w:val="004C55A9"/>
    <w:rsid w:val="00520DD7"/>
    <w:rsid w:val="005B75AC"/>
    <w:rsid w:val="005D4214"/>
    <w:rsid w:val="00640267"/>
    <w:rsid w:val="006D14CC"/>
    <w:rsid w:val="00747FBD"/>
    <w:rsid w:val="007500BC"/>
    <w:rsid w:val="007931B7"/>
    <w:rsid w:val="00841CA7"/>
    <w:rsid w:val="00873E06"/>
    <w:rsid w:val="009665B0"/>
    <w:rsid w:val="009D4E8E"/>
    <w:rsid w:val="009F1E57"/>
    <w:rsid w:val="00A47310"/>
    <w:rsid w:val="00A65630"/>
    <w:rsid w:val="00AE3955"/>
    <w:rsid w:val="00AF2D6C"/>
    <w:rsid w:val="00B22ECB"/>
    <w:rsid w:val="00BF36F5"/>
    <w:rsid w:val="00CC0EAF"/>
    <w:rsid w:val="00CC783A"/>
    <w:rsid w:val="00D148F4"/>
    <w:rsid w:val="00D255B2"/>
    <w:rsid w:val="00D40334"/>
    <w:rsid w:val="00DE0718"/>
    <w:rsid w:val="00EB4219"/>
    <w:rsid w:val="00EE01FF"/>
    <w:rsid w:val="00FA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AWJJH2MPE6E2-56526766-39</_dlc_DocId>
    <_dlc_DocIdUrl xmlns="4a252ca3-5a62-4c1c-90a6-29f4710e47f8">
      <Url>http://edu-sps.koiro.local/Kostroma_EDU/kos-sch-18/_layouts/15/DocIdRedir.aspx?ID=AWJJH2MPE6E2-56526766-39</Url>
      <Description>AWJJH2MPE6E2-56526766-39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64DB020D31946BD604C4A815BA366" ma:contentTypeVersion="49" ma:contentTypeDescription="Создание документа." ma:contentTypeScope="" ma:versionID="6cfa417268d00244c64ef15970bf623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F860A-3A93-4632-A328-42B742E99F19}"/>
</file>

<file path=customXml/itemProps2.xml><?xml version="1.0" encoding="utf-8"?>
<ds:datastoreItem xmlns:ds="http://schemas.openxmlformats.org/officeDocument/2006/customXml" ds:itemID="{242FE647-A9D8-488F-A000-E0EF7E11DE5A}"/>
</file>

<file path=customXml/itemProps3.xml><?xml version="1.0" encoding="utf-8"?>
<ds:datastoreItem xmlns:ds="http://schemas.openxmlformats.org/officeDocument/2006/customXml" ds:itemID="{DFD1EBE3-9B90-45D7-A8C0-3DB9DC07487E}"/>
</file>

<file path=customXml/itemProps4.xml><?xml version="1.0" encoding="utf-8"?>
<ds:datastoreItem xmlns:ds="http://schemas.openxmlformats.org/officeDocument/2006/customXml" ds:itemID="{A6DDE924-EDE3-4A86-A349-D93FB175D384}"/>
</file>

<file path=customXml/itemProps5.xml><?xml version="1.0" encoding="utf-8"?>
<ds:datastoreItem xmlns:ds="http://schemas.openxmlformats.org/officeDocument/2006/customXml" ds:itemID="{0E055683-A8A0-4D1D-8D5B-B5E1CAB35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Школа</cp:lastModifiedBy>
  <cp:revision>2</cp:revision>
  <cp:lastPrinted>2009-10-05T14:15:00Z</cp:lastPrinted>
  <dcterms:created xsi:type="dcterms:W3CDTF">2019-11-14T09:12:00Z</dcterms:created>
  <dcterms:modified xsi:type="dcterms:W3CDTF">2019-11-14T09:12:00Z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0x0101003FF64DB020D31946BD604C4A815BA366</vt:lpwstr>
  </property>
  <property fmtid="{D5CDD505-2E9C-101B-9397-08002B2CF9AE}" pid="3" name="_dlc_DocIdItemGuid">
    <vt:lpwstr>ab6f2be8-7c2b-4923-86e5-3821a30de6d9</vt:lpwstr>
  </property>
</Properties>
</file>