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4F" w:rsidRDefault="00655B4F" w:rsidP="000063A6">
      <w:pPr>
        <w:tabs>
          <w:tab w:val="left" w:pos="43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 вопрос:</w:t>
      </w:r>
    </w:p>
    <w:p w:rsidR="000063A6" w:rsidRDefault="000063A6" w:rsidP="000063A6">
      <w:pPr>
        <w:tabs>
          <w:tab w:val="left" w:pos="43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Реализация проекта </w:t>
      </w:r>
      <w:r w:rsidRPr="000063A6">
        <w:rPr>
          <w:rFonts w:ascii="Times New Roman" w:hAnsi="Times New Roman" w:cs="Times New Roman"/>
          <w:b/>
          <w:bCs/>
          <w:sz w:val="26"/>
          <w:szCs w:val="26"/>
        </w:rPr>
        <w:t>«Слагаемые успеха»:</w:t>
      </w:r>
      <w:r w:rsidRPr="000063A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выполнение количественных и качественных результатов, </w:t>
      </w:r>
    </w:p>
    <w:p w:rsidR="000063A6" w:rsidRDefault="000063A6" w:rsidP="000063A6">
      <w:pPr>
        <w:tabs>
          <w:tab w:val="left" w:pos="43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63A6">
        <w:rPr>
          <w:rFonts w:ascii="Times New Roman" w:hAnsi="Times New Roman" w:cs="Times New Roman"/>
          <w:b/>
          <w:bCs/>
          <w:sz w:val="26"/>
          <w:szCs w:val="26"/>
        </w:rPr>
        <w:t>итоги, проблемы, перспективы</w:t>
      </w:r>
    </w:p>
    <w:p w:rsidR="000063A6" w:rsidRDefault="000063A6" w:rsidP="000063A6">
      <w:pPr>
        <w:tabs>
          <w:tab w:val="left" w:pos="43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63A6" w:rsidRPr="004320E8" w:rsidRDefault="000063A6" w:rsidP="000063A6">
      <w:pPr>
        <w:tabs>
          <w:tab w:val="left" w:pos="4335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Докладчик: Т. В. Соболева – начальник Управления спорта и работы с молодежью Комитета образования, культуры, спорта и работы с молодежью Администрации города Костромы.</w:t>
      </w:r>
    </w:p>
    <w:p w:rsidR="006862B0" w:rsidRPr="004320E8" w:rsidRDefault="006862B0" w:rsidP="006862B0">
      <w:pPr>
        <w:tabs>
          <w:tab w:val="left" w:pos="43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3FF" w:rsidRPr="00A753FF" w:rsidRDefault="00714A0C" w:rsidP="00714A0C">
      <w:pPr>
        <w:spacing w:after="0"/>
        <w:ind w:left="7" w:firstLine="567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>Решение об участии в отборе</w:t>
      </w:r>
      <w:r w:rsidR="004320E8" w:rsidRPr="004320E8">
        <w:rPr>
          <w:rFonts w:ascii="Times New Roman" w:hAnsi="Times New Roman"/>
          <w:sz w:val="26"/>
          <w:szCs w:val="26"/>
        </w:rPr>
        <w:t xml:space="preserve"> на предоставление грантов Фонда поддержки детей, находящихся в трудной жизненной ситуации было</w:t>
      </w:r>
      <w:r w:rsidR="00A753FF">
        <w:rPr>
          <w:rFonts w:ascii="Times New Roman" w:hAnsi="Times New Roman"/>
          <w:sz w:val="26"/>
          <w:szCs w:val="26"/>
        </w:rPr>
        <w:t xml:space="preserve"> принято в 2018 году. </w:t>
      </w:r>
      <w:r w:rsidR="00A753FF" w:rsidRPr="00A753FF">
        <w:rPr>
          <w:rFonts w:ascii="Times New Roman" w:hAnsi="Times New Roman"/>
          <w:sz w:val="26"/>
          <w:szCs w:val="26"/>
        </w:rPr>
        <w:t>Н</w:t>
      </w:r>
      <w:r w:rsidR="00A753FF" w:rsidRPr="00A753FF">
        <w:rPr>
          <w:rFonts w:ascii="Times New Roman" w:hAnsi="Times New Roman"/>
          <w:bCs/>
          <w:sz w:val="26"/>
          <w:szCs w:val="26"/>
        </w:rPr>
        <w:t>а учете в ПДН, КДН и ЗП</w:t>
      </w:r>
      <w:r w:rsidR="00A753FF">
        <w:rPr>
          <w:rFonts w:ascii="Times New Roman" w:hAnsi="Times New Roman"/>
          <w:bCs/>
          <w:sz w:val="26"/>
          <w:szCs w:val="26"/>
        </w:rPr>
        <w:t xml:space="preserve"> в 2018 году</w:t>
      </w:r>
      <w:r w:rsidR="00A753FF" w:rsidRPr="00A753FF">
        <w:rPr>
          <w:rFonts w:ascii="Times New Roman" w:hAnsi="Times New Roman"/>
          <w:sz w:val="26"/>
          <w:szCs w:val="26"/>
        </w:rPr>
        <w:t> состояло 711 человек, из них </w:t>
      </w:r>
      <w:r w:rsidR="00A753FF" w:rsidRPr="00A753FF">
        <w:rPr>
          <w:rFonts w:ascii="Times New Roman" w:hAnsi="Times New Roman"/>
          <w:bCs/>
          <w:sz w:val="26"/>
          <w:szCs w:val="26"/>
        </w:rPr>
        <w:t xml:space="preserve">школьников </w:t>
      </w:r>
      <w:r w:rsidR="00A753FF">
        <w:rPr>
          <w:rFonts w:ascii="Times New Roman" w:hAnsi="Times New Roman"/>
          <w:bCs/>
          <w:sz w:val="26"/>
          <w:szCs w:val="26"/>
        </w:rPr>
        <w:t>–</w:t>
      </w:r>
      <w:r w:rsidR="00A753FF" w:rsidRPr="00A753FF">
        <w:rPr>
          <w:rFonts w:ascii="Times New Roman" w:hAnsi="Times New Roman"/>
          <w:bCs/>
          <w:sz w:val="26"/>
          <w:szCs w:val="26"/>
        </w:rPr>
        <w:t xml:space="preserve"> </w:t>
      </w:r>
      <w:r w:rsidR="00A753FF">
        <w:rPr>
          <w:rFonts w:ascii="Times New Roman" w:hAnsi="Times New Roman"/>
          <w:sz w:val="26"/>
          <w:szCs w:val="26"/>
        </w:rPr>
        <w:t>513 человек.</w:t>
      </w:r>
      <w:r w:rsidR="00392752" w:rsidRPr="00392752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392752" w:rsidRPr="00392752">
        <w:rPr>
          <w:rFonts w:ascii="Times New Roman" w:hAnsi="Times New Roman"/>
          <w:sz w:val="26"/>
          <w:szCs w:val="26"/>
        </w:rPr>
        <w:t>По состоянию на 31.12.2018 года в Банке данных по несовершеннолетним, в отношении которых органами и учреждениями системы профилактики проводится индивидуальная профилактическая работа,</w:t>
      </w:r>
      <w:r w:rsidR="00392752">
        <w:rPr>
          <w:rFonts w:ascii="Times New Roman" w:hAnsi="Times New Roman"/>
          <w:sz w:val="26"/>
          <w:szCs w:val="26"/>
        </w:rPr>
        <w:t xml:space="preserve"> состояло</w:t>
      </w:r>
      <w:r w:rsidR="00392752" w:rsidRPr="00392752">
        <w:rPr>
          <w:rFonts w:ascii="Times New Roman" w:hAnsi="Times New Roman"/>
          <w:sz w:val="26"/>
          <w:szCs w:val="26"/>
        </w:rPr>
        <w:t xml:space="preserve"> 711 (</w:t>
      </w:r>
      <w:proofErr w:type="spellStart"/>
      <w:r w:rsidR="00392752" w:rsidRPr="00392752">
        <w:rPr>
          <w:rFonts w:ascii="Times New Roman" w:hAnsi="Times New Roman"/>
          <w:sz w:val="26"/>
          <w:szCs w:val="26"/>
        </w:rPr>
        <w:t>аппг</w:t>
      </w:r>
      <w:proofErr w:type="spellEnd"/>
      <w:r w:rsidR="00392752" w:rsidRPr="00392752">
        <w:rPr>
          <w:rFonts w:ascii="Times New Roman" w:hAnsi="Times New Roman"/>
          <w:sz w:val="26"/>
          <w:szCs w:val="26"/>
        </w:rPr>
        <w:t xml:space="preserve"> – 701, + 1,4 %) подросток. Из них 470 несовершеннолетних</w:t>
      </w:r>
      <w:r w:rsidR="00392752">
        <w:rPr>
          <w:rFonts w:ascii="Times New Roman" w:hAnsi="Times New Roman"/>
          <w:sz w:val="26"/>
          <w:szCs w:val="26"/>
        </w:rPr>
        <w:t xml:space="preserve"> были</w:t>
      </w:r>
      <w:r w:rsidR="00392752" w:rsidRPr="00392752">
        <w:rPr>
          <w:rFonts w:ascii="Times New Roman" w:hAnsi="Times New Roman"/>
          <w:sz w:val="26"/>
          <w:szCs w:val="26"/>
        </w:rPr>
        <w:t xml:space="preserve"> заняты в работе кружков, секций, деятельности об</w:t>
      </w:r>
      <w:r w:rsidR="00392752">
        <w:rPr>
          <w:rFonts w:ascii="Times New Roman" w:hAnsi="Times New Roman"/>
          <w:sz w:val="26"/>
          <w:szCs w:val="26"/>
        </w:rPr>
        <w:t>ъединений и т.д., что составляло</w:t>
      </w:r>
      <w:r w:rsidR="00392752" w:rsidRPr="00392752">
        <w:rPr>
          <w:rFonts w:ascii="Times New Roman" w:hAnsi="Times New Roman"/>
          <w:sz w:val="26"/>
          <w:szCs w:val="26"/>
        </w:rPr>
        <w:t xml:space="preserve"> 66,2 %.</w:t>
      </w:r>
    </w:p>
    <w:p w:rsidR="00714A0C" w:rsidRPr="004320E8" w:rsidRDefault="00A753FF" w:rsidP="00714A0C">
      <w:pPr>
        <w:spacing w:after="0"/>
        <w:ind w:left="7" w:firstLine="567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 xml:space="preserve"> </w:t>
      </w:r>
      <w:r w:rsidR="00714A0C" w:rsidRPr="004320E8">
        <w:rPr>
          <w:rFonts w:ascii="Times New Roman" w:hAnsi="Times New Roman"/>
          <w:sz w:val="26"/>
          <w:szCs w:val="26"/>
        </w:rPr>
        <w:t xml:space="preserve">В сложившейся ситуации </w:t>
      </w:r>
      <w:r>
        <w:rPr>
          <w:rFonts w:ascii="Times New Roman" w:hAnsi="Times New Roman"/>
          <w:sz w:val="26"/>
          <w:szCs w:val="26"/>
        </w:rPr>
        <w:t xml:space="preserve">была </w:t>
      </w:r>
      <w:r w:rsidR="00714A0C" w:rsidRPr="004320E8">
        <w:rPr>
          <w:rFonts w:ascii="Times New Roman" w:hAnsi="Times New Roman"/>
          <w:sz w:val="26"/>
          <w:szCs w:val="26"/>
        </w:rPr>
        <w:t>очевидна необход</w:t>
      </w:r>
      <w:r>
        <w:rPr>
          <w:rFonts w:ascii="Times New Roman" w:hAnsi="Times New Roman"/>
          <w:sz w:val="26"/>
          <w:szCs w:val="26"/>
        </w:rPr>
        <w:t>имость реализации комплексного п</w:t>
      </w:r>
      <w:r w:rsidR="00714A0C" w:rsidRPr="004320E8">
        <w:rPr>
          <w:rFonts w:ascii="Times New Roman" w:hAnsi="Times New Roman"/>
          <w:sz w:val="26"/>
          <w:szCs w:val="26"/>
        </w:rPr>
        <w:t xml:space="preserve">роекта, направленного на социальную реабилитацию детей, находящихся в конфликте с законом и их родителей, профилактику преступности несовершеннолетних и проведение предупредительных мероприятий задолго до появления опасности совершения правонарушений. Замещение криминогенных факторов целенаправленным воспитанием у подростков установок на здоровый образ жизни, социально полезных навыков и интересов. </w:t>
      </w:r>
    </w:p>
    <w:p w:rsidR="00714A0C" w:rsidRPr="004320E8" w:rsidRDefault="00714A0C" w:rsidP="00714A0C">
      <w:pPr>
        <w:tabs>
          <w:tab w:val="left" w:pos="1007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>Создание условий для формирования устойчивого законопослушного стиля поведения в обществе станет залогом изменения положения несовершеннолетних.</w:t>
      </w:r>
    </w:p>
    <w:p w:rsidR="00714A0C" w:rsidRPr="004320E8" w:rsidRDefault="00714A0C" w:rsidP="00714A0C">
      <w:pPr>
        <w:spacing w:after="0"/>
        <w:ind w:right="20" w:firstLine="708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>Проект «Конструктивная организация досуга и общественно полезной деятельности несовершеннолетних, находящихся в конфликте с законом, во внеурочное и каникулярное время «Слагаемые успеха»» реализуется на основе межведомственного взаимодействия всех органов и учреждений системы профилактики безнадзорности и правонарушений несовершеннолетних города Костромы, скоординированной деятельности всех заинтересованных муниципальных, государственных и общественных структур.</w:t>
      </w:r>
    </w:p>
    <w:p w:rsidR="004320E8" w:rsidRPr="004320E8" w:rsidRDefault="00A753FF" w:rsidP="00714A0C">
      <w:pPr>
        <w:spacing w:after="0"/>
        <w:ind w:right="20"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СЛАЙД ЦЕЛИ И ЗАДАЧИ</w:t>
      </w:r>
    </w:p>
    <w:p w:rsidR="00714A0C" w:rsidRPr="00A753FF" w:rsidRDefault="00714A0C" w:rsidP="00714A0C">
      <w:pPr>
        <w:spacing w:after="0"/>
        <w:ind w:right="20" w:firstLine="708"/>
        <w:jc w:val="both"/>
        <w:rPr>
          <w:rFonts w:ascii="Times New Roman" w:hAnsi="Times New Roman"/>
          <w:sz w:val="26"/>
          <w:szCs w:val="26"/>
        </w:rPr>
      </w:pPr>
      <w:r w:rsidRPr="00A753FF">
        <w:rPr>
          <w:rFonts w:ascii="Times New Roman" w:hAnsi="Times New Roman"/>
          <w:sz w:val="26"/>
          <w:szCs w:val="26"/>
        </w:rPr>
        <w:t>Целью Проекта является создание условий для изменения моделей поведения несовершеннолетних, находящихся в конфликте с законом, через включение их в социально значимую деятельность.</w:t>
      </w:r>
    </w:p>
    <w:p w:rsidR="00714A0C" w:rsidRPr="00A753FF" w:rsidRDefault="00714A0C" w:rsidP="00A753F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753FF">
        <w:rPr>
          <w:rFonts w:ascii="Times New Roman" w:hAnsi="Times New Roman"/>
          <w:sz w:val="26"/>
          <w:szCs w:val="26"/>
        </w:rPr>
        <w:t>Проект «Конструктивная организация досуга и общественно полезной деятельности несовершеннолетних, находящихся в конфликте с законом, во внеурочное и каникулярное время «Слагаемые успеха»» направлен на повышение правовой грамотности и уровня физической подготовки несовершеннолетних, их социальную и психологическую поддержку посредством организации комплекса межведомственных реабилитационных досуговых мероприятий, активного вовлечения подростков в социально полезную деятельность.</w:t>
      </w:r>
      <w:proofErr w:type="gramEnd"/>
    </w:p>
    <w:p w:rsidR="00C56746" w:rsidRDefault="002065BF" w:rsidP="00383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0E8">
        <w:rPr>
          <w:rFonts w:ascii="Times New Roman" w:hAnsi="Times New Roman" w:cs="Times New Roman"/>
          <w:sz w:val="26"/>
          <w:szCs w:val="26"/>
        </w:rPr>
        <w:lastRenderedPageBreak/>
        <w:t>С 1 апреля 2019 года по 30 сентября 2020 года</w:t>
      </w:r>
      <w:r w:rsidR="00167482" w:rsidRPr="004320E8">
        <w:rPr>
          <w:rFonts w:ascii="Times New Roman" w:hAnsi="Times New Roman" w:cs="Times New Roman"/>
          <w:sz w:val="26"/>
          <w:szCs w:val="26"/>
        </w:rPr>
        <w:t xml:space="preserve"> в городе Костроме</w:t>
      </w:r>
      <w:r w:rsidR="004320E8" w:rsidRPr="004320E8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="006F0159" w:rsidRPr="004320E8">
        <w:rPr>
          <w:rFonts w:ascii="Times New Roman" w:hAnsi="Times New Roman" w:cs="Times New Roman"/>
          <w:sz w:val="26"/>
          <w:szCs w:val="26"/>
        </w:rPr>
        <w:t xml:space="preserve"> </w:t>
      </w:r>
      <w:r w:rsidR="004320E8" w:rsidRPr="004320E8">
        <w:rPr>
          <w:rFonts w:ascii="Times New Roman" w:hAnsi="Times New Roman" w:cs="Times New Roman"/>
          <w:sz w:val="26"/>
          <w:szCs w:val="26"/>
        </w:rPr>
        <w:t>проек</w:t>
      </w:r>
      <w:r w:rsidR="00A753FF">
        <w:rPr>
          <w:rFonts w:ascii="Times New Roman" w:hAnsi="Times New Roman" w:cs="Times New Roman"/>
          <w:sz w:val="26"/>
          <w:szCs w:val="26"/>
        </w:rPr>
        <w:t>т</w:t>
      </w:r>
      <w:r w:rsidR="00C56746" w:rsidRPr="004320E8">
        <w:rPr>
          <w:rFonts w:ascii="Times New Roman" w:hAnsi="Times New Roman" w:cs="Times New Roman"/>
          <w:sz w:val="26"/>
          <w:szCs w:val="26"/>
        </w:rPr>
        <w:t xml:space="preserve"> </w:t>
      </w:r>
      <w:r w:rsidR="00C56746" w:rsidRPr="004320E8">
        <w:rPr>
          <w:rFonts w:ascii="Times New Roman" w:hAnsi="Times New Roman" w:cs="Times New Roman"/>
          <w:bCs/>
          <w:sz w:val="26"/>
          <w:szCs w:val="26"/>
        </w:rPr>
        <w:t>«</w:t>
      </w:r>
      <w:r w:rsidR="00C56746" w:rsidRPr="004320E8">
        <w:rPr>
          <w:rFonts w:ascii="Times New Roman" w:hAnsi="Times New Roman" w:cs="Times New Roman"/>
          <w:sz w:val="26"/>
          <w:szCs w:val="26"/>
        </w:rPr>
        <w:t>Конструктивная организация досуга и общественно полезной деятельности несовершеннолетних, находящихся в конфликте с законом, во внеурочное и каникулярное время, «Сл</w:t>
      </w:r>
      <w:r w:rsidR="00232EC9" w:rsidRPr="004320E8">
        <w:rPr>
          <w:rFonts w:ascii="Times New Roman" w:hAnsi="Times New Roman" w:cs="Times New Roman"/>
          <w:sz w:val="26"/>
          <w:szCs w:val="26"/>
        </w:rPr>
        <w:t>агаемые успеха». Прое</w:t>
      </w:r>
      <w:proofErr w:type="gramStart"/>
      <w:r w:rsidR="00232EC9" w:rsidRPr="004320E8">
        <w:rPr>
          <w:rFonts w:ascii="Times New Roman" w:hAnsi="Times New Roman" w:cs="Times New Roman"/>
          <w:sz w:val="26"/>
          <w:szCs w:val="26"/>
        </w:rPr>
        <w:t>кт вкл</w:t>
      </w:r>
      <w:proofErr w:type="gramEnd"/>
      <w:r w:rsidR="00232EC9" w:rsidRPr="004320E8">
        <w:rPr>
          <w:rFonts w:ascii="Times New Roman" w:hAnsi="Times New Roman" w:cs="Times New Roman"/>
          <w:sz w:val="26"/>
          <w:szCs w:val="26"/>
        </w:rPr>
        <w:t>ючает</w:t>
      </w:r>
      <w:r w:rsidR="00C56746" w:rsidRPr="004320E8">
        <w:rPr>
          <w:rFonts w:ascii="Times New Roman" w:hAnsi="Times New Roman" w:cs="Times New Roman"/>
          <w:sz w:val="26"/>
          <w:szCs w:val="26"/>
        </w:rPr>
        <w:t xml:space="preserve"> в себя ряд организационно-управленческих, содержательно-методических, образовательных и досуговых мероприятий.</w:t>
      </w:r>
    </w:p>
    <w:p w:rsidR="00A753FF" w:rsidRPr="00A753FF" w:rsidRDefault="00A753FF" w:rsidP="003833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753FF">
        <w:rPr>
          <w:rFonts w:ascii="Times New Roman" w:hAnsi="Times New Roman" w:cs="Times New Roman"/>
          <w:color w:val="FF0000"/>
          <w:sz w:val="26"/>
          <w:szCs w:val="26"/>
        </w:rPr>
        <w:t>СЛАЙД</w:t>
      </w:r>
    </w:p>
    <w:p w:rsidR="00050A79" w:rsidRDefault="00050A79" w:rsidP="00383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0E8">
        <w:rPr>
          <w:rFonts w:ascii="Times New Roman" w:hAnsi="Times New Roman" w:cs="Times New Roman"/>
          <w:sz w:val="26"/>
          <w:szCs w:val="26"/>
        </w:rPr>
        <w:t xml:space="preserve">Общий объем средств на реализацию мероприятий проекта составил 1 754 818 рублей, в том числе: </w:t>
      </w:r>
      <w:r w:rsidRPr="00A753FF">
        <w:rPr>
          <w:rFonts w:ascii="Times New Roman" w:hAnsi="Times New Roman" w:cs="Times New Roman"/>
          <w:sz w:val="26"/>
          <w:szCs w:val="26"/>
        </w:rPr>
        <w:t xml:space="preserve">объем </w:t>
      </w:r>
      <w:proofErr w:type="spellStart"/>
      <w:r w:rsidRPr="00A753FF">
        <w:rPr>
          <w:rFonts w:ascii="Times New Roman" w:hAnsi="Times New Roman" w:cs="Times New Roman"/>
          <w:sz w:val="26"/>
          <w:szCs w:val="26"/>
        </w:rPr>
        <w:t>грантовых</w:t>
      </w:r>
      <w:proofErr w:type="spellEnd"/>
      <w:r w:rsidRPr="00A753FF">
        <w:rPr>
          <w:rFonts w:ascii="Times New Roman" w:hAnsi="Times New Roman" w:cs="Times New Roman"/>
          <w:sz w:val="26"/>
          <w:szCs w:val="26"/>
        </w:rPr>
        <w:t xml:space="preserve"> сре</w:t>
      </w:r>
      <w:r w:rsidR="002648E7" w:rsidRPr="00A753FF">
        <w:rPr>
          <w:rFonts w:ascii="Times New Roman" w:hAnsi="Times New Roman" w:cs="Times New Roman"/>
          <w:sz w:val="26"/>
          <w:szCs w:val="26"/>
        </w:rPr>
        <w:t xml:space="preserve">дств - </w:t>
      </w:r>
      <w:r w:rsidRPr="00A753FF">
        <w:rPr>
          <w:rFonts w:ascii="Times New Roman" w:hAnsi="Times New Roman" w:cs="Times New Roman"/>
          <w:sz w:val="26"/>
          <w:szCs w:val="26"/>
        </w:rPr>
        <w:t xml:space="preserve">1 333 064 </w:t>
      </w:r>
      <w:r w:rsidR="002648E7" w:rsidRPr="00A753FF">
        <w:rPr>
          <w:rFonts w:ascii="Times New Roman" w:hAnsi="Times New Roman" w:cs="Times New Roman"/>
          <w:sz w:val="26"/>
          <w:szCs w:val="26"/>
        </w:rPr>
        <w:t xml:space="preserve">рубля, объем собственных средств </w:t>
      </w:r>
      <w:proofErr w:type="spellStart"/>
      <w:r w:rsidR="002648E7" w:rsidRPr="00A753FF">
        <w:rPr>
          <w:rFonts w:ascii="Times New Roman" w:hAnsi="Times New Roman" w:cs="Times New Roman"/>
          <w:sz w:val="26"/>
          <w:szCs w:val="26"/>
        </w:rPr>
        <w:t>Грантополучателя</w:t>
      </w:r>
      <w:proofErr w:type="spellEnd"/>
      <w:r w:rsidR="002648E7" w:rsidRPr="00A753FF">
        <w:rPr>
          <w:rFonts w:ascii="Times New Roman" w:hAnsi="Times New Roman" w:cs="Times New Roman"/>
          <w:sz w:val="26"/>
          <w:szCs w:val="26"/>
        </w:rPr>
        <w:t xml:space="preserve"> – 368 754 рублей, объем привлеченных средств – 53 000 рублей. В ходе реализации проекта все денежные средства были реализованы в полном объеме.</w:t>
      </w:r>
    </w:p>
    <w:p w:rsidR="00A753FF" w:rsidRPr="00A753FF" w:rsidRDefault="00A753FF" w:rsidP="00A753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753FF">
        <w:rPr>
          <w:rFonts w:ascii="Times New Roman" w:hAnsi="Times New Roman" w:cs="Times New Roman"/>
          <w:color w:val="FF0000"/>
          <w:sz w:val="26"/>
          <w:szCs w:val="26"/>
        </w:rPr>
        <w:t>СЛАЙД:</w:t>
      </w:r>
    </w:p>
    <w:p w:rsidR="00C56746" w:rsidRPr="004320E8" w:rsidRDefault="005A733C" w:rsidP="005A7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20E8">
        <w:rPr>
          <w:rFonts w:ascii="Times New Roman" w:hAnsi="Times New Roman" w:cs="Times New Roman"/>
          <w:sz w:val="26"/>
          <w:szCs w:val="26"/>
        </w:rPr>
        <w:t>В рамках реализации проекта были созданы три «Лаборатории успеха» по трем приоритетным направлениям: трудовое воспитание и трудовая адаптация (МБУ ДО города Костромы «Детско-юношеский центр «АРС»), формирование традиционных культурно-исторических ценностей</w:t>
      </w:r>
      <w:r w:rsidR="00B8445E" w:rsidRPr="004320E8">
        <w:rPr>
          <w:rFonts w:ascii="Times New Roman" w:hAnsi="Times New Roman" w:cs="Times New Roman"/>
          <w:sz w:val="26"/>
          <w:szCs w:val="26"/>
        </w:rPr>
        <w:t xml:space="preserve"> (МБУ ДО города</w:t>
      </w:r>
      <w:r w:rsidRPr="004320E8">
        <w:rPr>
          <w:rFonts w:ascii="Times New Roman" w:hAnsi="Times New Roman" w:cs="Times New Roman"/>
          <w:sz w:val="26"/>
          <w:szCs w:val="26"/>
        </w:rPr>
        <w:t xml:space="preserve"> Костромы «Детско-юношеский центр «Ровесник») и воспитание чувства патриотизма (МБУ ДО города Костромы «Центр внешкольной работы «Беркут» имени </w:t>
      </w:r>
      <w:r w:rsidR="006F0159" w:rsidRPr="004320E8">
        <w:rPr>
          <w:rFonts w:ascii="Times New Roman" w:hAnsi="Times New Roman" w:cs="Times New Roman"/>
          <w:sz w:val="26"/>
          <w:szCs w:val="26"/>
        </w:rPr>
        <w:t>Героя Советского Союза О. А. Юрасова»).</w:t>
      </w:r>
      <w:proofErr w:type="gramEnd"/>
      <w:r w:rsidR="006F0159" w:rsidRPr="004320E8">
        <w:rPr>
          <w:rFonts w:ascii="Times New Roman" w:hAnsi="Times New Roman" w:cs="Times New Roman"/>
          <w:sz w:val="26"/>
          <w:szCs w:val="26"/>
        </w:rPr>
        <w:t xml:space="preserve"> Общее количество несовершеннолетних-участнико</w:t>
      </w:r>
      <w:r w:rsidR="006E0176" w:rsidRPr="004320E8">
        <w:rPr>
          <w:rFonts w:ascii="Times New Roman" w:hAnsi="Times New Roman" w:cs="Times New Roman"/>
          <w:sz w:val="26"/>
          <w:szCs w:val="26"/>
        </w:rPr>
        <w:t>в проекта – 100 человек</w:t>
      </w:r>
      <w:r w:rsidR="001B79CB" w:rsidRPr="004320E8">
        <w:rPr>
          <w:rFonts w:ascii="Times New Roman" w:hAnsi="Times New Roman" w:cs="Times New Roman"/>
          <w:sz w:val="26"/>
          <w:szCs w:val="26"/>
        </w:rPr>
        <w:t>.</w:t>
      </w:r>
      <w:r w:rsidR="00050A79" w:rsidRPr="004320E8">
        <w:rPr>
          <w:rFonts w:ascii="Times New Roman" w:hAnsi="Times New Roman" w:cs="Times New Roman"/>
          <w:sz w:val="26"/>
          <w:szCs w:val="26"/>
        </w:rPr>
        <w:t xml:space="preserve"> Всего за период реализации проекта для участников «Лабораторий успеха» было проведено более 164 занятий и более 20 массовых меро</w:t>
      </w:r>
      <w:r w:rsidR="00714A0C" w:rsidRPr="004320E8">
        <w:rPr>
          <w:rFonts w:ascii="Times New Roman" w:hAnsi="Times New Roman" w:cs="Times New Roman"/>
          <w:sz w:val="26"/>
          <w:szCs w:val="26"/>
        </w:rPr>
        <w:t>приятий, в том числе использованием электронного обучения и дистанционных образовательных технологий в период с 6 апреля.</w:t>
      </w:r>
    </w:p>
    <w:p w:rsidR="004320E8" w:rsidRDefault="004320E8" w:rsidP="005A7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0E8">
        <w:rPr>
          <w:rFonts w:ascii="Times New Roman" w:hAnsi="Times New Roman" w:cs="Times New Roman"/>
          <w:sz w:val="26"/>
          <w:szCs w:val="26"/>
        </w:rPr>
        <w:t>Более подробно на деятельности каждой лабо</w:t>
      </w:r>
      <w:r w:rsidR="00A753FF">
        <w:rPr>
          <w:rFonts w:ascii="Times New Roman" w:hAnsi="Times New Roman" w:cs="Times New Roman"/>
          <w:sz w:val="26"/>
          <w:szCs w:val="26"/>
        </w:rPr>
        <w:t>ратории остановятся мои коллеги</w:t>
      </w:r>
      <w:r w:rsidRPr="004320E8">
        <w:rPr>
          <w:rFonts w:ascii="Times New Roman" w:hAnsi="Times New Roman" w:cs="Times New Roman"/>
          <w:sz w:val="26"/>
          <w:szCs w:val="26"/>
        </w:rPr>
        <w:t>.</w:t>
      </w:r>
    </w:p>
    <w:p w:rsidR="00A753FF" w:rsidRPr="00A753FF" w:rsidRDefault="00A753FF" w:rsidP="005A73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753FF">
        <w:rPr>
          <w:rFonts w:ascii="Times New Roman" w:hAnsi="Times New Roman" w:cs="Times New Roman"/>
          <w:color w:val="FF0000"/>
          <w:sz w:val="26"/>
          <w:szCs w:val="26"/>
        </w:rPr>
        <w:t>СЛАЙД:</w:t>
      </w:r>
    </w:p>
    <w:p w:rsidR="00A753FF" w:rsidRDefault="00D566F5" w:rsidP="005A7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0E8">
        <w:rPr>
          <w:rFonts w:ascii="Times New Roman" w:hAnsi="Times New Roman" w:cs="Times New Roman"/>
          <w:sz w:val="26"/>
          <w:szCs w:val="26"/>
        </w:rPr>
        <w:t xml:space="preserve">Для информирования всех заинтересованных лиц о ходе и результатах реализации проекта был создан единый информационно-консультационный Интернет-ресурс «Успешные люди», кроме того на электронных </w:t>
      </w:r>
      <w:r w:rsidR="00EC7BEA" w:rsidRPr="004320E8">
        <w:rPr>
          <w:rFonts w:ascii="Times New Roman" w:hAnsi="Times New Roman" w:cs="Times New Roman"/>
          <w:sz w:val="26"/>
          <w:szCs w:val="26"/>
        </w:rPr>
        <w:t>ресурсах учреждений–</w:t>
      </w:r>
      <w:r w:rsidRPr="004320E8">
        <w:rPr>
          <w:rFonts w:ascii="Times New Roman" w:hAnsi="Times New Roman" w:cs="Times New Roman"/>
          <w:sz w:val="26"/>
          <w:szCs w:val="26"/>
        </w:rPr>
        <w:t>исполнителей, на сайте Комитета, официальном сайте Администрации города Костромы и в городских печатных СМИ регулярно освещались все планируемые и проводимые мероприятия проекта.</w:t>
      </w:r>
      <w:r w:rsidR="002A5D14" w:rsidRPr="004320E8">
        <w:rPr>
          <w:rFonts w:ascii="Times New Roman" w:hAnsi="Times New Roman" w:cs="Times New Roman"/>
          <w:sz w:val="26"/>
          <w:szCs w:val="26"/>
        </w:rPr>
        <w:t xml:space="preserve"> </w:t>
      </w:r>
      <w:r w:rsidR="002A5D14" w:rsidRPr="00A753FF">
        <w:rPr>
          <w:rFonts w:ascii="Times New Roman" w:hAnsi="Times New Roman" w:cs="Times New Roman"/>
          <w:sz w:val="26"/>
          <w:szCs w:val="26"/>
        </w:rPr>
        <w:t xml:space="preserve">Так, на сайте Комитета образования за весь период реализации проекта было размещено 31 информационное сообщение, на официальном сайте Администрации города Костромы – 51, на </w:t>
      </w:r>
      <w:proofErr w:type="spellStart"/>
      <w:r w:rsidR="002A5D14" w:rsidRPr="00A753FF">
        <w:rPr>
          <w:rFonts w:ascii="Times New Roman" w:hAnsi="Times New Roman" w:cs="Times New Roman"/>
          <w:sz w:val="26"/>
          <w:szCs w:val="26"/>
        </w:rPr>
        <w:t>интернет-ресурсе</w:t>
      </w:r>
      <w:proofErr w:type="spellEnd"/>
      <w:r w:rsidR="002A5D14" w:rsidRPr="00A753FF">
        <w:rPr>
          <w:rFonts w:ascii="Times New Roman" w:hAnsi="Times New Roman" w:cs="Times New Roman"/>
          <w:sz w:val="26"/>
          <w:szCs w:val="26"/>
        </w:rPr>
        <w:t xml:space="preserve"> «Успешные люди» - 33. Кроме того, на страницах одного</w:t>
      </w:r>
      <w:r w:rsidR="00050A79" w:rsidRPr="00A753FF">
        <w:rPr>
          <w:rFonts w:ascii="Times New Roman" w:hAnsi="Times New Roman" w:cs="Times New Roman"/>
          <w:sz w:val="26"/>
          <w:szCs w:val="26"/>
        </w:rPr>
        <w:t xml:space="preserve"> из ведущих печатных СМИ города - «Костромской народной газеты» - </w:t>
      </w:r>
      <w:r w:rsidR="002A5D14" w:rsidRPr="00A753FF">
        <w:rPr>
          <w:rFonts w:ascii="Times New Roman" w:hAnsi="Times New Roman" w:cs="Times New Roman"/>
          <w:sz w:val="26"/>
          <w:szCs w:val="26"/>
        </w:rPr>
        <w:t>было размещено 5 публикаций о ходе реализации проекта.</w:t>
      </w:r>
      <w:r w:rsidR="00525922" w:rsidRPr="00A753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53FF" w:rsidRPr="00A753FF" w:rsidRDefault="00A753FF" w:rsidP="005A73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753FF">
        <w:rPr>
          <w:rFonts w:ascii="Times New Roman" w:hAnsi="Times New Roman" w:cs="Times New Roman"/>
          <w:color w:val="FF0000"/>
          <w:sz w:val="26"/>
          <w:szCs w:val="26"/>
        </w:rPr>
        <w:t>СЛАЙД:</w:t>
      </w:r>
    </w:p>
    <w:p w:rsidR="00D566F5" w:rsidRDefault="00525922" w:rsidP="005A7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20E8">
        <w:rPr>
          <w:rFonts w:ascii="Times New Roman" w:hAnsi="Times New Roman" w:cs="Times New Roman"/>
          <w:sz w:val="26"/>
          <w:szCs w:val="26"/>
        </w:rPr>
        <w:t>Ход реализации мероприятий проекта не менее 1 раза в квартал рассматривался на заседании Координационного совета при заместителе главы Администрации – председателе Комитета образования, культуры, спорта и работы с молодежью Администрации города Костромы Соколовой М.Л. и 3 раза за весь период реализации проекта – на социальной комиссии при Думе города Костромы и Комиссии по делам несовершеннолетних и защите их прав.</w:t>
      </w:r>
      <w:proofErr w:type="gramEnd"/>
    </w:p>
    <w:p w:rsidR="00A753FF" w:rsidRPr="00A753FF" w:rsidRDefault="00A753FF" w:rsidP="005A73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753FF">
        <w:rPr>
          <w:rFonts w:ascii="Times New Roman" w:hAnsi="Times New Roman" w:cs="Times New Roman"/>
          <w:color w:val="FF0000"/>
          <w:sz w:val="26"/>
          <w:szCs w:val="26"/>
        </w:rPr>
        <w:t>СЛАЙД:</w:t>
      </w:r>
    </w:p>
    <w:p w:rsidR="00EC7BEA" w:rsidRDefault="00EC7BEA" w:rsidP="00EC7BE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20E8">
        <w:rPr>
          <w:rFonts w:ascii="Times New Roman" w:hAnsi="Times New Roman" w:cs="Times New Roman"/>
          <w:bCs/>
          <w:sz w:val="26"/>
          <w:szCs w:val="26"/>
        </w:rPr>
        <w:t xml:space="preserve">          Для успешной работы с несовершеннолетними-участниками проекта на базе Костромского областного института повышения качества образования были организованы курсы повышения квалификации «Эффективные технологии и методы воспитательной работы с несовершеннолетними, находящимися в </w:t>
      </w:r>
      <w:r w:rsidRPr="004320E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социально-опасном положении» - </w:t>
      </w:r>
      <w:r w:rsidR="00D945AB" w:rsidRPr="004320E8">
        <w:rPr>
          <w:rFonts w:ascii="Times New Roman" w:hAnsi="Times New Roman" w:cs="Times New Roman"/>
          <w:bCs/>
          <w:sz w:val="26"/>
          <w:szCs w:val="26"/>
        </w:rPr>
        <w:t xml:space="preserve">в сентябре 2019 года и апреле 2020 года. </w:t>
      </w:r>
      <w:r w:rsidRPr="004320E8">
        <w:rPr>
          <w:rFonts w:ascii="Times New Roman" w:hAnsi="Times New Roman" w:cs="Times New Roman"/>
          <w:bCs/>
          <w:sz w:val="26"/>
          <w:szCs w:val="26"/>
        </w:rPr>
        <w:t xml:space="preserve">По итогам этих курсов </w:t>
      </w:r>
      <w:r w:rsidR="00D945AB" w:rsidRPr="004320E8">
        <w:rPr>
          <w:rFonts w:ascii="Times New Roman" w:hAnsi="Times New Roman" w:cs="Times New Roman"/>
          <w:bCs/>
          <w:sz w:val="26"/>
          <w:szCs w:val="26"/>
        </w:rPr>
        <w:t>40 педагогов учреждений дополнительного образования и городских общеобразовательных учреждений успешно прошли</w:t>
      </w:r>
      <w:r w:rsidRPr="004320E8">
        <w:rPr>
          <w:rFonts w:ascii="Times New Roman" w:hAnsi="Times New Roman" w:cs="Times New Roman"/>
          <w:bCs/>
          <w:sz w:val="26"/>
          <w:szCs w:val="26"/>
        </w:rPr>
        <w:t xml:space="preserve"> тестирование и получил</w:t>
      </w:r>
      <w:r w:rsidR="00D945AB" w:rsidRPr="004320E8">
        <w:rPr>
          <w:rFonts w:ascii="Times New Roman" w:hAnsi="Times New Roman" w:cs="Times New Roman"/>
          <w:bCs/>
          <w:sz w:val="26"/>
          <w:szCs w:val="26"/>
        </w:rPr>
        <w:t>и удостоверения</w:t>
      </w:r>
      <w:r w:rsidRPr="004320E8">
        <w:rPr>
          <w:rFonts w:ascii="Times New Roman" w:hAnsi="Times New Roman" w:cs="Times New Roman"/>
          <w:bCs/>
          <w:sz w:val="26"/>
          <w:szCs w:val="26"/>
        </w:rPr>
        <w:t xml:space="preserve"> о повышении квалификации. После обучения многие педагоги отметили тот факт, что аккумулировали и систематизировали свои предыдущие знания и ин</w:t>
      </w:r>
      <w:r w:rsidR="00D945AB" w:rsidRPr="004320E8">
        <w:rPr>
          <w:rFonts w:ascii="Times New Roman" w:hAnsi="Times New Roman" w:cs="Times New Roman"/>
          <w:bCs/>
          <w:sz w:val="26"/>
          <w:szCs w:val="26"/>
        </w:rPr>
        <w:t>фо</w:t>
      </w:r>
      <w:r w:rsidR="00050A79" w:rsidRPr="004320E8">
        <w:rPr>
          <w:rFonts w:ascii="Times New Roman" w:hAnsi="Times New Roman" w:cs="Times New Roman"/>
          <w:bCs/>
          <w:sz w:val="26"/>
          <w:szCs w:val="26"/>
        </w:rPr>
        <w:t xml:space="preserve">рмацию, полученную на курсах, а также </w:t>
      </w:r>
      <w:r w:rsidR="00D945AB" w:rsidRPr="004320E8">
        <w:rPr>
          <w:rFonts w:ascii="Times New Roman" w:hAnsi="Times New Roman" w:cs="Times New Roman"/>
          <w:bCs/>
          <w:sz w:val="26"/>
          <w:szCs w:val="26"/>
        </w:rPr>
        <w:t>апробировали их на</w:t>
      </w:r>
      <w:r w:rsidR="00392752">
        <w:rPr>
          <w:rFonts w:ascii="Times New Roman" w:hAnsi="Times New Roman" w:cs="Times New Roman"/>
          <w:bCs/>
          <w:sz w:val="26"/>
          <w:szCs w:val="26"/>
        </w:rPr>
        <w:t xml:space="preserve"> практических занятиях с детьми.</w:t>
      </w:r>
    </w:p>
    <w:p w:rsidR="00A753FF" w:rsidRPr="00A753FF" w:rsidRDefault="00A753FF" w:rsidP="00EC7BE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A753FF">
        <w:rPr>
          <w:rFonts w:ascii="Times New Roman" w:hAnsi="Times New Roman" w:cs="Times New Roman"/>
          <w:bCs/>
          <w:color w:val="FF0000"/>
          <w:sz w:val="26"/>
          <w:szCs w:val="26"/>
        </w:rPr>
        <w:t>СЛАЙД:</w:t>
      </w:r>
    </w:p>
    <w:p w:rsidR="00714A0C" w:rsidRPr="004320E8" w:rsidRDefault="002C2AFA" w:rsidP="00EC7BE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20E8">
        <w:rPr>
          <w:rFonts w:ascii="Times New Roman" w:hAnsi="Times New Roman" w:cs="Times New Roman"/>
          <w:bCs/>
          <w:sz w:val="26"/>
          <w:szCs w:val="26"/>
        </w:rPr>
        <w:t xml:space="preserve">          Информационно-методическое сопровождение проекта осуществляло МБУ ГЦОКО: совместно с социальными партнерами были организованы и проведены </w:t>
      </w:r>
      <w:r w:rsidR="005A0110" w:rsidRPr="004320E8">
        <w:rPr>
          <w:rFonts w:ascii="Times New Roman" w:hAnsi="Times New Roman" w:cs="Times New Roman"/>
          <w:bCs/>
          <w:sz w:val="26"/>
          <w:szCs w:val="26"/>
        </w:rPr>
        <w:t xml:space="preserve">3 </w:t>
      </w:r>
      <w:r w:rsidRPr="004320E8">
        <w:rPr>
          <w:rFonts w:ascii="Times New Roman" w:hAnsi="Times New Roman" w:cs="Times New Roman"/>
          <w:bCs/>
          <w:sz w:val="26"/>
          <w:szCs w:val="26"/>
        </w:rPr>
        <w:t>практико-ориентированные обучающие мероприятия для специалистов, участвующих в реализации проекта и планирующих реализовывать проект в дальнейшем.</w:t>
      </w:r>
      <w:r w:rsidR="00232EC9" w:rsidRPr="004320E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C2AFA" w:rsidRDefault="002C2AFA" w:rsidP="00EC7BE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20E8">
        <w:rPr>
          <w:rFonts w:ascii="Times New Roman" w:hAnsi="Times New Roman" w:cs="Times New Roman"/>
          <w:bCs/>
          <w:sz w:val="26"/>
          <w:szCs w:val="26"/>
        </w:rPr>
        <w:t xml:space="preserve">С целью повышения психолого-педагогической компетентности специалистов образовательных организаций – участников проекта по вопросам профилактики </w:t>
      </w:r>
      <w:proofErr w:type="spellStart"/>
      <w:r w:rsidRPr="004320E8">
        <w:rPr>
          <w:rFonts w:ascii="Times New Roman" w:hAnsi="Times New Roman" w:cs="Times New Roman"/>
          <w:bCs/>
          <w:sz w:val="26"/>
          <w:szCs w:val="26"/>
        </w:rPr>
        <w:t>делинкветного</w:t>
      </w:r>
      <w:proofErr w:type="spellEnd"/>
      <w:r w:rsidRPr="004320E8">
        <w:rPr>
          <w:rFonts w:ascii="Times New Roman" w:hAnsi="Times New Roman" w:cs="Times New Roman"/>
          <w:bCs/>
          <w:sz w:val="26"/>
          <w:szCs w:val="26"/>
        </w:rPr>
        <w:t xml:space="preserve"> поведения несовершеннолетних создан клуб «Наставник»</w:t>
      </w:r>
      <w:r w:rsidR="005A0110" w:rsidRPr="004320E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A0110" w:rsidRPr="00A753FF">
        <w:rPr>
          <w:rFonts w:ascii="Times New Roman" w:hAnsi="Times New Roman" w:cs="Times New Roman"/>
          <w:bCs/>
          <w:sz w:val="26"/>
          <w:szCs w:val="26"/>
        </w:rPr>
        <w:t>Всего проведено 8 занятий, участниками которых стали более 210 человек.</w:t>
      </w:r>
      <w:r w:rsidR="00232EC9" w:rsidRPr="00A753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53FF">
        <w:rPr>
          <w:rFonts w:ascii="Times New Roman" w:hAnsi="Times New Roman" w:cs="Times New Roman"/>
          <w:bCs/>
          <w:sz w:val="26"/>
          <w:szCs w:val="26"/>
        </w:rPr>
        <w:t>С целью повышения родительских компетенций организованы обучающие занятия в клубе «Родитель</w:t>
      </w:r>
      <w:r w:rsidR="005A0110" w:rsidRPr="00A753FF">
        <w:rPr>
          <w:rFonts w:ascii="Times New Roman" w:hAnsi="Times New Roman" w:cs="Times New Roman"/>
          <w:bCs/>
          <w:sz w:val="26"/>
          <w:szCs w:val="26"/>
        </w:rPr>
        <w:t xml:space="preserve">ские университеты». </w:t>
      </w:r>
      <w:r w:rsidR="00232EC9" w:rsidRPr="00A753FF">
        <w:rPr>
          <w:rFonts w:ascii="Times New Roman" w:hAnsi="Times New Roman" w:cs="Times New Roman"/>
          <w:bCs/>
          <w:sz w:val="26"/>
          <w:szCs w:val="26"/>
        </w:rPr>
        <w:t>Всего проведено 6 занятий и 4 мастер-класса, участниками которых стали более 59 человек.</w:t>
      </w:r>
      <w:r w:rsidR="00A753F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A438F" w:rsidRPr="00FA438F" w:rsidRDefault="00FA438F" w:rsidP="00EC7BE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FA438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        СЛАЙД: </w:t>
      </w:r>
    </w:p>
    <w:p w:rsidR="00BE3DD3" w:rsidRDefault="00BE3DD3" w:rsidP="00BE3D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320E8">
        <w:rPr>
          <w:rFonts w:ascii="Times New Roman" w:hAnsi="Times New Roman" w:cs="Times New Roman"/>
          <w:sz w:val="26"/>
          <w:szCs w:val="26"/>
        </w:rPr>
        <w:t>В июле-сентябре при содействии общеобразовательных школ и МКУ «Молодежный комплекс «Пале» организована летняя занятость и трудоустрой</w:t>
      </w:r>
      <w:r w:rsidR="00FA438F">
        <w:rPr>
          <w:rFonts w:ascii="Times New Roman" w:hAnsi="Times New Roman" w:cs="Times New Roman"/>
          <w:sz w:val="26"/>
          <w:szCs w:val="26"/>
        </w:rPr>
        <w:t xml:space="preserve">ство несовершеннолетних. Данным </w:t>
      </w:r>
      <w:r w:rsidRPr="004320E8">
        <w:rPr>
          <w:rFonts w:ascii="Times New Roman" w:hAnsi="Times New Roman" w:cs="Times New Roman"/>
          <w:sz w:val="26"/>
          <w:szCs w:val="26"/>
        </w:rPr>
        <w:t>направлением будет охвачено</w:t>
      </w:r>
      <w:r w:rsidR="00954861" w:rsidRPr="004320E8">
        <w:rPr>
          <w:rFonts w:ascii="Times New Roman" w:hAnsi="Times New Roman" w:cs="Times New Roman"/>
          <w:sz w:val="26"/>
          <w:szCs w:val="26"/>
        </w:rPr>
        <w:t xml:space="preserve"> не мен</w:t>
      </w:r>
      <w:r w:rsidR="00FA438F">
        <w:rPr>
          <w:rFonts w:ascii="Times New Roman" w:hAnsi="Times New Roman" w:cs="Times New Roman"/>
          <w:sz w:val="26"/>
          <w:szCs w:val="26"/>
        </w:rPr>
        <w:t xml:space="preserve">ее 25 участников проекта и </w:t>
      </w:r>
      <w:r w:rsidR="0000390C">
        <w:rPr>
          <w:rFonts w:ascii="Times New Roman" w:hAnsi="Times New Roman" w:cs="Times New Roman"/>
          <w:sz w:val="26"/>
          <w:szCs w:val="26"/>
        </w:rPr>
        <w:t>171 несовершеннолетнего из социального окружения.</w:t>
      </w:r>
    </w:p>
    <w:p w:rsidR="00FA438F" w:rsidRPr="004320E8" w:rsidRDefault="00FA438F" w:rsidP="00FA43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СЛАЙД:</w:t>
      </w:r>
    </w:p>
    <w:p w:rsidR="007A5437" w:rsidRPr="004320E8" w:rsidRDefault="007A5437" w:rsidP="007A54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 xml:space="preserve">        По итогам реализации проекта «Конструктивная организация досуга и общественно полезной деятельности несовершеннолетних, находящихся в конфликте с законом, во внеурочное и каникулярное время «Сла</w:t>
      </w:r>
      <w:r w:rsidR="004E1108">
        <w:rPr>
          <w:rFonts w:ascii="Times New Roman" w:hAnsi="Times New Roman"/>
          <w:sz w:val="26"/>
          <w:szCs w:val="26"/>
        </w:rPr>
        <w:t>гаемые успеха»» можно отметить:</w:t>
      </w:r>
    </w:p>
    <w:p w:rsidR="007A5437" w:rsidRPr="004320E8" w:rsidRDefault="007A5437" w:rsidP="007A54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 xml:space="preserve">- снижение уровня подростковой преступности на территории г. Костромы на 24,2% (с 33 до 25), что составило 41% от общего количества совершенных несовершеннолетними преступлений в Костромской области; </w:t>
      </w:r>
    </w:p>
    <w:p w:rsidR="007A5437" w:rsidRPr="004320E8" w:rsidRDefault="007A5437" w:rsidP="007A54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 xml:space="preserve">- снижение количества преступлений средней тяжести, совершенных несовершеннолетними на 26,6% (с 15 до 11); </w:t>
      </w:r>
    </w:p>
    <w:p w:rsidR="007A5437" w:rsidRPr="004320E8" w:rsidRDefault="00816197" w:rsidP="007A543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стабилизацию</w:t>
      </w:r>
      <w:r w:rsidR="007A5437" w:rsidRPr="004320E8">
        <w:rPr>
          <w:rFonts w:ascii="Times New Roman" w:hAnsi="Times New Roman"/>
          <w:sz w:val="26"/>
          <w:szCs w:val="26"/>
        </w:rPr>
        <w:t xml:space="preserve"> и улучшение качественной успеваемости детей «группы риска».</w:t>
      </w:r>
    </w:p>
    <w:p w:rsidR="007A5437" w:rsidRPr="004320E8" w:rsidRDefault="007A5437" w:rsidP="007A543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>За период реализации проекта с профилактического учета был снят 41 несовершеннолетний, что составляет 41 % от общего числа участников проекта.</w:t>
      </w:r>
    </w:p>
    <w:p w:rsidR="007A5437" w:rsidRPr="004320E8" w:rsidRDefault="007A5437" w:rsidP="007A543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 xml:space="preserve">Необходимо отметить, что все эти количественные показатели являются следствием «внутренних» изменений жизненных установок целевой аудитории проекта, что является необходимым условием и залогом позитивной социализации детей. </w:t>
      </w:r>
    </w:p>
    <w:p w:rsidR="007A5437" w:rsidRPr="004320E8" w:rsidRDefault="007A5437" w:rsidP="007A543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>Пролонгированное психодиагностическое исследование показало «точки ро</w:t>
      </w:r>
      <w:r w:rsidR="00F71365">
        <w:rPr>
          <w:rFonts w:ascii="Times New Roman" w:hAnsi="Times New Roman"/>
          <w:sz w:val="26"/>
          <w:szCs w:val="26"/>
        </w:rPr>
        <w:t xml:space="preserve">ста» по следующим направлениям: </w:t>
      </w:r>
      <w:r w:rsidRPr="004320E8">
        <w:rPr>
          <w:rFonts w:ascii="Times New Roman" w:hAnsi="Times New Roman"/>
          <w:sz w:val="26"/>
          <w:szCs w:val="26"/>
        </w:rPr>
        <w:t xml:space="preserve"> </w:t>
      </w:r>
    </w:p>
    <w:p w:rsidR="007A5437" w:rsidRPr="004320E8" w:rsidRDefault="007A5437" w:rsidP="007A5437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 xml:space="preserve">- изменение жизненных установок детей «группы риска» на более позитивные, произошла коррекция сферы деятельности «человек-человек», улучшились навыки социальной коммуникации и работы в команде; </w:t>
      </w:r>
    </w:p>
    <w:p w:rsidR="007A5437" w:rsidRPr="004320E8" w:rsidRDefault="007A5437" w:rsidP="007A5437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lastRenderedPageBreak/>
        <w:t>- снижение уровня агрессии детей «группы риска» до показателя, превышаю</w:t>
      </w:r>
      <w:r w:rsidR="00F71365">
        <w:rPr>
          <w:rFonts w:ascii="Times New Roman" w:hAnsi="Times New Roman"/>
          <w:sz w:val="26"/>
          <w:szCs w:val="26"/>
        </w:rPr>
        <w:t xml:space="preserve">щего </w:t>
      </w:r>
      <w:proofErr w:type="gramStart"/>
      <w:r w:rsidR="00F71365">
        <w:rPr>
          <w:rFonts w:ascii="Times New Roman" w:hAnsi="Times New Roman"/>
          <w:sz w:val="26"/>
          <w:szCs w:val="26"/>
        </w:rPr>
        <w:t>средний</w:t>
      </w:r>
      <w:proofErr w:type="gramEnd"/>
      <w:r w:rsidR="00F71365">
        <w:rPr>
          <w:rFonts w:ascii="Times New Roman" w:hAnsi="Times New Roman"/>
          <w:sz w:val="26"/>
          <w:szCs w:val="26"/>
        </w:rPr>
        <w:t xml:space="preserve"> для этого возраста;</w:t>
      </w:r>
    </w:p>
    <w:p w:rsidR="007A5437" w:rsidRPr="004320E8" w:rsidRDefault="007A5437" w:rsidP="007A5437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 xml:space="preserve">- формирование адекватной самооценки; </w:t>
      </w:r>
    </w:p>
    <w:p w:rsidR="007A5437" w:rsidRPr="004320E8" w:rsidRDefault="007A5437" w:rsidP="007A5437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 xml:space="preserve">- коррекция эмоционально-личностной сферы; </w:t>
      </w:r>
    </w:p>
    <w:p w:rsidR="007A5437" w:rsidRDefault="007A5437" w:rsidP="007A5437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 xml:space="preserve">- повышение коммуникативных способностей. </w:t>
      </w:r>
    </w:p>
    <w:p w:rsidR="00FA438F" w:rsidRPr="00FA438F" w:rsidRDefault="00FA438F" w:rsidP="007A5437">
      <w:pPr>
        <w:tabs>
          <w:tab w:val="left" w:pos="284"/>
        </w:tabs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  <w:r w:rsidRPr="00FA438F">
        <w:rPr>
          <w:rFonts w:ascii="Times New Roman" w:hAnsi="Times New Roman"/>
          <w:color w:val="FF0000"/>
          <w:sz w:val="26"/>
          <w:szCs w:val="26"/>
        </w:rPr>
        <w:t xml:space="preserve">         СЛАЙД:</w:t>
      </w:r>
    </w:p>
    <w:p w:rsidR="00714A0C" w:rsidRPr="00FA438F" w:rsidRDefault="00FA438F" w:rsidP="00714A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714A0C" w:rsidRPr="00432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14A0C" w:rsidRPr="00FA438F">
        <w:rPr>
          <w:rFonts w:ascii="Times New Roman" w:hAnsi="Times New Roman" w:cs="Times New Roman"/>
          <w:sz w:val="26"/>
          <w:szCs w:val="26"/>
          <w:u w:val="single"/>
        </w:rPr>
        <w:t>Основ</w:t>
      </w:r>
      <w:r>
        <w:rPr>
          <w:rFonts w:ascii="Times New Roman" w:hAnsi="Times New Roman" w:cs="Times New Roman"/>
          <w:sz w:val="26"/>
          <w:szCs w:val="26"/>
          <w:u w:val="single"/>
        </w:rPr>
        <w:t>ные результаты реализации проекта</w:t>
      </w:r>
    </w:p>
    <w:p w:rsidR="00714A0C" w:rsidRPr="00FA438F" w:rsidRDefault="00714A0C" w:rsidP="00714A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438F">
        <w:rPr>
          <w:rFonts w:ascii="Times New Roman" w:hAnsi="Times New Roman" w:cs="Times New Roman"/>
          <w:sz w:val="26"/>
          <w:szCs w:val="26"/>
        </w:rPr>
        <w:t xml:space="preserve">         1. </w:t>
      </w:r>
      <w:r w:rsidRPr="00FA438F">
        <w:rPr>
          <w:rFonts w:ascii="Times New Roman" w:hAnsi="Times New Roman" w:cs="Times New Roman"/>
          <w:sz w:val="26"/>
          <w:szCs w:val="26"/>
          <w:u w:val="single"/>
        </w:rPr>
        <w:t>План:</w:t>
      </w:r>
      <w:r w:rsidRPr="00FA438F">
        <w:rPr>
          <w:rFonts w:ascii="Times New Roman" w:hAnsi="Times New Roman" w:cs="Times New Roman"/>
          <w:sz w:val="26"/>
          <w:szCs w:val="26"/>
        </w:rPr>
        <w:t xml:space="preserve"> Участие не менее 100 несовершеннолетних – представителей целевой группы, в проекте «Слагаемые успеха». </w:t>
      </w:r>
      <w:r w:rsidRPr="00FA438F">
        <w:rPr>
          <w:rFonts w:ascii="Times New Roman" w:hAnsi="Times New Roman" w:cs="Times New Roman"/>
          <w:sz w:val="26"/>
          <w:szCs w:val="26"/>
          <w:u w:val="single"/>
        </w:rPr>
        <w:t>Факт:</w:t>
      </w:r>
      <w:r w:rsidRPr="00FA438F">
        <w:rPr>
          <w:rFonts w:ascii="Times New Roman" w:hAnsi="Times New Roman" w:cs="Times New Roman"/>
          <w:sz w:val="26"/>
          <w:szCs w:val="26"/>
        </w:rPr>
        <w:t xml:space="preserve"> Участниками проекта стали 100 несовершеннолетних, состоящих на различных видах профилактического учета.</w:t>
      </w:r>
    </w:p>
    <w:p w:rsidR="00714A0C" w:rsidRPr="00FA438F" w:rsidRDefault="00714A0C" w:rsidP="00714A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438F">
        <w:rPr>
          <w:rFonts w:ascii="Times New Roman" w:hAnsi="Times New Roman" w:cs="Times New Roman"/>
          <w:sz w:val="26"/>
          <w:szCs w:val="26"/>
        </w:rPr>
        <w:t xml:space="preserve">         2. </w:t>
      </w:r>
      <w:r w:rsidRPr="00FA438F">
        <w:rPr>
          <w:rFonts w:ascii="Times New Roman" w:hAnsi="Times New Roman" w:cs="Times New Roman"/>
          <w:sz w:val="26"/>
          <w:szCs w:val="26"/>
          <w:u w:val="single"/>
        </w:rPr>
        <w:t>План:</w:t>
      </w:r>
      <w:r w:rsidRPr="00FA438F">
        <w:rPr>
          <w:rFonts w:ascii="Times New Roman" w:hAnsi="Times New Roman" w:cs="Times New Roman"/>
          <w:sz w:val="26"/>
          <w:szCs w:val="26"/>
        </w:rPr>
        <w:t xml:space="preserve"> Не менее 40% несовершеннолетних – участников проекта, будут сняты с профилактического учета. </w:t>
      </w:r>
      <w:r w:rsidRPr="00FA438F">
        <w:rPr>
          <w:rFonts w:ascii="Times New Roman" w:hAnsi="Times New Roman" w:cs="Times New Roman"/>
          <w:sz w:val="26"/>
          <w:szCs w:val="26"/>
          <w:u w:val="single"/>
        </w:rPr>
        <w:t>Факт:</w:t>
      </w:r>
      <w:r w:rsidRPr="00FA438F">
        <w:rPr>
          <w:rFonts w:ascii="Times New Roman" w:hAnsi="Times New Roman" w:cs="Times New Roman"/>
          <w:sz w:val="26"/>
          <w:szCs w:val="26"/>
        </w:rPr>
        <w:t xml:space="preserve"> За весь период реализации проекта с профилактического учета был снят 41 несовершеннолетний, что составляет 41 % от общего числа участников проекта.</w:t>
      </w:r>
    </w:p>
    <w:p w:rsidR="00714A0C" w:rsidRPr="00FA438F" w:rsidRDefault="00714A0C" w:rsidP="00714A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438F">
        <w:rPr>
          <w:rFonts w:ascii="Times New Roman" w:hAnsi="Times New Roman" w:cs="Times New Roman"/>
          <w:sz w:val="26"/>
          <w:szCs w:val="26"/>
        </w:rPr>
        <w:t xml:space="preserve">         3. </w:t>
      </w:r>
      <w:r w:rsidRPr="00FA438F">
        <w:rPr>
          <w:rFonts w:ascii="Times New Roman" w:hAnsi="Times New Roman" w:cs="Times New Roman"/>
          <w:sz w:val="26"/>
          <w:szCs w:val="26"/>
          <w:u w:val="single"/>
        </w:rPr>
        <w:t>План</w:t>
      </w:r>
      <w:r w:rsidRPr="00FA438F">
        <w:rPr>
          <w:rFonts w:ascii="Times New Roman" w:hAnsi="Times New Roman" w:cs="Times New Roman"/>
          <w:sz w:val="26"/>
          <w:szCs w:val="26"/>
        </w:rPr>
        <w:t xml:space="preserve">: Увеличится количество учреждений дополнительного образования детей, принимающих участие в сетевом взаимодействии (с 3 до 7). </w:t>
      </w:r>
      <w:r w:rsidRPr="00FA438F">
        <w:rPr>
          <w:rFonts w:ascii="Times New Roman" w:hAnsi="Times New Roman" w:cs="Times New Roman"/>
          <w:sz w:val="26"/>
          <w:szCs w:val="26"/>
          <w:u w:val="single"/>
        </w:rPr>
        <w:t>Факт:</w:t>
      </w:r>
      <w:r w:rsidRPr="00FA438F">
        <w:rPr>
          <w:rFonts w:ascii="Times New Roman" w:hAnsi="Times New Roman" w:cs="Times New Roman"/>
          <w:sz w:val="26"/>
          <w:szCs w:val="26"/>
        </w:rPr>
        <w:t xml:space="preserve"> Всего на территории города Костромы – 9 учреждений дополнительного образования, 3 из которых по комплексному плану принимают участие в реализации проекта «Слагаемые успеха». По факту, участие во взаимодействии в рамках реализации проекта приняли все 9 учреждений: 1. Акция «Я нужен в городе своем!», 2. Итоговый семинар по обмену опытом, 3. Организация </w:t>
      </w:r>
      <w:r w:rsidR="00BE7757">
        <w:rPr>
          <w:rFonts w:ascii="Times New Roman" w:hAnsi="Times New Roman" w:cs="Times New Roman"/>
          <w:sz w:val="26"/>
          <w:szCs w:val="26"/>
        </w:rPr>
        <w:t>экскурсий для участников проекта</w:t>
      </w:r>
      <w:r w:rsidRPr="00FA438F">
        <w:rPr>
          <w:rFonts w:ascii="Times New Roman" w:hAnsi="Times New Roman" w:cs="Times New Roman"/>
          <w:sz w:val="26"/>
          <w:szCs w:val="26"/>
        </w:rPr>
        <w:t>.</w:t>
      </w:r>
    </w:p>
    <w:p w:rsidR="00714A0C" w:rsidRPr="00FA438F" w:rsidRDefault="00714A0C" w:rsidP="00714A0C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A438F">
        <w:rPr>
          <w:rFonts w:ascii="Times New Roman" w:hAnsi="Times New Roman" w:cs="Times New Roman"/>
          <w:sz w:val="26"/>
          <w:szCs w:val="26"/>
        </w:rPr>
        <w:t xml:space="preserve">        4. </w:t>
      </w:r>
      <w:r w:rsidRPr="00FA438F">
        <w:rPr>
          <w:rFonts w:ascii="Times New Roman" w:hAnsi="Times New Roman" w:cs="Times New Roman"/>
          <w:sz w:val="26"/>
          <w:szCs w:val="26"/>
          <w:u w:val="single"/>
        </w:rPr>
        <w:t>План:</w:t>
      </w:r>
      <w:r w:rsidRPr="00FA438F">
        <w:rPr>
          <w:rFonts w:ascii="Times New Roman" w:hAnsi="Times New Roman" w:cs="Times New Roman"/>
          <w:sz w:val="26"/>
          <w:szCs w:val="26"/>
        </w:rPr>
        <w:t xml:space="preserve"> Не менее 150 педагогов и специалистов образовательных организаций г. Костромы повысят уровень профессиональной компетенции в вопросах внедрения эффективных практик в сфере социальной поддержки детей и семей с детьми, находящихся в трудной жизненной ситуации. </w:t>
      </w:r>
      <w:r w:rsidRPr="00FA438F">
        <w:rPr>
          <w:rFonts w:ascii="Times New Roman" w:hAnsi="Times New Roman" w:cs="Times New Roman"/>
          <w:sz w:val="26"/>
          <w:szCs w:val="26"/>
          <w:u w:val="single"/>
        </w:rPr>
        <w:t>Факт:</w:t>
      </w:r>
      <w:r w:rsidRPr="00FA438F">
        <w:rPr>
          <w:rFonts w:ascii="Times New Roman" w:hAnsi="Times New Roman" w:cs="Times New Roman"/>
          <w:sz w:val="26"/>
          <w:szCs w:val="26"/>
        </w:rPr>
        <w:t xml:space="preserve"> За весь период реализации проекта уровень профессиональной к</w:t>
      </w:r>
      <w:r w:rsidR="00BE7757">
        <w:rPr>
          <w:rFonts w:ascii="Times New Roman" w:hAnsi="Times New Roman" w:cs="Times New Roman"/>
          <w:sz w:val="26"/>
          <w:szCs w:val="26"/>
        </w:rPr>
        <w:t xml:space="preserve">омпетенции повысили 308 специалистов. </w:t>
      </w:r>
    </w:p>
    <w:p w:rsidR="007A5437" w:rsidRPr="004320E8" w:rsidRDefault="00FA438F" w:rsidP="00BE3D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СЛАЙД:</w:t>
      </w:r>
    </w:p>
    <w:p w:rsidR="00BE3DD3" w:rsidRPr="004320E8" w:rsidRDefault="00BE3DD3" w:rsidP="00BE3D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0E8">
        <w:rPr>
          <w:rFonts w:ascii="Times New Roman" w:hAnsi="Times New Roman" w:cs="Times New Roman"/>
          <w:sz w:val="26"/>
          <w:szCs w:val="26"/>
        </w:rPr>
        <w:t xml:space="preserve">          Завершится проект итоговым мероприятием</w:t>
      </w:r>
      <w:r w:rsidR="00954861" w:rsidRPr="004320E8">
        <w:rPr>
          <w:rFonts w:ascii="Times New Roman" w:hAnsi="Times New Roman" w:cs="Times New Roman"/>
          <w:sz w:val="26"/>
          <w:szCs w:val="26"/>
        </w:rPr>
        <w:t xml:space="preserve">  </w:t>
      </w:r>
      <w:r w:rsidRPr="004320E8">
        <w:rPr>
          <w:rFonts w:ascii="Times New Roman" w:hAnsi="Times New Roman" w:cs="Times New Roman"/>
          <w:sz w:val="26"/>
          <w:szCs w:val="26"/>
        </w:rPr>
        <w:t xml:space="preserve"> - а</w:t>
      </w:r>
      <w:r w:rsidR="00954861" w:rsidRPr="004320E8">
        <w:rPr>
          <w:rFonts w:ascii="Times New Roman" w:hAnsi="Times New Roman" w:cs="Times New Roman"/>
          <w:sz w:val="26"/>
          <w:szCs w:val="26"/>
        </w:rPr>
        <w:t xml:space="preserve">кцией «Я нужен в городе своем!». </w:t>
      </w:r>
      <w:r w:rsidRPr="004320E8">
        <w:rPr>
          <w:rFonts w:ascii="Times New Roman" w:hAnsi="Times New Roman" w:cs="Times New Roman"/>
          <w:sz w:val="26"/>
          <w:szCs w:val="26"/>
        </w:rPr>
        <w:t xml:space="preserve"> </w:t>
      </w:r>
      <w:r w:rsidR="00954861" w:rsidRPr="004320E8">
        <w:rPr>
          <w:rFonts w:ascii="Times New Roman" w:hAnsi="Times New Roman" w:cs="Times New Roman"/>
          <w:sz w:val="26"/>
          <w:szCs w:val="26"/>
        </w:rPr>
        <w:t>Итоги реализации гранта, эффективные практики представлены в</w:t>
      </w:r>
      <w:r w:rsidRPr="004320E8">
        <w:rPr>
          <w:rFonts w:ascii="Times New Roman" w:hAnsi="Times New Roman" w:cs="Times New Roman"/>
          <w:sz w:val="26"/>
          <w:szCs w:val="26"/>
        </w:rPr>
        <w:t xml:space="preserve"> </w:t>
      </w:r>
      <w:r w:rsidR="00954861" w:rsidRPr="004320E8">
        <w:rPr>
          <w:rFonts w:ascii="Times New Roman" w:hAnsi="Times New Roman" w:cs="Times New Roman"/>
          <w:sz w:val="26"/>
          <w:szCs w:val="26"/>
        </w:rPr>
        <w:t>методическом пособии</w:t>
      </w:r>
      <w:r w:rsidRPr="004320E8">
        <w:rPr>
          <w:rFonts w:ascii="Times New Roman" w:hAnsi="Times New Roman" w:cs="Times New Roman"/>
          <w:sz w:val="26"/>
          <w:szCs w:val="26"/>
        </w:rPr>
        <w:t xml:space="preserve"> для педагогов и специалистов образовательных организаций Костромской области «Эффективные практики социализации</w:t>
      </w:r>
      <w:r w:rsidR="004E1108">
        <w:rPr>
          <w:rFonts w:ascii="Times New Roman" w:hAnsi="Times New Roman" w:cs="Times New Roman"/>
          <w:sz w:val="26"/>
          <w:szCs w:val="26"/>
        </w:rPr>
        <w:t xml:space="preserve"> несовершеннолетних, находящихся</w:t>
      </w:r>
      <w:r w:rsidRPr="004320E8">
        <w:rPr>
          <w:rFonts w:ascii="Times New Roman" w:hAnsi="Times New Roman" w:cs="Times New Roman"/>
          <w:sz w:val="26"/>
          <w:szCs w:val="26"/>
        </w:rPr>
        <w:t xml:space="preserve"> в социально опасном положении» (в печатном и электронном виде), Пособие будет направлено не менее</w:t>
      </w:r>
      <w:proofErr w:type="gramStart"/>
      <w:r w:rsidRPr="004320E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320E8">
        <w:rPr>
          <w:rFonts w:ascii="Times New Roman" w:hAnsi="Times New Roman" w:cs="Times New Roman"/>
          <w:sz w:val="26"/>
          <w:szCs w:val="26"/>
        </w:rPr>
        <w:t xml:space="preserve"> чем в 50 учреждений, организаций образования, культуры, спорта и работы с молодежью с целью дальнейшего использования в работе с данной категорией несовершеннолетних. </w:t>
      </w:r>
    </w:p>
    <w:p w:rsidR="00714A0C" w:rsidRPr="004320E8" w:rsidRDefault="00714A0C" w:rsidP="00714A0C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4320E8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4320E8">
        <w:rPr>
          <w:rFonts w:ascii="Times New Roman" w:hAnsi="Times New Roman"/>
          <w:b/>
          <w:bCs/>
          <w:sz w:val="26"/>
          <w:szCs w:val="26"/>
        </w:rPr>
        <w:t>В то же время в ходе реализац</w:t>
      </w:r>
      <w:r w:rsidR="00BE7757">
        <w:rPr>
          <w:rFonts w:ascii="Times New Roman" w:hAnsi="Times New Roman"/>
          <w:b/>
          <w:bCs/>
          <w:sz w:val="26"/>
          <w:szCs w:val="26"/>
        </w:rPr>
        <w:t>ии проекта возник ряд трудностей</w:t>
      </w:r>
      <w:r w:rsidRPr="004320E8">
        <w:rPr>
          <w:rFonts w:ascii="Times New Roman" w:hAnsi="Times New Roman"/>
          <w:b/>
          <w:bCs/>
          <w:sz w:val="26"/>
          <w:szCs w:val="26"/>
        </w:rPr>
        <w:t>:</w:t>
      </w:r>
    </w:p>
    <w:p w:rsidR="00E43408" w:rsidRDefault="00714A0C" w:rsidP="00714A0C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320E8">
        <w:rPr>
          <w:rFonts w:ascii="Times New Roman" w:hAnsi="Times New Roman"/>
          <w:bCs/>
          <w:sz w:val="26"/>
          <w:szCs w:val="26"/>
        </w:rPr>
        <w:t xml:space="preserve">Изменение территориального распределения несовершеннолетних данной категории. На момент написания проекта «Слагаемые успеха» большой процент детей, стоящих на различных видах профилактического учета, проживал в Давыдовском, Центральном и Заволжских округах, а по факту на апрель 2019 года процент несовершеннолетних, проживающих в Давыдовском округе, снизился. При этом произошло увеличение количества детей данной категории, проживающих в Фабричном округе города Костромы. В связи с этим общие списки участников проекта и отдельно по каждой «Лаборатории успеха» были </w:t>
      </w:r>
      <w:r w:rsidRPr="004320E8">
        <w:rPr>
          <w:rFonts w:ascii="Times New Roman" w:hAnsi="Times New Roman"/>
          <w:bCs/>
          <w:sz w:val="26"/>
          <w:szCs w:val="26"/>
        </w:rPr>
        <w:lastRenderedPageBreak/>
        <w:t>окончательно сформированы и утверждены в сентябре 2019 года, а в декабре 2019 года</w:t>
      </w:r>
      <w:r w:rsidR="00E43408">
        <w:rPr>
          <w:rFonts w:ascii="Times New Roman" w:hAnsi="Times New Roman"/>
          <w:bCs/>
          <w:sz w:val="26"/>
          <w:szCs w:val="26"/>
        </w:rPr>
        <w:t xml:space="preserve"> – в них были вне</w:t>
      </w:r>
      <w:r w:rsidR="00D14958">
        <w:rPr>
          <w:rFonts w:ascii="Times New Roman" w:hAnsi="Times New Roman"/>
          <w:bCs/>
          <w:sz w:val="26"/>
          <w:szCs w:val="26"/>
        </w:rPr>
        <w:t xml:space="preserve">сены изменения. </w:t>
      </w:r>
    </w:p>
    <w:p w:rsidR="00714A0C" w:rsidRPr="004320E8" w:rsidRDefault="00714A0C" w:rsidP="00714A0C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320E8">
        <w:rPr>
          <w:rFonts w:ascii="Times New Roman" w:hAnsi="Times New Roman"/>
          <w:bCs/>
          <w:sz w:val="26"/>
          <w:szCs w:val="26"/>
        </w:rPr>
        <w:t>Непринятие некоторых детей и родителей факта участия в проекте и отказ от сдачи документов, необходимых для включения детей в проект. Сотрудники «Лабораторий Успеха», наставники и другие учас</w:t>
      </w:r>
      <w:r w:rsidR="00E43408">
        <w:rPr>
          <w:rFonts w:ascii="Times New Roman" w:hAnsi="Times New Roman"/>
          <w:bCs/>
          <w:sz w:val="26"/>
          <w:szCs w:val="26"/>
        </w:rPr>
        <w:t>тники проекта</w:t>
      </w:r>
      <w:r w:rsidRPr="004320E8">
        <w:rPr>
          <w:rFonts w:ascii="Times New Roman" w:hAnsi="Times New Roman"/>
          <w:bCs/>
          <w:sz w:val="26"/>
          <w:szCs w:val="26"/>
        </w:rPr>
        <w:t xml:space="preserve"> приложили немало усилий для повышения мотивации подростков и родителей посредством заинтересованности предлагаемыми программами, индивидуальной работой социальных педагогов и наставников по сопровождению детей, сначала даже просто по явке на занятия.</w:t>
      </w:r>
    </w:p>
    <w:p w:rsidR="00714A0C" w:rsidRPr="004320E8" w:rsidRDefault="00714A0C" w:rsidP="00714A0C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320E8">
        <w:rPr>
          <w:rFonts w:ascii="Times New Roman" w:hAnsi="Times New Roman"/>
          <w:bCs/>
          <w:sz w:val="26"/>
          <w:szCs w:val="26"/>
        </w:rPr>
        <w:t>Разница в интересах детей из одной «Лаборатории  успеха». Все участники проекта были включены в деятельность двух других «Лабораторий». Это позволило обеспечить интерес к работе и 100% охват участников проекта всеми 3-мя направлениями деятельности, реализуемой в рамках проекта.</w:t>
      </w:r>
    </w:p>
    <w:p w:rsidR="00DF27DB" w:rsidRPr="004320E8" w:rsidRDefault="00714A0C" w:rsidP="00714A0C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 xml:space="preserve">Переход на обучение с применением дистанционных технологий с 6 апреля 2020 года внес в реализацию комплексного плана мероприятий свои коррективы. Изначально возникли трудности в части организации работы с детьми: участники проекта должны были продолжить принимать активное участие в запланированных мероприятиях. Возникла проблема сохранения реального контингента детей, </w:t>
      </w:r>
      <w:proofErr w:type="gramStart"/>
      <w:r w:rsidRPr="004320E8">
        <w:rPr>
          <w:rFonts w:ascii="Times New Roman" w:hAnsi="Times New Roman"/>
          <w:sz w:val="26"/>
          <w:szCs w:val="26"/>
        </w:rPr>
        <w:t>которую</w:t>
      </w:r>
      <w:proofErr w:type="gramEnd"/>
      <w:r w:rsidRPr="004320E8">
        <w:rPr>
          <w:rFonts w:ascii="Times New Roman" w:hAnsi="Times New Roman"/>
          <w:sz w:val="26"/>
          <w:szCs w:val="26"/>
        </w:rPr>
        <w:t xml:space="preserve"> помогли грамотно решить благодаря своему опыту и применяемым методикам кураторы «Лабораторий успеха». </w:t>
      </w:r>
    </w:p>
    <w:p w:rsidR="0099150D" w:rsidRPr="004320E8" w:rsidRDefault="0099150D" w:rsidP="0099150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 xml:space="preserve">В результате реализации проекта в Костроме </w:t>
      </w:r>
      <w:r w:rsidRPr="00FA438F">
        <w:rPr>
          <w:rFonts w:ascii="Times New Roman" w:hAnsi="Times New Roman"/>
          <w:sz w:val="26"/>
          <w:szCs w:val="26"/>
        </w:rPr>
        <w:t xml:space="preserve">развивается реабилитационное (профилактическое) пространство </w:t>
      </w:r>
      <w:r w:rsidRPr="004320E8">
        <w:rPr>
          <w:rFonts w:ascii="Times New Roman" w:hAnsi="Times New Roman"/>
          <w:sz w:val="26"/>
          <w:szCs w:val="26"/>
        </w:rPr>
        <w:t>муниципалитета, направленное на предупреждение правонарушений и преступлений несовершеннолетних. Представленные муниципальные социально-педагогические проекты, программы и технологии объединяют более 24 учреждений различных ведомств в решении</w:t>
      </w:r>
      <w:r w:rsidR="00BE7757">
        <w:rPr>
          <w:rFonts w:ascii="Times New Roman" w:hAnsi="Times New Roman"/>
          <w:sz w:val="26"/>
          <w:szCs w:val="26"/>
        </w:rPr>
        <w:t xml:space="preserve"> актуальных зада</w:t>
      </w:r>
      <w:r w:rsidR="00FF3C3D">
        <w:rPr>
          <w:rFonts w:ascii="Times New Roman" w:hAnsi="Times New Roman"/>
          <w:sz w:val="26"/>
          <w:szCs w:val="26"/>
        </w:rPr>
        <w:t>ч муниципалитета</w:t>
      </w:r>
      <w:r w:rsidRPr="004320E8">
        <w:rPr>
          <w:rFonts w:ascii="Times New Roman" w:hAnsi="Times New Roman"/>
          <w:sz w:val="26"/>
          <w:szCs w:val="26"/>
        </w:rPr>
        <w:t>. Механизмы социального партнерства обеспечивают высокое качество ресурсов, открытость каналов коммуникаций, оперативность обратной связи, гибкос</w:t>
      </w:r>
      <w:r w:rsidR="00FF3C3D">
        <w:rPr>
          <w:rFonts w:ascii="Times New Roman" w:hAnsi="Times New Roman"/>
          <w:sz w:val="26"/>
          <w:szCs w:val="26"/>
        </w:rPr>
        <w:t>ть и адресность услуг и помощи.</w:t>
      </w:r>
      <w:r w:rsidRPr="004320E8">
        <w:rPr>
          <w:rFonts w:ascii="Times New Roman" w:hAnsi="Times New Roman"/>
          <w:sz w:val="26"/>
          <w:szCs w:val="26"/>
        </w:rPr>
        <w:t xml:space="preserve"> </w:t>
      </w:r>
    </w:p>
    <w:p w:rsidR="0099150D" w:rsidRDefault="0099150D" w:rsidP="0099150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>Социальные пробы дают возможность формирования осознанного позитивного отношения к себе как к личности, которая может выбирать и осознанно говорить «нет» искушениям подросткового возраста, и использовать предоставленные возможности для успешной социализации. Это находит отражение в объективных количествен</w:t>
      </w:r>
      <w:r w:rsidR="00B749DD">
        <w:rPr>
          <w:rFonts w:ascii="Times New Roman" w:hAnsi="Times New Roman"/>
          <w:sz w:val="26"/>
          <w:szCs w:val="26"/>
        </w:rPr>
        <w:t xml:space="preserve">ных и качественных показателях. </w:t>
      </w:r>
    </w:p>
    <w:p w:rsidR="0099150D" w:rsidRPr="00FA438F" w:rsidRDefault="00550B5B" w:rsidP="00FA438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под</w:t>
      </w:r>
      <w:r w:rsidR="00FA438F">
        <w:rPr>
          <w:rFonts w:ascii="Times New Roman" w:hAnsi="Times New Roman"/>
          <w:sz w:val="26"/>
          <w:szCs w:val="26"/>
        </w:rPr>
        <w:t>ходит к логическому завершению и,</w:t>
      </w:r>
      <w:r>
        <w:rPr>
          <w:rFonts w:ascii="Times New Roman" w:hAnsi="Times New Roman"/>
          <w:sz w:val="26"/>
          <w:szCs w:val="26"/>
        </w:rPr>
        <w:t xml:space="preserve"> подводя итоги</w:t>
      </w:r>
      <w:r w:rsidR="00FA438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нельзя не остановиться на вопросах «из каких слагаемых складывается успех каждого ребенка? Без чего успех, как сумм</w:t>
      </w:r>
      <w:r w:rsidR="00FA438F">
        <w:rPr>
          <w:rFonts w:ascii="Times New Roman" w:hAnsi="Times New Roman"/>
          <w:sz w:val="26"/>
          <w:szCs w:val="26"/>
        </w:rPr>
        <w:t>а действий взрослых неравнодушных людей</w:t>
      </w:r>
      <w:r>
        <w:rPr>
          <w:rFonts w:ascii="Times New Roman" w:hAnsi="Times New Roman"/>
          <w:sz w:val="26"/>
          <w:szCs w:val="26"/>
        </w:rPr>
        <w:t xml:space="preserve">, невозможен?». Ссылаясь на наш </w:t>
      </w:r>
      <w:proofErr w:type="gramStart"/>
      <w:r>
        <w:rPr>
          <w:rFonts w:ascii="Times New Roman" w:hAnsi="Times New Roman"/>
          <w:sz w:val="26"/>
          <w:szCs w:val="26"/>
        </w:rPr>
        <w:t>опыт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FA438F">
        <w:rPr>
          <w:rFonts w:ascii="Times New Roman" w:hAnsi="Times New Roman"/>
          <w:sz w:val="26"/>
          <w:szCs w:val="26"/>
        </w:rPr>
        <w:t>мы можем с уверенностью сказать</w:t>
      </w:r>
      <w:r>
        <w:rPr>
          <w:rFonts w:ascii="Times New Roman" w:hAnsi="Times New Roman"/>
          <w:sz w:val="26"/>
          <w:szCs w:val="26"/>
        </w:rPr>
        <w:t>:</w:t>
      </w:r>
      <w:r w:rsidR="00FA438F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>нтерес и потребность детей, под</w:t>
      </w:r>
      <w:r w:rsidR="000063A6">
        <w:rPr>
          <w:rFonts w:ascii="Times New Roman" w:hAnsi="Times New Roman"/>
          <w:sz w:val="26"/>
          <w:szCs w:val="26"/>
        </w:rPr>
        <w:t>держка семьи, тесное межведомст</w:t>
      </w:r>
      <w:r>
        <w:rPr>
          <w:rFonts w:ascii="Times New Roman" w:hAnsi="Times New Roman"/>
          <w:sz w:val="26"/>
          <w:szCs w:val="26"/>
        </w:rPr>
        <w:t>венное взаимодействие.</w:t>
      </w:r>
    </w:p>
    <w:p w:rsidR="004C2BBE" w:rsidRDefault="0099150D" w:rsidP="0099150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320E8">
        <w:rPr>
          <w:rFonts w:ascii="Times New Roman" w:hAnsi="Times New Roman"/>
          <w:sz w:val="26"/>
          <w:szCs w:val="26"/>
        </w:rPr>
        <w:t xml:space="preserve">По завершении проекта распространение опыта и апробация новых методов работы с несовершеннолетними, состоящих на различных видах учета, будут продолжены. Одной из перспективных задач станет утверждение механизма организации работы с несовершеннолетними, состоящими на различных видах </w:t>
      </w:r>
      <w:r w:rsidRPr="004320E8">
        <w:rPr>
          <w:rFonts w:ascii="Times New Roman" w:hAnsi="Times New Roman"/>
          <w:sz w:val="26"/>
          <w:szCs w:val="26"/>
        </w:rPr>
        <w:lastRenderedPageBreak/>
        <w:t xml:space="preserve">профилактического учета, распорядительным документом Комитета образования, культуры, спорта и работы с молодежью Администрации города Костромы. </w:t>
      </w:r>
    </w:p>
    <w:p w:rsidR="009D04D6" w:rsidRDefault="00693CDB" w:rsidP="0099150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Завершая свой доклад, хочу отметить, что п</w:t>
      </w:r>
      <w:r w:rsidR="00D15659">
        <w:rPr>
          <w:rFonts w:ascii="Times New Roman" w:hAnsi="Times New Roman"/>
          <w:sz w:val="26"/>
          <w:szCs w:val="26"/>
        </w:rPr>
        <w:t xml:space="preserve">роект </w:t>
      </w:r>
      <w:r>
        <w:rPr>
          <w:rFonts w:ascii="Times New Roman" w:hAnsi="Times New Roman"/>
          <w:sz w:val="26"/>
          <w:szCs w:val="26"/>
        </w:rPr>
        <w:t xml:space="preserve">«Слагаемые успеха» </w:t>
      </w:r>
      <w:r w:rsidR="00D15659">
        <w:rPr>
          <w:rFonts w:ascii="Times New Roman" w:hAnsi="Times New Roman"/>
          <w:sz w:val="26"/>
          <w:szCs w:val="26"/>
        </w:rPr>
        <w:t>состоялся благодаря неравнодушному отношению</w:t>
      </w:r>
      <w:r w:rsidR="00C21B79">
        <w:rPr>
          <w:rFonts w:ascii="Times New Roman" w:hAnsi="Times New Roman"/>
          <w:sz w:val="26"/>
          <w:szCs w:val="26"/>
        </w:rPr>
        <w:t xml:space="preserve"> огромного количества людей: </w:t>
      </w:r>
      <w:r w:rsidR="009D04D6">
        <w:rPr>
          <w:rFonts w:ascii="Times New Roman" w:hAnsi="Times New Roman"/>
          <w:sz w:val="26"/>
          <w:szCs w:val="26"/>
        </w:rPr>
        <w:t>педагогов</w:t>
      </w:r>
      <w:r w:rsidR="00C21B79">
        <w:rPr>
          <w:rFonts w:ascii="Times New Roman" w:hAnsi="Times New Roman"/>
          <w:sz w:val="26"/>
          <w:szCs w:val="26"/>
        </w:rPr>
        <w:t xml:space="preserve"> учреждений дополнительного образования, социальных педагогов, классных руководителей</w:t>
      </w:r>
      <w:r w:rsidR="009D04D6">
        <w:rPr>
          <w:rFonts w:ascii="Times New Roman" w:hAnsi="Times New Roman"/>
          <w:sz w:val="26"/>
          <w:szCs w:val="26"/>
        </w:rPr>
        <w:t xml:space="preserve"> и администрации школ города Костромы, сотрудников Молодежного комплекса «Пале», комиссии по делам несовершеннолетних и защите их прав, а также представителей о</w:t>
      </w:r>
      <w:r>
        <w:rPr>
          <w:rFonts w:ascii="Times New Roman" w:hAnsi="Times New Roman"/>
          <w:sz w:val="26"/>
          <w:szCs w:val="26"/>
        </w:rPr>
        <w:t>бщественных организаций. Спасибо</w:t>
      </w:r>
      <w:r w:rsidR="009D04D6">
        <w:rPr>
          <w:rFonts w:ascii="Times New Roman" w:hAnsi="Times New Roman"/>
          <w:sz w:val="26"/>
          <w:szCs w:val="26"/>
        </w:rPr>
        <w:t>!</w:t>
      </w:r>
    </w:p>
    <w:p w:rsidR="0099150D" w:rsidRDefault="0099150D" w:rsidP="00C567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150D" w:rsidSect="006862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A1" w:rsidRDefault="00A225A1" w:rsidP="006862B0">
      <w:pPr>
        <w:spacing w:after="0" w:line="240" w:lineRule="auto"/>
      </w:pPr>
      <w:r>
        <w:separator/>
      </w:r>
    </w:p>
  </w:endnote>
  <w:endnote w:type="continuationSeparator" w:id="0">
    <w:p w:rsidR="00A225A1" w:rsidRDefault="00A225A1" w:rsidP="0068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A1" w:rsidRDefault="00A225A1" w:rsidP="006862B0">
      <w:pPr>
        <w:spacing w:after="0" w:line="240" w:lineRule="auto"/>
      </w:pPr>
      <w:r>
        <w:separator/>
      </w:r>
    </w:p>
  </w:footnote>
  <w:footnote w:type="continuationSeparator" w:id="0">
    <w:p w:rsidR="00A225A1" w:rsidRDefault="00A225A1" w:rsidP="00686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4240"/>
    <w:multiLevelType w:val="hybridMultilevel"/>
    <w:tmpl w:val="BE72B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70B4F"/>
    <w:multiLevelType w:val="hybridMultilevel"/>
    <w:tmpl w:val="E98EA8B0"/>
    <w:lvl w:ilvl="0" w:tplc="9C084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1F5837"/>
    <w:multiLevelType w:val="hybridMultilevel"/>
    <w:tmpl w:val="1EB2E216"/>
    <w:lvl w:ilvl="0" w:tplc="14020F1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0D7B7B"/>
    <w:multiLevelType w:val="hybridMultilevel"/>
    <w:tmpl w:val="976E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47"/>
    <w:rsid w:val="0000390C"/>
    <w:rsid w:val="000063A6"/>
    <w:rsid w:val="00050A79"/>
    <w:rsid w:val="000D75BE"/>
    <w:rsid w:val="000F59A5"/>
    <w:rsid w:val="00167482"/>
    <w:rsid w:val="00182D13"/>
    <w:rsid w:val="001966C9"/>
    <w:rsid w:val="001B79CB"/>
    <w:rsid w:val="001F44B7"/>
    <w:rsid w:val="002065BF"/>
    <w:rsid w:val="00232EC9"/>
    <w:rsid w:val="0025042E"/>
    <w:rsid w:val="002648E7"/>
    <w:rsid w:val="002A5D14"/>
    <w:rsid w:val="002C154B"/>
    <w:rsid w:val="002C2AFA"/>
    <w:rsid w:val="002F113D"/>
    <w:rsid w:val="0034065B"/>
    <w:rsid w:val="0036097D"/>
    <w:rsid w:val="003833B3"/>
    <w:rsid w:val="00392752"/>
    <w:rsid w:val="003D173E"/>
    <w:rsid w:val="0040720D"/>
    <w:rsid w:val="00425F3A"/>
    <w:rsid w:val="004320E8"/>
    <w:rsid w:val="00457413"/>
    <w:rsid w:val="00477839"/>
    <w:rsid w:val="004A779D"/>
    <w:rsid w:val="004C2BBE"/>
    <w:rsid w:val="004E1108"/>
    <w:rsid w:val="004F4F20"/>
    <w:rsid w:val="00525922"/>
    <w:rsid w:val="00550B5B"/>
    <w:rsid w:val="005A0110"/>
    <w:rsid w:val="005A733C"/>
    <w:rsid w:val="00626CDD"/>
    <w:rsid w:val="00655B4F"/>
    <w:rsid w:val="00684B60"/>
    <w:rsid w:val="006862B0"/>
    <w:rsid w:val="00693CDB"/>
    <w:rsid w:val="006D25EC"/>
    <w:rsid w:val="006E0176"/>
    <w:rsid w:val="006F0159"/>
    <w:rsid w:val="006F265F"/>
    <w:rsid w:val="00710DE3"/>
    <w:rsid w:val="00710F6E"/>
    <w:rsid w:val="00714A0C"/>
    <w:rsid w:val="0076446B"/>
    <w:rsid w:val="00794FE3"/>
    <w:rsid w:val="007A5437"/>
    <w:rsid w:val="00816197"/>
    <w:rsid w:val="00853E92"/>
    <w:rsid w:val="008A106F"/>
    <w:rsid w:val="008D454B"/>
    <w:rsid w:val="008E5E61"/>
    <w:rsid w:val="00916BDA"/>
    <w:rsid w:val="00920ACD"/>
    <w:rsid w:val="00954861"/>
    <w:rsid w:val="00971718"/>
    <w:rsid w:val="0099150D"/>
    <w:rsid w:val="009C626F"/>
    <w:rsid w:val="009D04D6"/>
    <w:rsid w:val="00A225A1"/>
    <w:rsid w:val="00A47A69"/>
    <w:rsid w:val="00A753FF"/>
    <w:rsid w:val="00AD4261"/>
    <w:rsid w:val="00B05ED7"/>
    <w:rsid w:val="00B14904"/>
    <w:rsid w:val="00B749DD"/>
    <w:rsid w:val="00B8445E"/>
    <w:rsid w:val="00BE3DD3"/>
    <w:rsid w:val="00BE7757"/>
    <w:rsid w:val="00C00449"/>
    <w:rsid w:val="00C21B79"/>
    <w:rsid w:val="00C527F7"/>
    <w:rsid w:val="00C56746"/>
    <w:rsid w:val="00CE2631"/>
    <w:rsid w:val="00CE43E1"/>
    <w:rsid w:val="00D14958"/>
    <w:rsid w:val="00D15659"/>
    <w:rsid w:val="00D45861"/>
    <w:rsid w:val="00D566F5"/>
    <w:rsid w:val="00D61662"/>
    <w:rsid w:val="00D945AB"/>
    <w:rsid w:val="00DA208F"/>
    <w:rsid w:val="00DA6F53"/>
    <w:rsid w:val="00DE4347"/>
    <w:rsid w:val="00DF27DB"/>
    <w:rsid w:val="00E43408"/>
    <w:rsid w:val="00E443F5"/>
    <w:rsid w:val="00EC7BEA"/>
    <w:rsid w:val="00F07215"/>
    <w:rsid w:val="00F1271D"/>
    <w:rsid w:val="00F6329C"/>
    <w:rsid w:val="00F71365"/>
    <w:rsid w:val="00FA438F"/>
    <w:rsid w:val="00FB5D91"/>
    <w:rsid w:val="00FE7BE2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67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2B0"/>
  </w:style>
  <w:style w:type="paragraph" w:styleId="a7">
    <w:name w:val="footer"/>
    <w:basedOn w:val="a"/>
    <w:link w:val="a8"/>
    <w:uiPriority w:val="99"/>
    <w:unhideWhenUsed/>
    <w:rsid w:val="0068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2B0"/>
  </w:style>
  <w:style w:type="paragraph" w:styleId="a9">
    <w:name w:val="List Paragraph"/>
    <w:basedOn w:val="a"/>
    <w:uiPriority w:val="34"/>
    <w:qFormat/>
    <w:rsid w:val="007A543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7A5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2B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67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2B0"/>
  </w:style>
  <w:style w:type="paragraph" w:styleId="a7">
    <w:name w:val="footer"/>
    <w:basedOn w:val="a"/>
    <w:link w:val="a8"/>
    <w:uiPriority w:val="99"/>
    <w:unhideWhenUsed/>
    <w:rsid w:val="0068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2B0"/>
  </w:style>
  <w:style w:type="paragraph" w:styleId="a9">
    <w:name w:val="List Paragraph"/>
    <w:basedOn w:val="a"/>
    <w:uiPriority w:val="34"/>
    <w:qFormat/>
    <w:rsid w:val="007A543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7A5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2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AWJJH2MPE6E2-113767176-59</_dlc_DocId>
    <_dlc_DocIdUrl xmlns="4a252ca3-5a62-4c1c-90a6-29f4710e47f8">
      <Url>http://edu-sps.koiro.local/Kostroma_EDU/gcoko/profilaktika/www.eduportal44.ru_проект/_layouts/15/DocIdRedir.aspx?ID=AWJJH2MPE6E2-113767176-59</Url>
      <Description>AWJJH2MPE6E2-113767176-59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12EA5C9DB38744B51079717EC76399" ma:contentTypeVersion="49" ma:contentTypeDescription="Создание документа." ma:contentTypeScope="" ma:versionID="c8624d7f6df39beb5eef66b0d47620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5FC70-A25C-43A9-8C37-3E9836E87887}"/>
</file>

<file path=customXml/itemProps2.xml><?xml version="1.0" encoding="utf-8"?>
<ds:datastoreItem xmlns:ds="http://schemas.openxmlformats.org/officeDocument/2006/customXml" ds:itemID="{5E7A07BE-2695-43E0-9FC0-5C537FC6B1B3}"/>
</file>

<file path=customXml/itemProps3.xml><?xml version="1.0" encoding="utf-8"?>
<ds:datastoreItem xmlns:ds="http://schemas.openxmlformats.org/officeDocument/2006/customXml" ds:itemID="{C4D4D58D-C889-43CB-A82D-8C770ABD6314}"/>
</file>

<file path=customXml/itemProps4.xml><?xml version="1.0" encoding="utf-8"?>
<ds:datastoreItem xmlns:ds="http://schemas.openxmlformats.org/officeDocument/2006/customXml" ds:itemID="{DC9539EA-E9F6-444B-9F39-1F4F7F1F7E28}"/>
</file>

<file path=customXml/itemProps5.xml><?xml version="1.0" encoding="utf-8"?>
<ds:datastoreItem xmlns:ds="http://schemas.openxmlformats.org/officeDocument/2006/customXml" ds:itemID="{AD6040DE-74E7-4972-9095-6FA96491E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6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33</cp:revision>
  <cp:lastPrinted>2020-08-21T05:51:00Z</cp:lastPrinted>
  <dcterms:created xsi:type="dcterms:W3CDTF">2020-07-13T05:23:00Z</dcterms:created>
  <dcterms:modified xsi:type="dcterms:W3CDTF">2020-09-01T12:05:00Z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0x0101004412EA5C9DB38744B51079717EC76399</vt:lpwstr>
  </property>
  <property fmtid="{D5CDD505-2E9C-101B-9397-08002B2CF9AE}" pid="3" name="_dlc_DocIdItemGuid">
    <vt:lpwstr>5048a989-ec64-4bab-b660-3e5d5834c920</vt:lpwstr>
  </property>
</Properties>
</file>