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05" w:rsidRPr="00E05105" w:rsidRDefault="00E05105" w:rsidP="00E05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2A6C" w:rsidRDefault="00442A6C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2A6C" w:rsidRDefault="00442A6C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2A6C" w:rsidRDefault="00442A6C" w:rsidP="00442A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2A6C" w:rsidRDefault="00442A6C" w:rsidP="00442A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2A6C" w:rsidRDefault="00442A6C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A29A7" w:rsidRDefault="006A29A7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A29A7" w:rsidRDefault="006A29A7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A1EDE" w:rsidRDefault="008A1EDE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40519" w:rsidRDefault="00040519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40519" w:rsidRDefault="00040519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40519" w:rsidRDefault="00040519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5105" w:rsidRPr="00001849" w:rsidRDefault="00E05105" w:rsidP="000018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ar-SA"/>
        </w:rPr>
      </w:pPr>
    </w:p>
    <w:p w:rsidR="00E05105" w:rsidRDefault="00E05105" w:rsidP="000405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ar-SA"/>
        </w:rPr>
      </w:pPr>
    </w:p>
    <w:p w:rsidR="00001849" w:rsidRDefault="00001849" w:rsidP="000405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ar-SA"/>
        </w:rPr>
      </w:pPr>
    </w:p>
    <w:p w:rsidR="00001849" w:rsidRDefault="00001849" w:rsidP="000405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ar-SA"/>
        </w:rPr>
      </w:pPr>
    </w:p>
    <w:p w:rsidR="00001849" w:rsidRPr="00001849" w:rsidRDefault="00001849" w:rsidP="000405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9137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ФОРУМ </w:t>
      </w:r>
      <w:r w:rsidRPr="009137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br/>
        <w:t xml:space="preserve">ПО ИТОГАМ РЕАЛИЗАЦИИ </w:t>
      </w:r>
    </w:p>
    <w:p w:rsidR="00442A6C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9137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инновационного социального проекта</w:t>
      </w:r>
      <w:r w:rsidRPr="009137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br/>
        <w:t xml:space="preserve">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 </w:t>
      </w:r>
      <w:r w:rsidRPr="009137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«СЛАГАЕМЫЕ УСПЕХА</w:t>
      </w:r>
      <w:r w:rsidRPr="0091379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»</w:t>
      </w: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13798" w:rsidRPr="009F59AE" w:rsidRDefault="00913798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442A6C" w:rsidRPr="00442A6C" w:rsidRDefault="00442A6C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42A6C" w:rsidRDefault="00442A6C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2A6C" w:rsidRDefault="00442A6C" w:rsidP="00442A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5105" w:rsidRPr="006D5286" w:rsidRDefault="00E05105" w:rsidP="006A29A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05105" w:rsidRDefault="00E05105" w:rsidP="006A29A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429C0" w:rsidRDefault="008A1EDE" w:rsidP="006A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</w:t>
      </w:r>
    </w:p>
    <w:p w:rsidR="00E05105" w:rsidRPr="00E05105" w:rsidRDefault="00E05105" w:rsidP="00E0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Информация о проекте</w:t>
      </w:r>
    </w:p>
    <w:p w:rsidR="00E05105" w:rsidRPr="00E05105" w:rsidRDefault="00E05105" w:rsidP="00E0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 время, «Слагаемые успеха»</w:t>
      </w:r>
      <w:bookmarkStart w:id="0" w:name="_GoBack"/>
      <w:bookmarkEnd w:id="0"/>
    </w:p>
    <w:p w:rsidR="00E05105" w:rsidRPr="00E05105" w:rsidRDefault="00E05105" w:rsidP="00E0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Проект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время,  «Слагаемые успеха» реализуется на территории города Костромы с 1 апреля 2019 года по 30 сентября 2020 года за счет </w:t>
      </w:r>
      <w:proofErr w:type="spellStart"/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грантовых</w:t>
      </w:r>
      <w:proofErr w:type="spellEnd"/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средств, полученных от Фонда поддержки детей, находящихся в трудной жизненной ситуации.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E05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Проект реализуется в 4 этапа: 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1 этап:  с 1 апреля 2019 года по 30 сентября 2019 года,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2 этап: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1 октября 2019 года по 31 декабря 2019 года,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3 этап: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1 января 2020 года по 30 июня 2020 года,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4 этап: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1 июля 2020 года по 30 сентября 2020 года.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E05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Целью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проекта является создание условий для изменения моделей поведения несовершеннолетних, находящихся в конфликте с законом, через включение их в социально зна</w:t>
      </w:r>
      <w:r w:rsidR="00D27E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чимую деятельность. Участники проекта - 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100 несовершеннол</w:t>
      </w:r>
      <w:r w:rsidR="00D27E8E">
        <w:rPr>
          <w:rFonts w:ascii="Times New Roman" w:eastAsia="Times New Roman" w:hAnsi="Times New Roman" w:cs="Times New Roman"/>
          <w:sz w:val="24"/>
          <w:szCs w:val="24"/>
          <w:lang w:eastAsia="ar-SA"/>
        </w:rPr>
        <w:t>етних от 11 до 16 лет, находящие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в конфликте с законом, а также их родители и ближайшее окружение.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1F16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 Разработка планов мероприятий организациями – участниками проекта («Лабораториями Успеха») по приоритетным направлениям деятельности с несовершеннолетними, находящимися в конфликте с законом: трудовое воспитание и трудовая адаптация несоверш</w:t>
      </w:r>
      <w:r w:rsidR="002071AD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еннолетних, формирование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традиционных культурно-исторических ценностей, воспитание чувства патриотизма.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 Осуществление мер, содействующих развитию творческих интересов несовершеннолетних, их полезной социально-значимой деятельности во внеурочное и каникулярное время.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3. Совершенствование методов и технологий муниципальной системы профилактики </w:t>
      </w:r>
      <w:proofErr w:type="spellStart"/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делинквентного</w:t>
      </w:r>
      <w:proofErr w:type="spellEnd"/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поведения несовершеннолетних с учетом возможностей сетевого взаимодействия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E05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Исполнители проекта: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общеобразовательные и общественные организации;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Комитет образования, культуры, спорта и работы с молодежью Администрации города Костромы, </w:t>
      </w:r>
      <w:r w:rsidRPr="00E05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Отдел обеспечения деятельности Комиссии по делам несовершеннолетних и защите их прав</w:t>
      </w: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 Детско-юношеский центр «АРС»;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Детско-юношеский центр «Ровесник»;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Центр внешкольной работы «Беркут» им. Героя Советского Союза О.А. Юрасова;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Городской центр обеспечения качества образования;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Молодежный комплекс «Пале»</w:t>
      </w:r>
    </w:p>
    <w:p w:rsidR="00E05105" w:rsidRPr="00E05105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Результаты:</w:t>
      </w:r>
    </w:p>
    <w:p w:rsidR="009753A6" w:rsidRDefault="009753A6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1. Участниками проекта стали </w:t>
      </w:r>
      <w:r w:rsidR="00E05105"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100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целевой группы их родители и законные представители, наставники и ближайшее социальное окружение.</w:t>
      </w:r>
    </w:p>
    <w:p w:rsidR="00E05105" w:rsidRPr="00E05105" w:rsidRDefault="009753A6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2. 41 </w:t>
      </w:r>
      <w:r w:rsidR="00E05105"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несовершеннолет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ний</w:t>
      </w:r>
      <w:r w:rsidR="00913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астник проекта</w:t>
      </w:r>
      <w:r w:rsidR="00913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снят</w:t>
      </w:r>
      <w:r w:rsidR="00E05105"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профилактического учета.</w:t>
      </w:r>
    </w:p>
    <w:p w:rsidR="00E05105" w:rsidRPr="00E05105" w:rsidRDefault="009753A6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Количество участников проекта - </w:t>
      </w:r>
      <w:r w:rsidR="00E05105"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учреждений дополнительного образования детей, принимающих участие в се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тевом взаимодействии, увеличилось с 3 до 9.</w:t>
      </w:r>
    </w:p>
    <w:p w:rsidR="00E05105" w:rsidRPr="00E05105" w:rsidRDefault="009753A6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4. 308 </w:t>
      </w:r>
      <w:r w:rsidR="00E05105"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педагогов и специалистов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организаций города</w:t>
      </w:r>
      <w:r w:rsidR="00913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Костромы повысили </w:t>
      </w:r>
      <w:r w:rsidR="00E05105" w:rsidRPr="00E0510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профессиональной компетенции в вопросах внедрения эффективных практик в сфере социальной поддержки детей и семей с детьми, находящихся в трудной жизненной ситуации.</w:t>
      </w:r>
    </w:p>
    <w:p w:rsidR="00E05105" w:rsidRPr="00040519" w:rsidRDefault="00E05105" w:rsidP="00E0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5105" w:rsidRDefault="00E05105" w:rsidP="00E05105">
      <w:pPr>
        <w:spacing w:after="0" w:line="240" w:lineRule="auto"/>
        <w:rPr>
          <w:rFonts w:ascii="Times New Roman" w:hAnsi="Times New Roman" w:cs="Times New Roman"/>
          <w:b/>
        </w:rPr>
      </w:pPr>
    </w:p>
    <w:p w:rsidR="009753A6" w:rsidRDefault="009753A6" w:rsidP="00E05105">
      <w:pPr>
        <w:spacing w:after="0" w:line="240" w:lineRule="auto"/>
        <w:rPr>
          <w:rFonts w:ascii="Times New Roman" w:hAnsi="Times New Roman" w:cs="Times New Roman"/>
          <w:b/>
        </w:rPr>
      </w:pPr>
    </w:p>
    <w:p w:rsidR="00D27E8E" w:rsidRDefault="00D27E8E" w:rsidP="00E05105">
      <w:pPr>
        <w:spacing w:after="0" w:line="240" w:lineRule="auto"/>
        <w:rPr>
          <w:rFonts w:ascii="Times New Roman" w:hAnsi="Times New Roman" w:cs="Times New Roman"/>
          <w:b/>
        </w:rPr>
      </w:pPr>
    </w:p>
    <w:p w:rsidR="00E05105" w:rsidRDefault="00E05105" w:rsidP="006A29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3798" w:rsidRPr="00913798" w:rsidRDefault="00913798" w:rsidP="009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Форум по итогам реализации инновационного социального проекта</w:t>
      </w:r>
    </w:p>
    <w:p w:rsidR="00913798" w:rsidRPr="00913798" w:rsidRDefault="00913798" w:rsidP="009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 «Слагаемые успеха»»</w:t>
      </w:r>
    </w:p>
    <w:p w:rsidR="00913798" w:rsidRDefault="00913798" w:rsidP="0091379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98" w:rsidRPr="00913798" w:rsidRDefault="00913798" w:rsidP="0091379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91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 29», г. Кострома,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137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Островского, д. 38</w:t>
      </w:r>
    </w:p>
    <w:p w:rsidR="00913798" w:rsidRPr="00913798" w:rsidRDefault="00913798" w:rsidP="0091379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91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13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11.00-12.00</w:t>
      </w:r>
    </w:p>
    <w:p w:rsidR="00913798" w:rsidRDefault="00913798" w:rsidP="0091379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  <w:r w:rsidRPr="009137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и соисполнители мероприятий проекта, представители городских общеобразовательных учреждений и учреждений дополнительного образования, члены попечительских советов, представители родительской общес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 и социальные партнеры, представители муниципальных районов Костромской области</w:t>
      </w:r>
    </w:p>
    <w:p w:rsidR="00913798" w:rsidRPr="00913798" w:rsidRDefault="00913798" w:rsidP="0091379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0"/>
        <w:gridCol w:w="3517"/>
        <w:gridCol w:w="5670"/>
      </w:tblGrid>
      <w:tr w:rsidR="00913798" w:rsidRPr="00913798" w:rsidTr="00913798">
        <w:trPr>
          <w:trHeight w:val="108"/>
        </w:trPr>
        <w:tc>
          <w:tcPr>
            <w:tcW w:w="560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3517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b/>
                <w:lang w:eastAsia="ru-RU"/>
              </w:rPr>
              <w:t>Тема выступления</w:t>
            </w:r>
          </w:p>
        </w:tc>
        <w:tc>
          <w:tcPr>
            <w:tcW w:w="5670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b/>
                <w:lang w:eastAsia="ru-RU"/>
              </w:rPr>
              <w:t>Докладчик</w:t>
            </w:r>
          </w:p>
        </w:tc>
      </w:tr>
      <w:tr w:rsidR="00913798" w:rsidRPr="00913798" w:rsidTr="00913798">
        <w:tc>
          <w:tcPr>
            <w:tcW w:w="560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17" w:type="dxa"/>
          </w:tcPr>
          <w:p w:rsidR="00913798" w:rsidRPr="00913798" w:rsidRDefault="00913798" w:rsidP="00913798">
            <w:pPr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Вступительное слово. Актуальность проекта.</w:t>
            </w:r>
          </w:p>
        </w:tc>
        <w:tc>
          <w:tcPr>
            <w:tcW w:w="5670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Соколова М.Л. – заместитель главы Администрации города Костромы, председатель Комитета образования, культуры, спорта и работы с молодежью</w:t>
            </w:r>
          </w:p>
        </w:tc>
      </w:tr>
      <w:tr w:rsidR="00913798" w:rsidRPr="00913798" w:rsidTr="00913798">
        <w:tc>
          <w:tcPr>
            <w:tcW w:w="560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17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Реализация проекта «Слагаемые успеха»: выполнение количественных и качественных результатов, итоги, проблемы, перспективы</w:t>
            </w:r>
          </w:p>
        </w:tc>
        <w:tc>
          <w:tcPr>
            <w:tcW w:w="5670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 xml:space="preserve">Соболева Т.В., начальник Управления спорта и работы с молодёжью Комитета образования, культуры, спорта и работы с молодежью </w:t>
            </w:r>
          </w:p>
        </w:tc>
      </w:tr>
      <w:tr w:rsidR="00913798" w:rsidRPr="00913798" w:rsidTr="00913798">
        <w:tc>
          <w:tcPr>
            <w:tcW w:w="560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517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Практики создания условий для организации досуга и включения несовершеннолетних, находящихся в конфликте с законом, в общественно полезную деятельность на примере включения подростков в приоритетные направления проекта «Слагаемые успеха»:</w:t>
            </w: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- трудовое воспитание и трудовая адаптация</w:t>
            </w: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- формирование традиционных культурно-исторических ценностей</w:t>
            </w: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- воспитание чувства патриотизма</w:t>
            </w:r>
          </w:p>
        </w:tc>
        <w:tc>
          <w:tcPr>
            <w:tcW w:w="5670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Кукушкина А.О., МБУ ДО г. Костромы «Детско-юношеский центр «АРС»»</w:t>
            </w: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13798">
              <w:rPr>
                <w:rFonts w:ascii="Times New Roman" w:eastAsia="Times New Roman" w:hAnsi="Times New Roman"/>
                <w:lang w:eastAsia="ru-RU"/>
              </w:rPr>
              <w:t>Терпигорьева</w:t>
            </w:r>
            <w:proofErr w:type="spellEnd"/>
            <w:r w:rsidRPr="00913798">
              <w:rPr>
                <w:rFonts w:ascii="Times New Roman" w:eastAsia="Times New Roman" w:hAnsi="Times New Roman"/>
                <w:lang w:eastAsia="ru-RU"/>
              </w:rPr>
              <w:t xml:space="preserve"> Т.В., старший методист МБУ ДО г. Костромы «Детско-юношеский центр «Ровесник»» (кратко + показ мультфильма)</w:t>
            </w: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73063" w:rsidRDefault="00773063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Владимирова Е.И., директор МБУ ДО г. Костромы «Центр внешкольной работы «Беркут» имени Героя Советского Союза О.А. Юрасова»</w:t>
            </w:r>
          </w:p>
        </w:tc>
      </w:tr>
      <w:tr w:rsidR="00913798" w:rsidRPr="00913798" w:rsidTr="00913798">
        <w:tc>
          <w:tcPr>
            <w:tcW w:w="560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517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Модель сопровождения педагогов, непосредственно работающих с несовершеннолетними, находящимися в конфликте с законом, через организацию работы клуба «Наставник»</w:t>
            </w: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 xml:space="preserve"> «Родительские университеты» как форма организации родительского всеобуча.</w:t>
            </w:r>
          </w:p>
        </w:tc>
        <w:tc>
          <w:tcPr>
            <w:tcW w:w="5670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13798">
              <w:rPr>
                <w:rFonts w:ascii="Times New Roman" w:eastAsia="Times New Roman" w:hAnsi="Times New Roman"/>
                <w:lang w:eastAsia="ru-RU"/>
              </w:rPr>
              <w:t>Овчинникова</w:t>
            </w:r>
            <w:proofErr w:type="spellEnd"/>
            <w:r w:rsidRPr="00913798">
              <w:rPr>
                <w:rFonts w:ascii="Times New Roman" w:eastAsia="Times New Roman" w:hAnsi="Times New Roman"/>
                <w:lang w:eastAsia="ru-RU"/>
              </w:rPr>
              <w:t xml:space="preserve"> Л.А.,</w:t>
            </w:r>
            <w:r w:rsidRPr="0091379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13798">
              <w:rPr>
                <w:rFonts w:ascii="Times New Roman" w:eastAsia="Times New Roman" w:hAnsi="Times New Roman"/>
                <w:lang w:eastAsia="ru-RU"/>
              </w:rPr>
              <w:t>заведующий отделом сопровождения профилактической работы и социализации детей муниципального бюджетного учреждения города Костромы «Городской центр обеспечения качества образования»</w:t>
            </w:r>
          </w:p>
        </w:tc>
      </w:tr>
      <w:tr w:rsidR="00913798" w:rsidRPr="00913798" w:rsidTr="00913798">
        <w:tc>
          <w:tcPr>
            <w:tcW w:w="560" w:type="dxa"/>
          </w:tcPr>
          <w:p w:rsidR="00913798" w:rsidRPr="00913798" w:rsidRDefault="00913798" w:rsidP="00913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517" w:type="dxa"/>
          </w:tcPr>
          <w:p w:rsidR="00913798" w:rsidRPr="00913798" w:rsidRDefault="00913798" w:rsidP="00913798">
            <w:pPr>
              <w:rPr>
                <w:rFonts w:ascii="Times New Roman" w:eastAsia="Times New Roman" w:hAnsi="Times New Roman"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Подведение итогов Форума</w:t>
            </w:r>
          </w:p>
        </w:tc>
        <w:tc>
          <w:tcPr>
            <w:tcW w:w="5670" w:type="dxa"/>
          </w:tcPr>
          <w:p w:rsidR="00913798" w:rsidRPr="00913798" w:rsidRDefault="00913798" w:rsidP="0091379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13798">
              <w:rPr>
                <w:rFonts w:ascii="Times New Roman" w:eastAsia="Times New Roman" w:hAnsi="Times New Roman"/>
                <w:lang w:eastAsia="ru-RU"/>
              </w:rPr>
              <w:t>Соболева Т.В., начальник Управления спорта и работы с молодёжью Комитета образования, культуры, спорта и работы с молодежью</w:t>
            </w:r>
          </w:p>
        </w:tc>
      </w:tr>
    </w:tbl>
    <w:p w:rsidR="00913798" w:rsidRDefault="00913798" w:rsidP="00E91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D5286" w:rsidRDefault="006D5286" w:rsidP="00E91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13798" w:rsidRDefault="00913798" w:rsidP="00E91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D5286" w:rsidRPr="00E91094" w:rsidRDefault="006D5286" w:rsidP="00E91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13798" w:rsidRDefault="00913798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1849" w:rsidRPr="006D5286" w:rsidRDefault="00001849" w:rsidP="009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="006D5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нформационные интернет </w:t>
      </w:r>
      <w:r w:rsidR="009137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6D5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ресурсы</w:t>
      </w:r>
      <w:r w:rsidR="009137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01849" w:rsidRPr="006D5286" w:rsidRDefault="00001849" w:rsidP="009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1849" w:rsidRPr="00001849" w:rsidRDefault="00001849" w:rsidP="0000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Официальный сайт Администрации города Костромы  - </w:t>
      </w:r>
    </w:p>
    <w:p w:rsidR="00001849" w:rsidRPr="00001849" w:rsidRDefault="001F1607" w:rsidP="0000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="00001849" w:rsidRPr="0000184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http://www.gradkostroma.ru/index.aspx</w:t>
        </w:r>
      </w:hyperlink>
      <w:r w:rsidR="00001849"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1849" w:rsidRPr="00001849" w:rsidRDefault="00001849" w:rsidP="0000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Сайт ДЮЦ «АРС» - </w:t>
      </w:r>
    </w:p>
    <w:p w:rsidR="00001849" w:rsidRPr="00001849" w:rsidRDefault="001F1607" w:rsidP="0000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7" w:history="1">
        <w:r w:rsidR="00001849" w:rsidRPr="0000184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http://www.eduportal44.ru/Kostroma_EDU/ARS/default.aspx</w:t>
        </w:r>
      </w:hyperlink>
    </w:p>
    <w:p w:rsidR="00001849" w:rsidRPr="00001849" w:rsidRDefault="00001849" w:rsidP="0000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Сайт ДЮЦ «Ровесник» - </w:t>
      </w:r>
    </w:p>
    <w:p w:rsidR="00001849" w:rsidRPr="00001849" w:rsidRDefault="001F1607" w:rsidP="0000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001849" w:rsidRPr="0000184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http://www.eduportal44.ru/Kostroma_EDU/Rovesnik/default.aspx</w:t>
        </w:r>
      </w:hyperlink>
    </w:p>
    <w:p w:rsidR="00001849" w:rsidRPr="00001849" w:rsidRDefault="00001849" w:rsidP="0000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Сайт ЦВР «Беркут» -</w:t>
      </w:r>
      <w:r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Pr="0000184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http://www.eduportal44.ru/berkut/default.aspx</w:t>
        </w:r>
      </w:hyperlink>
    </w:p>
    <w:p w:rsidR="00001849" w:rsidRPr="00001849" w:rsidRDefault="00001849" w:rsidP="0000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Информационный ресурс «Успешные люди» - </w:t>
      </w:r>
    </w:p>
    <w:p w:rsidR="00001849" w:rsidRPr="00001849" w:rsidRDefault="001F1607" w:rsidP="0000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="00001849" w:rsidRPr="00001849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http://www.eduportal44.ru/Kostroma_EDU/gcoko/profilaktika/www.eduportal44.ru_%D0%BF%D1%80%D0%BE%D0%B5%D0%BA%D1%82/SitePages/%D0%94%D0%BE%D0%BC%D0%B0%D1%88%D0%BD%D1%8F%D1%8F.aspx</w:t>
        </w:r>
      </w:hyperlink>
    </w:p>
    <w:p w:rsidR="00001849" w:rsidRPr="00001849" w:rsidRDefault="00001849" w:rsidP="00001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1849" w:rsidRPr="00001849" w:rsidRDefault="00001849" w:rsidP="009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Контакты основных исполнителей проекта</w:t>
      </w:r>
      <w:r w:rsidR="009137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01849" w:rsidRPr="00001849" w:rsidRDefault="00001849" w:rsidP="00913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 А. Гельмут</w:t>
      </w:r>
      <w:r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начальник отдела работы с молодежью Комитета образования, культуры, спорта и работы с молодежью Администрации города Костромы, контактный телефон – 31-33-06,</w:t>
      </w: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А. В. </w:t>
      </w:r>
      <w:proofErr w:type="spellStart"/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Бойцова</w:t>
      </w:r>
      <w:proofErr w:type="spellEnd"/>
      <w:r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консультант отдела реализации основных общеобразовательных программ Комитета образования, культуры, спорта и работы с молодежью Администрации города Костромы, контактный телефон – 31-45-55,</w:t>
      </w: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Ю. </w:t>
      </w:r>
      <w:proofErr w:type="spellStart"/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Дубовицкая</w:t>
      </w:r>
      <w:proofErr w:type="spellEnd"/>
      <w:r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начальник </w:t>
      </w:r>
      <w:r w:rsidRPr="00001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Отдела обеспечения деятельности Комиссии по делам несовершеннолетних и защите их прав, контактн</w:t>
      </w:r>
      <w:r w:rsidR="009137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ый телефон -  </w:t>
      </w:r>
      <w:r w:rsidRPr="00001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31-43-51,</w:t>
      </w:r>
    </w:p>
    <w:p w:rsidR="00001849" w:rsidRPr="00001849" w:rsidRDefault="00913798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 О. Кукушкина</w:t>
      </w:r>
      <w:r w:rsidR="00001849"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ДЮЦ «АРС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контактный телефон – 41-62-31</w:t>
      </w:r>
      <w:r w:rsidR="00001849"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Т. В. </w:t>
      </w:r>
      <w:proofErr w:type="spellStart"/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Терпигорьева</w:t>
      </w:r>
      <w:proofErr w:type="spellEnd"/>
      <w:r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ДЮЦ «Ровесник», контактный телефон – 53-02-11,</w:t>
      </w: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1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Е. И. Владимирова – </w:t>
      </w:r>
      <w:r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>ЦВР «Беркут», контактный телефон – 32-63-19,</w:t>
      </w:r>
    </w:p>
    <w:p w:rsidR="00001849" w:rsidRPr="00001849" w:rsidRDefault="00913798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 В. Голубева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специалист</w:t>
      </w:r>
      <w:r w:rsidR="00001849" w:rsidRPr="00001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центра обеспечения качества образования, контактный телефон – 45-67-31.</w:t>
      </w: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49" w:rsidRPr="00001849" w:rsidRDefault="00001849" w:rsidP="0000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0519" w:rsidRDefault="00040519" w:rsidP="00360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40519" w:rsidSect="00A429C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48E"/>
    <w:multiLevelType w:val="hybridMultilevel"/>
    <w:tmpl w:val="AB62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21F5"/>
    <w:multiLevelType w:val="hybridMultilevel"/>
    <w:tmpl w:val="9468E3B8"/>
    <w:lvl w:ilvl="0" w:tplc="19DC91B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5D2E"/>
    <w:multiLevelType w:val="hybridMultilevel"/>
    <w:tmpl w:val="8AE638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E5184"/>
    <w:multiLevelType w:val="hybridMultilevel"/>
    <w:tmpl w:val="F31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E3E6B"/>
    <w:multiLevelType w:val="hybridMultilevel"/>
    <w:tmpl w:val="A0DEE1A2"/>
    <w:lvl w:ilvl="0" w:tplc="EE3862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AAB3D05"/>
    <w:multiLevelType w:val="hybridMultilevel"/>
    <w:tmpl w:val="A63001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F8D"/>
    <w:rsid w:val="00001849"/>
    <w:rsid w:val="00035EA9"/>
    <w:rsid w:val="00040519"/>
    <w:rsid w:val="0009568A"/>
    <w:rsid w:val="000E2FC4"/>
    <w:rsid w:val="001613EC"/>
    <w:rsid w:val="00177C0A"/>
    <w:rsid w:val="001B0697"/>
    <w:rsid w:val="001D7093"/>
    <w:rsid w:val="001F1607"/>
    <w:rsid w:val="002071AD"/>
    <w:rsid w:val="0022658B"/>
    <w:rsid w:val="00242CB3"/>
    <w:rsid w:val="00267744"/>
    <w:rsid w:val="002B2224"/>
    <w:rsid w:val="002C036D"/>
    <w:rsid w:val="00335289"/>
    <w:rsid w:val="00360448"/>
    <w:rsid w:val="003A54BA"/>
    <w:rsid w:val="003E30DE"/>
    <w:rsid w:val="00442A6C"/>
    <w:rsid w:val="004519BD"/>
    <w:rsid w:val="004B00EE"/>
    <w:rsid w:val="004D54C4"/>
    <w:rsid w:val="004D6679"/>
    <w:rsid w:val="0058022F"/>
    <w:rsid w:val="00674F8D"/>
    <w:rsid w:val="006A29A7"/>
    <w:rsid w:val="006D5286"/>
    <w:rsid w:val="006E5BED"/>
    <w:rsid w:val="00712E1D"/>
    <w:rsid w:val="00773063"/>
    <w:rsid w:val="00787EBA"/>
    <w:rsid w:val="007B2381"/>
    <w:rsid w:val="007B6AFD"/>
    <w:rsid w:val="007D262B"/>
    <w:rsid w:val="007D5962"/>
    <w:rsid w:val="00807A50"/>
    <w:rsid w:val="00852F3F"/>
    <w:rsid w:val="008A1EDE"/>
    <w:rsid w:val="00903D14"/>
    <w:rsid w:val="00913798"/>
    <w:rsid w:val="00914643"/>
    <w:rsid w:val="00916AB4"/>
    <w:rsid w:val="009753A6"/>
    <w:rsid w:val="00983D49"/>
    <w:rsid w:val="009F59AE"/>
    <w:rsid w:val="00A429C0"/>
    <w:rsid w:val="00A863EB"/>
    <w:rsid w:val="00B479BE"/>
    <w:rsid w:val="00B7180F"/>
    <w:rsid w:val="00B751A5"/>
    <w:rsid w:val="00BA0576"/>
    <w:rsid w:val="00BF496F"/>
    <w:rsid w:val="00D2519A"/>
    <w:rsid w:val="00D27E8E"/>
    <w:rsid w:val="00D3151D"/>
    <w:rsid w:val="00D50023"/>
    <w:rsid w:val="00DC211E"/>
    <w:rsid w:val="00DD7F87"/>
    <w:rsid w:val="00E05105"/>
    <w:rsid w:val="00E365B8"/>
    <w:rsid w:val="00E91094"/>
    <w:rsid w:val="00EF6000"/>
    <w:rsid w:val="00FE33C6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0A"/>
  </w:style>
  <w:style w:type="paragraph" w:styleId="1">
    <w:name w:val="heading 1"/>
    <w:basedOn w:val="a"/>
    <w:next w:val="a"/>
    <w:link w:val="10"/>
    <w:uiPriority w:val="9"/>
    <w:qFormat/>
    <w:rsid w:val="00360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7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B751A5"/>
    <w:pPr>
      <w:ind w:left="720"/>
      <w:contextualSpacing/>
    </w:pPr>
  </w:style>
  <w:style w:type="table" w:styleId="a4">
    <w:name w:val="Table Grid"/>
    <w:basedOn w:val="a1"/>
    <w:uiPriority w:val="39"/>
    <w:rsid w:val="00B7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146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1464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16AB4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2A6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2A6C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0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04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2C0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Rovesnik/default.aspx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eduportal44.ru/Kostroma_EDU/ARS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gradkostroma.ru/index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Kostroma_EDU/gcoko/profilaktika/www.eduportal44.ru_%D0%BF%D1%80%D0%BE%D0%B5%D0%BA%D1%82/SitePages/%D0%94%D0%BE%D0%BC%D0%B0%D1%88%D0%BD%D1%8F%D1%8F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berkut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12EA5C9DB38744B51079717EC76399" ma:contentTypeVersion="49" ma:contentTypeDescription="Создание документа." ma:contentTypeScope="" ma:versionID="c8624d7f6df39beb5eef66b0d47620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AWJJH2MPE6E2-113767176-68</_dlc_DocId>
    <_dlc_DocIdUrl xmlns="4a252ca3-5a62-4c1c-90a6-29f4710e47f8">
      <Url>http://edu-sps.koiro.local/Kostroma_EDU/gcoko/profilaktika/www.eduportal44.ru_проект/_layouts/15/DocIdRedir.aspx?ID=AWJJH2MPE6E2-113767176-68</Url>
      <Description>AWJJH2MPE6E2-113767176-68</Description>
    </_dlc_DocIdUrl>
  </documentManagement>
</p:properties>
</file>

<file path=customXml/itemProps1.xml><?xml version="1.0" encoding="utf-8"?>
<ds:datastoreItem xmlns:ds="http://schemas.openxmlformats.org/officeDocument/2006/customXml" ds:itemID="{D7D34055-4796-4149-87F8-749599101642}"/>
</file>

<file path=customXml/itemProps2.xml><?xml version="1.0" encoding="utf-8"?>
<ds:datastoreItem xmlns:ds="http://schemas.openxmlformats.org/officeDocument/2006/customXml" ds:itemID="{D69F1991-36F2-4905-B1AF-AC73BD5488CA}"/>
</file>

<file path=customXml/itemProps3.xml><?xml version="1.0" encoding="utf-8"?>
<ds:datastoreItem xmlns:ds="http://schemas.openxmlformats.org/officeDocument/2006/customXml" ds:itemID="{CFF875BC-7951-4089-BB4A-0B482A71FCD1}"/>
</file>

<file path=customXml/itemProps4.xml><?xml version="1.0" encoding="utf-8"?>
<ds:datastoreItem xmlns:ds="http://schemas.openxmlformats.org/officeDocument/2006/customXml" ds:itemID="{A60A28C6-FA5B-40CE-B7B4-295421D6B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</cp:lastModifiedBy>
  <cp:revision>32</cp:revision>
  <cp:lastPrinted>2020-08-24T05:28:00Z</cp:lastPrinted>
  <dcterms:created xsi:type="dcterms:W3CDTF">2019-06-13T11:18:00Z</dcterms:created>
  <dcterms:modified xsi:type="dcterms:W3CDTF">2020-08-24T10:13:00Z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0x0101004412EA5C9DB38744B51079717EC76399</vt:lpwstr>
  </property>
  <property fmtid="{D5CDD505-2E9C-101B-9397-08002B2CF9AE}" pid="3" name="_dlc_DocIdItemGuid">
    <vt:lpwstr>d4416950-0fa2-446d-8bcc-669a4c63e4b7</vt:lpwstr>
  </property>
</Properties>
</file>