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5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977"/>
        <w:gridCol w:w="3544"/>
        <w:gridCol w:w="3402"/>
      </w:tblGrid>
      <w:tr w:rsidR="00F915A8" w:rsidRPr="00E01167" w:rsidTr="008338BB">
        <w:tc>
          <w:tcPr>
            <w:tcW w:w="4786" w:type="dxa"/>
            <w:shd w:val="clear" w:color="auto" w:fill="auto"/>
            <w:vAlign w:val="center"/>
          </w:tcPr>
          <w:p w:rsidR="00F915A8" w:rsidRPr="00E01167" w:rsidRDefault="00F915A8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E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915A8" w:rsidRPr="00E01167" w:rsidRDefault="00F915A8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компонент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15A8" w:rsidRPr="00E01167" w:rsidRDefault="00F915A8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объекта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915A8" w:rsidRPr="00E01167" w:rsidRDefault="00F915A8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</w:tr>
      <w:tr w:rsidR="009F5909" w:rsidRPr="00E01167" w:rsidTr="008338BB">
        <w:tc>
          <w:tcPr>
            <w:tcW w:w="14709" w:type="dxa"/>
            <w:gridSpan w:val="4"/>
            <w:shd w:val="clear" w:color="auto" w:fill="auto"/>
            <w:vAlign w:val="center"/>
          </w:tcPr>
          <w:p w:rsidR="009F5909" w:rsidRPr="00E01167" w:rsidRDefault="009F5909" w:rsidP="00E01167">
            <w:pPr>
              <w:tabs>
                <w:tab w:val="left" w:pos="1985"/>
              </w:tabs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9F5909" w:rsidRPr="00E01167" w:rsidTr="008338BB">
        <w:tc>
          <w:tcPr>
            <w:tcW w:w="4786" w:type="dxa"/>
            <w:shd w:val="clear" w:color="auto" w:fill="auto"/>
            <w:vAlign w:val="center"/>
          </w:tcPr>
          <w:p w:rsidR="009F5909" w:rsidRPr="00E01167" w:rsidRDefault="009F5909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Этикет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F5909" w:rsidRPr="00E01167" w:rsidRDefault="009F5909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Музей театрального костюма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F5909" w:rsidRPr="00E01167" w:rsidRDefault="009F5909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г. Кострома, ул. Симановского,10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F5909" w:rsidRPr="00E01167" w:rsidRDefault="009F5909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1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museum</w:t>
            </w:r>
            <w:proofErr w:type="spellEnd"/>
            <w:r w:rsidRPr="00E011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011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kostromadrama.r</w:t>
            </w:r>
            <w:proofErr w:type="spellEnd"/>
            <w:r w:rsidRPr="00E011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u</w:t>
            </w:r>
            <w:r w:rsidRPr="00E011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915A8" w:rsidRPr="00E01167" w:rsidTr="008338BB">
        <w:tc>
          <w:tcPr>
            <w:tcW w:w="4786" w:type="dxa"/>
            <w:shd w:val="clear" w:color="auto" w:fill="auto"/>
            <w:vAlign w:val="center"/>
          </w:tcPr>
          <w:p w:rsidR="00F915A8" w:rsidRPr="00E01167" w:rsidRDefault="009F5909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Этикет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915A8" w:rsidRPr="00E01167" w:rsidRDefault="009F5909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Музей Костромского купца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15A8" w:rsidRPr="00E01167" w:rsidRDefault="009F5909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г. Кострома, ул. Энгельса</w:t>
            </w:r>
            <w:proofErr w:type="gramStart"/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,д</w:t>
            </w:r>
            <w:proofErr w:type="gramEnd"/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.36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915A8" w:rsidRPr="00E01167" w:rsidRDefault="009F5909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1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музейкупец</w:t>
            </w:r>
            <w:proofErr w:type="gramStart"/>
            <w:r w:rsidRPr="00E011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E011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proofErr w:type="spellEnd"/>
            <w:r w:rsidRPr="00E011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F5909" w:rsidRPr="00E01167" w:rsidTr="008338BB">
        <w:tc>
          <w:tcPr>
            <w:tcW w:w="4786" w:type="dxa"/>
            <w:shd w:val="clear" w:color="auto" w:fill="auto"/>
            <w:vAlign w:val="center"/>
          </w:tcPr>
          <w:p w:rsidR="009F5909" w:rsidRPr="00E01167" w:rsidRDefault="009F5909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Любовь и уважение к Отчизне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F5909" w:rsidRPr="00E01167" w:rsidRDefault="009F5909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Губернский </w:t>
            </w:r>
          </w:p>
          <w:p w:rsidR="009F5909" w:rsidRPr="00E01167" w:rsidRDefault="009F5909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город Кострома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F5909" w:rsidRPr="00E01167" w:rsidRDefault="009F5909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Кострома, Мелочные ряды, </w:t>
            </w:r>
            <w:proofErr w:type="spellStart"/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gramStart"/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9F5909" w:rsidRPr="00E01167" w:rsidRDefault="006C78CA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9F5909" w:rsidRPr="00E0116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http://starina44.ru</w:t>
              </w:r>
            </w:hyperlink>
            <w:r w:rsidR="009F5909"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8BB" w:rsidRPr="00E01167" w:rsidTr="008338BB">
        <w:tc>
          <w:tcPr>
            <w:tcW w:w="4786" w:type="dxa"/>
            <w:shd w:val="clear" w:color="auto" w:fill="auto"/>
            <w:vAlign w:val="center"/>
          </w:tcPr>
          <w:p w:rsidR="008338BB" w:rsidRPr="00E01167" w:rsidRDefault="008338BB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Россия – наша Родина. Культурные традиции города Костромы.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38BB" w:rsidRPr="00E01167" w:rsidRDefault="008338BB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Архитектурные памятники города Костромы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338BB" w:rsidRPr="00E01167" w:rsidRDefault="008338BB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Музей деревянного зодчества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38BB" w:rsidRPr="00E01167" w:rsidRDefault="006C78CA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338BB" w:rsidRPr="00E011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http://kostrsloboda.ru/</w:t>
              </w:r>
            </w:hyperlink>
            <w:r w:rsidR="008338BB" w:rsidRPr="00E01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8BB" w:rsidRPr="00E01167" w:rsidTr="008338BB">
        <w:tc>
          <w:tcPr>
            <w:tcW w:w="4786" w:type="dxa"/>
            <w:shd w:val="clear" w:color="auto" w:fill="auto"/>
            <w:vAlign w:val="center"/>
          </w:tcPr>
          <w:p w:rsidR="008338BB" w:rsidRPr="00E01167" w:rsidRDefault="008338BB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Добродетель и порок. Образцы для подражания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38BB" w:rsidRPr="00E01167" w:rsidRDefault="008338BB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Знаменитые люди города Костромы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338BB" w:rsidRPr="00E01167" w:rsidRDefault="008338BB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Музей ювелирного искусства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38BB" w:rsidRPr="00E01167" w:rsidRDefault="008338BB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01167">
              <w:rPr>
                <w:rFonts w:ascii="Times New Roman" w:hAnsi="Times New Roman" w:cs="Times New Roman"/>
                <w:sz w:val="24"/>
                <w:szCs w:val="24"/>
              </w:rPr>
              <w:t xml:space="preserve">museum.ametist-kostroma.ru      </w:t>
            </w:r>
          </w:p>
        </w:tc>
      </w:tr>
      <w:tr w:rsidR="008338BB" w:rsidRPr="00E01167" w:rsidTr="008338BB">
        <w:tc>
          <w:tcPr>
            <w:tcW w:w="4786" w:type="dxa"/>
            <w:shd w:val="clear" w:color="auto" w:fill="auto"/>
            <w:vAlign w:val="center"/>
          </w:tcPr>
          <w:p w:rsidR="008338BB" w:rsidRPr="00E01167" w:rsidRDefault="008338BB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Образцы нравственности в культуре Отечества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38BB" w:rsidRPr="00E01167" w:rsidRDefault="008338BB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Патриоты, воины города Костромы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338BB" w:rsidRPr="00E01167" w:rsidRDefault="008338BB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Гауптвахта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38BB" w:rsidRPr="00E01167" w:rsidRDefault="006C78CA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338BB" w:rsidRPr="00E011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www.kostroma-museum.ru</w:t>
              </w:r>
            </w:hyperlink>
            <w:r w:rsidR="008338BB" w:rsidRPr="00E01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B77" w:rsidRPr="00E01167" w:rsidTr="008338BB">
        <w:tc>
          <w:tcPr>
            <w:tcW w:w="4786" w:type="dxa"/>
            <w:shd w:val="clear" w:color="auto" w:fill="auto"/>
            <w:vAlign w:val="center"/>
          </w:tcPr>
          <w:p w:rsidR="00456B77" w:rsidRPr="00E01167" w:rsidRDefault="00456B77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6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Храм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6B77" w:rsidRPr="00E01167" w:rsidRDefault="00456B77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храм Илии Пророка. Учащиеся познакомятся со значением храма в жизни православных верующих и узнают основные правила поведения в храме.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56B77" w:rsidRPr="00E01167" w:rsidRDefault="00456B77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Во имя святого пророка Божия Илии церковь.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6B77" w:rsidRPr="00E01167" w:rsidRDefault="006C78CA" w:rsidP="00E01167">
            <w:pPr>
              <w:tabs>
                <w:tab w:val="left" w:pos="1985"/>
              </w:tabs>
              <w:spacing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456B77" w:rsidRPr="00E0116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http://russian-church.ru/viewpage.php?cat=kostroma&amp;page=3</w:t>
              </w:r>
            </w:hyperlink>
          </w:p>
          <w:p w:rsidR="00456B77" w:rsidRPr="00E01167" w:rsidRDefault="00456B77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B77" w:rsidRPr="00E01167" w:rsidTr="008338BB">
        <w:tc>
          <w:tcPr>
            <w:tcW w:w="4786" w:type="dxa"/>
            <w:shd w:val="clear" w:color="auto" w:fill="auto"/>
            <w:vAlign w:val="center"/>
          </w:tcPr>
          <w:p w:rsidR="00456B77" w:rsidRPr="00E01167" w:rsidRDefault="00456B77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0116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Монастырь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6B77" w:rsidRPr="00E01167" w:rsidRDefault="00456B77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Монастыри в истории Древней Руси. Внешний вид православного монастыря. Стены и надвратная церковь.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56B77" w:rsidRPr="00E01167" w:rsidRDefault="00456B77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Свято-Троицкий </w:t>
            </w:r>
            <w:proofErr w:type="spellStart"/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Ипатьевский</w:t>
            </w:r>
            <w:proofErr w:type="spellEnd"/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монастырь  (Кострома)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6B77" w:rsidRPr="00E01167" w:rsidRDefault="006C78CA" w:rsidP="00E01167">
            <w:pPr>
              <w:tabs>
                <w:tab w:val="left" w:pos="1985"/>
              </w:tabs>
              <w:spacing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456B77" w:rsidRPr="00E0116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http://ipatievsky-monastery.ru/</w:t>
              </w:r>
            </w:hyperlink>
            <w:r w:rsidR="00456B77"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B77" w:rsidRPr="00E01167" w:rsidTr="008338BB">
        <w:tc>
          <w:tcPr>
            <w:tcW w:w="4786" w:type="dxa"/>
            <w:shd w:val="clear" w:color="auto" w:fill="auto"/>
            <w:vAlign w:val="center"/>
          </w:tcPr>
          <w:p w:rsidR="00456B77" w:rsidRPr="00E01167" w:rsidRDefault="00456B77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0116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Защита Отечества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6B77" w:rsidRPr="00E01167" w:rsidRDefault="00456B77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Имена и подвиг святых защитников Родины. Монахи-воины </w:t>
            </w: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Костромской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56B77" w:rsidRPr="00E01167" w:rsidRDefault="00456B77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Интерактивная экскурсия «Житие и подвиги Костромских святых»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6B77" w:rsidRPr="00E01167" w:rsidRDefault="006C78CA" w:rsidP="00E01167">
            <w:pPr>
              <w:tabs>
                <w:tab w:val="left" w:pos="1985"/>
              </w:tabs>
              <w:spacing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456B77" w:rsidRPr="00E0116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http://voskresenskiy-s.cerkov.ru/zhitie-i-podvigi-vsex-svyatyx-v-kostromskom-</w:t>
              </w:r>
              <w:r w:rsidR="00456B77" w:rsidRPr="00E0116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krae-prosiyavshix/</w:t>
              </w:r>
            </w:hyperlink>
            <w:r w:rsidR="00456B77"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48DC" w:rsidRPr="00E01167" w:rsidTr="008338BB">
        <w:tc>
          <w:tcPr>
            <w:tcW w:w="4786" w:type="dxa"/>
            <w:shd w:val="clear" w:color="auto" w:fill="auto"/>
            <w:vAlign w:val="center"/>
          </w:tcPr>
          <w:p w:rsidR="00C848DC" w:rsidRPr="00E01167" w:rsidRDefault="00C848DC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0116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Икона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848DC" w:rsidRPr="00E01167" w:rsidRDefault="00C848DC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Феодоровская</w:t>
            </w:r>
            <w:proofErr w:type="spellEnd"/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икона Божией матери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848DC" w:rsidRPr="00E01167" w:rsidRDefault="00C848DC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</w:t>
            </w:r>
            <w:proofErr w:type="gramStart"/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Богоявленский</w:t>
            </w:r>
            <w:proofErr w:type="gramEnd"/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собор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48DC" w:rsidRPr="00E01167" w:rsidRDefault="00C848DC" w:rsidP="00E01167">
            <w:pPr>
              <w:tabs>
                <w:tab w:val="left" w:pos="1985"/>
              </w:tabs>
              <w:spacing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01167">
              <w:rPr>
                <w:rFonts w:ascii="Times New Roman" w:hAnsi="Times New Roman" w:cs="Times New Roman"/>
                <w:sz w:val="24"/>
                <w:szCs w:val="24"/>
              </w:rPr>
              <w:t>Сказание об иконе «</w:t>
            </w:r>
            <w:proofErr w:type="spellStart"/>
            <w:r w:rsidRPr="00E01167">
              <w:rPr>
                <w:rFonts w:ascii="Times New Roman" w:hAnsi="Times New Roman" w:cs="Times New Roman"/>
                <w:sz w:val="24"/>
                <w:szCs w:val="24"/>
              </w:rPr>
              <w:t>Феодоровский</w:t>
            </w:r>
            <w:proofErr w:type="spellEnd"/>
            <w:r w:rsidRPr="00E01167">
              <w:rPr>
                <w:rFonts w:ascii="Times New Roman" w:hAnsi="Times New Roman" w:cs="Times New Roman"/>
                <w:sz w:val="24"/>
                <w:szCs w:val="24"/>
              </w:rPr>
              <w:t xml:space="preserve"> образ Пресвятой Богородицы». – Кострома, 2007 </w:t>
            </w:r>
          </w:p>
        </w:tc>
      </w:tr>
      <w:tr w:rsidR="00BE4C31" w:rsidRPr="00E01167" w:rsidTr="008338BB">
        <w:tc>
          <w:tcPr>
            <w:tcW w:w="4786" w:type="dxa"/>
            <w:shd w:val="clear" w:color="auto" w:fill="auto"/>
            <w:vAlign w:val="center"/>
          </w:tcPr>
          <w:p w:rsidR="00BE4C31" w:rsidRPr="00E01167" w:rsidRDefault="00BE4C31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0116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Икона.</w:t>
            </w:r>
          </w:p>
          <w:p w:rsidR="00BE4C31" w:rsidRPr="00E01167" w:rsidRDefault="00BE4C31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BE4C31" w:rsidRPr="00E01167" w:rsidRDefault="00BE4C31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0116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Храм.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4C31" w:rsidRPr="00E01167" w:rsidRDefault="00BE4C31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(</w:t>
            </w:r>
            <w:proofErr w:type="spellStart"/>
            <w:proofErr w:type="gramStart"/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кни-ги</w:t>
            </w:r>
            <w:proofErr w:type="spellEnd"/>
            <w:proofErr w:type="gramEnd"/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, иконы и про-</w:t>
            </w:r>
            <w:proofErr w:type="spellStart"/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чее</w:t>
            </w:r>
            <w:proofErr w:type="spellEnd"/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) Романов-</w:t>
            </w:r>
            <w:proofErr w:type="spellStart"/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фонда, связанные с царствовавшей в России династией Романовых, пребыванием её представителей на Костромской земле.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C31" w:rsidRPr="00E01167" w:rsidRDefault="00BE4C31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Свято-</w:t>
            </w:r>
            <w:proofErr w:type="spellStart"/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троицкий</w:t>
            </w:r>
            <w:proofErr w:type="spellEnd"/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Ипатьвский</w:t>
            </w:r>
            <w:proofErr w:type="spellEnd"/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мона</w:t>
            </w:r>
            <w:proofErr w:type="spellEnd"/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-стырь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BE4C31" w:rsidRPr="00E01167" w:rsidRDefault="006C78CA" w:rsidP="00E01167">
            <w:pPr>
              <w:tabs>
                <w:tab w:val="left" w:pos="1985"/>
              </w:tabs>
              <w:spacing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E4C31" w:rsidRPr="00E011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http://ipatievsky-monastery.ru//museum</w:t>
              </w:r>
            </w:hyperlink>
            <w:r w:rsidR="00BE4C31" w:rsidRPr="00E01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47E1" w:rsidRPr="00E01167" w:rsidTr="008338BB">
        <w:tc>
          <w:tcPr>
            <w:tcW w:w="4786" w:type="dxa"/>
            <w:shd w:val="clear" w:color="auto" w:fill="auto"/>
            <w:vAlign w:val="center"/>
          </w:tcPr>
          <w:p w:rsidR="008547E1" w:rsidRPr="00E01167" w:rsidRDefault="008547E1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0116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Смутное время в России конца XVI – начала XVII века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547E1" w:rsidRPr="00E01167" w:rsidRDefault="008547E1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посвящена подвигам героев Великой отечественно войны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547E1" w:rsidRPr="00E01167" w:rsidRDefault="008547E1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Костромской государственный историко-архитектурный и художественный музей-заповедник. Романовский музей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547E1" w:rsidRPr="00E01167" w:rsidRDefault="006C78CA" w:rsidP="00E01167">
            <w:pPr>
              <w:tabs>
                <w:tab w:val="left" w:pos="1985"/>
              </w:tabs>
              <w:spacing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547E1" w:rsidRPr="00E011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http://kostromamuseum.ru/news/25/201/kostromskoe-boyarstvo-kadry-dlya-trona/d,main/</w:t>
              </w:r>
            </w:hyperlink>
            <w:r w:rsidR="008547E1" w:rsidRPr="00E01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47E1" w:rsidRPr="00E01167" w:rsidTr="008338BB">
        <w:tc>
          <w:tcPr>
            <w:tcW w:w="4786" w:type="dxa"/>
            <w:shd w:val="clear" w:color="auto" w:fill="auto"/>
            <w:vAlign w:val="center"/>
          </w:tcPr>
          <w:p w:rsidR="008547E1" w:rsidRPr="00E01167" w:rsidRDefault="008547E1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0116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Отношение христианина к природе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547E1" w:rsidRPr="00E01167" w:rsidRDefault="008547E1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посвящена охране природы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547E1" w:rsidRPr="00E01167" w:rsidRDefault="008547E1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Музей природы Костромской области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547E1" w:rsidRPr="00E01167" w:rsidRDefault="006C78CA" w:rsidP="00E01167">
            <w:pPr>
              <w:tabs>
                <w:tab w:val="left" w:pos="1985"/>
              </w:tabs>
              <w:spacing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547E1" w:rsidRPr="00E011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http://www.km-priroda.ru/</w:t>
              </w:r>
            </w:hyperlink>
            <w:r w:rsidR="008547E1" w:rsidRPr="00E01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47E1" w:rsidRPr="00E01167" w:rsidTr="008338BB">
        <w:tc>
          <w:tcPr>
            <w:tcW w:w="4786" w:type="dxa"/>
            <w:shd w:val="clear" w:color="auto" w:fill="auto"/>
            <w:vAlign w:val="center"/>
          </w:tcPr>
          <w:p w:rsidR="008547E1" w:rsidRPr="00E01167" w:rsidRDefault="008547E1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0116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Духовные  ценности  человечества. Культура. Религия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547E1" w:rsidRPr="00E01167" w:rsidRDefault="008547E1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Медиалекция</w:t>
            </w:r>
            <w:proofErr w:type="spellEnd"/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 исторической  библиотеке  дома  Романовых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547E1" w:rsidRPr="00E01167" w:rsidRDefault="008547E1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Историческая  библиотека  дома  Романовых</w:t>
            </w:r>
          </w:p>
          <w:p w:rsidR="008547E1" w:rsidRPr="00E01167" w:rsidRDefault="008547E1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547E1" w:rsidRPr="00E01167" w:rsidRDefault="006C78CA" w:rsidP="00E01167">
            <w:pPr>
              <w:tabs>
                <w:tab w:val="left" w:pos="1985"/>
              </w:tabs>
              <w:spacing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547E1" w:rsidRPr="00E011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http://cbs-kostroma.ru/filials/romanovs</w:t>
              </w:r>
            </w:hyperlink>
            <w:r w:rsidR="008547E1" w:rsidRPr="00E01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4DCF" w:rsidRPr="00E01167" w:rsidTr="007A5BD9">
        <w:tc>
          <w:tcPr>
            <w:tcW w:w="11307" w:type="dxa"/>
            <w:gridSpan w:val="3"/>
            <w:shd w:val="clear" w:color="auto" w:fill="auto"/>
            <w:vAlign w:val="center"/>
          </w:tcPr>
          <w:p w:rsidR="007D4DCF" w:rsidRPr="00E01167" w:rsidRDefault="007D4DCF" w:rsidP="00E01167">
            <w:pPr>
              <w:tabs>
                <w:tab w:val="left" w:pos="1985"/>
              </w:tabs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4DCF" w:rsidRPr="00E01167" w:rsidRDefault="007D4DCF" w:rsidP="00E01167">
            <w:pPr>
              <w:tabs>
                <w:tab w:val="left" w:pos="1985"/>
              </w:tabs>
              <w:spacing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CF" w:rsidRPr="00E01167" w:rsidTr="008338BB">
        <w:tc>
          <w:tcPr>
            <w:tcW w:w="4786" w:type="dxa"/>
            <w:shd w:val="clear" w:color="auto" w:fill="auto"/>
            <w:vAlign w:val="center"/>
          </w:tcPr>
          <w:p w:rsidR="007D4DCF" w:rsidRPr="00E01167" w:rsidRDefault="007D4DCF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0116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Программа «Восхождение к истокам»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D4DCF" w:rsidRPr="00E01167" w:rsidRDefault="007D4DCF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Церковные праздники, иконы, святые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4DCF" w:rsidRPr="00E01167" w:rsidRDefault="007D4DCF" w:rsidP="00E01167">
            <w:pPr>
              <w:tabs>
                <w:tab w:val="left" w:pos="1985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Александро-</w:t>
            </w:r>
            <w:proofErr w:type="spellStart"/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>Антониновский</w:t>
            </w:r>
            <w:proofErr w:type="spellEnd"/>
            <w:r w:rsidRPr="00E01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храм в Селище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4DCF" w:rsidRPr="00E01167" w:rsidRDefault="006C78CA" w:rsidP="00E01167">
            <w:pPr>
              <w:tabs>
                <w:tab w:val="left" w:pos="1985"/>
              </w:tabs>
              <w:spacing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D4DCF" w:rsidRPr="00E011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http://www.alant.orthodoxy.ru/</w:t>
              </w:r>
            </w:hyperlink>
            <w:r w:rsidR="007D4DCF" w:rsidRPr="00E011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bookmarkEnd w:id="0"/>
    </w:tbl>
    <w:p w:rsidR="00864814" w:rsidRPr="00E01167" w:rsidRDefault="00864814" w:rsidP="00E011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64814" w:rsidRPr="00E01167" w:rsidSect="008338BB">
      <w:headerReference w:type="default" r:id="rId1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8CA" w:rsidRDefault="006C78CA" w:rsidP="00050C93">
      <w:pPr>
        <w:spacing w:after="0" w:line="240" w:lineRule="auto"/>
      </w:pPr>
      <w:r>
        <w:separator/>
      </w:r>
    </w:p>
  </w:endnote>
  <w:endnote w:type="continuationSeparator" w:id="0">
    <w:p w:rsidR="006C78CA" w:rsidRDefault="006C78CA" w:rsidP="0005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8CA" w:rsidRDefault="006C78CA" w:rsidP="00050C93">
      <w:pPr>
        <w:spacing w:after="0" w:line="240" w:lineRule="auto"/>
      </w:pPr>
      <w:r>
        <w:separator/>
      </w:r>
    </w:p>
  </w:footnote>
  <w:footnote w:type="continuationSeparator" w:id="0">
    <w:p w:rsidR="006C78CA" w:rsidRDefault="006C78CA" w:rsidP="00050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C93" w:rsidRPr="00050C93" w:rsidRDefault="00050C93" w:rsidP="00050C93">
    <w:pPr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color w:val="C00000"/>
        <w:sz w:val="28"/>
        <w:szCs w:val="28"/>
        <w:lang w:eastAsia="ru-RU"/>
      </w:rPr>
    </w:pPr>
    <w:r w:rsidRPr="00050C93">
      <w:rPr>
        <w:rFonts w:ascii="Times New Roman" w:eastAsia="Times New Roman" w:hAnsi="Times New Roman" w:cs="Times New Roman"/>
        <w:b/>
        <w:color w:val="C00000"/>
        <w:sz w:val="28"/>
        <w:szCs w:val="28"/>
        <w:lang w:eastAsia="ru-RU"/>
      </w:rPr>
      <w:t>Событийный навигатор</w:t>
    </w:r>
  </w:p>
  <w:p w:rsidR="00050C93" w:rsidRPr="00050C93" w:rsidRDefault="00050C93" w:rsidP="00050C93">
    <w:pPr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color w:val="C00000"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color w:val="C00000"/>
        <w:sz w:val="28"/>
        <w:szCs w:val="28"/>
        <w:lang w:eastAsia="ru-RU"/>
      </w:rPr>
      <w:t>Предмет «ОРКСЭ</w:t>
    </w:r>
    <w:r w:rsidRPr="00050C93">
      <w:rPr>
        <w:rFonts w:ascii="Times New Roman" w:eastAsia="Times New Roman" w:hAnsi="Times New Roman" w:cs="Times New Roman"/>
        <w:b/>
        <w:color w:val="C00000"/>
        <w:sz w:val="28"/>
        <w:szCs w:val="28"/>
        <w:lang w:eastAsia="ru-RU"/>
      </w:rPr>
      <w:t>»</w:t>
    </w:r>
  </w:p>
  <w:p w:rsidR="00050C93" w:rsidRPr="00050C93" w:rsidRDefault="00050C93" w:rsidP="00050C93">
    <w:pPr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color w:val="C00000"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color w:val="C00000"/>
        <w:sz w:val="28"/>
        <w:szCs w:val="28"/>
        <w:lang w:eastAsia="ru-RU"/>
      </w:rPr>
      <w:t>4-5</w:t>
    </w:r>
    <w:r w:rsidRPr="00050C93">
      <w:rPr>
        <w:rFonts w:ascii="Times New Roman" w:eastAsia="Times New Roman" w:hAnsi="Times New Roman" w:cs="Times New Roman"/>
        <w:b/>
        <w:color w:val="C00000"/>
        <w:sz w:val="28"/>
        <w:szCs w:val="28"/>
        <w:lang w:eastAsia="ru-RU"/>
      </w:rPr>
      <w:t xml:space="preserve"> классы</w:t>
    </w:r>
  </w:p>
  <w:p w:rsidR="00050C93" w:rsidRDefault="00050C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48"/>
    <w:rsid w:val="00050C93"/>
    <w:rsid w:val="00456B77"/>
    <w:rsid w:val="00473675"/>
    <w:rsid w:val="006C78CA"/>
    <w:rsid w:val="007D4DCF"/>
    <w:rsid w:val="008338BB"/>
    <w:rsid w:val="008547E1"/>
    <w:rsid w:val="00856CBD"/>
    <w:rsid w:val="00864814"/>
    <w:rsid w:val="008F4F48"/>
    <w:rsid w:val="009F5909"/>
    <w:rsid w:val="00BE4C31"/>
    <w:rsid w:val="00C848DC"/>
    <w:rsid w:val="00C94620"/>
    <w:rsid w:val="00E01167"/>
    <w:rsid w:val="00F9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90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0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C93"/>
  </w:style>
  <w:style w:type="paragraph" w:styleId="a6">
    <w:name w:val="footer"/>
    <w:basedOn w:val="a"/>
    <w:link w:val="a7"/>
    <w:uiPriority w:val="99"/>
    <w:unhideWhenUsed/>
    <w:rsid w:val="00050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0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90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0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C93"/>
  </w:style>
  <w:style w:type="paragraph" w:styleId="a6">
    <w:name w:val="footer"/>
    <w:basedOn w:val="a"/>
    <w:link w:val="a7"/>
    <w:uiPriority w:val="99"/>
    <w:unhideWhenUsed/>
    <w:rsid w:val="00050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0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ina44.ru" TargetMode="External"/><Relationship Id="rId13" Type="http://schemas.openxmlformats.org/officeDocument/2006/relationships/hyperlink" Target="http://voskresenskiy-s.cerkov.ru/zhitie-i-podvigi-vsex-svyatyx-v-kostromskom-krae-prosiyavshix/" TargetMode="External"/><Relationship Id="rId18" Type="http://schemas.openxmlformats.org/officeDocument/2006/relationships/hyperlink" Target="http://www.alant.orthodoxy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atievsky-monastery.ru/" TargetMode="External"/><Relationship Id="rId17" Type="http://schemas.openxmlformats.org/officeDocument/2006/relationships/hyperlink" Target="http://cbs-kostroma.ru/filials/romanovs" TargetMode="External"/><Relationship Id="rId25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hyperlink" Target="http://www.km-priroda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ssian-church.ru/viewpage.php?cat=kostroma&amp;page=3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://kostromamuseum.ru/news/25/201/kostromskoe-boyarstvo-kadry-dlya-trona/d,main/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://www.kostroma-museum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ostrsloboda.ru/" TargetMode="External"/><Relationship Id="rId14" Type="http://schemas.openxmlformats.org/officeDocument/2006/relationships/hyperlink" Target="http://ipatievsky-monastery.ru//museum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AWJJH2MPE6E2-335778543-208</_dlc_DocId>
    <_dlc_DocIdUrl xmlns="4a252ca3-5a62-4c1c-90a6-29f4710e47f8">
      <Url>http://edu-sps.koiro.local/Kostroma_EDU/gcoko/prof/_layouts/15/DocIdRedir.aspx?ID=AWJJH2MPE6E2-335778543-208</Url>
      <Description>AWJJH2MPE6E2-335778543-208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07696F0AD754CA4D9AB6AC400BE99" ma:contentTypeVersion="49" ma:contentTypeDescription="Создание документа." ma:contentTypeScope="" ma:versionID="72cf771ee6f3ee5d2d2c2aaf1e73f7b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1DB40-D83D-4AE5-8E25-363668CB9451}"/>
</file>

<file path=customXml/itemProps2.xml><?xml version="1.0" encoding="utf-8"?>
<ds:datastoreItem xmlns:ds="http://schemas.openxmlformats.org/officeDocument/2006/customXml" ds:itemID="{670B91F0-FC71-4823-95A4-04ED382E58BD}"/>
</file>

<file path=customXml/itemProps3.xml><?xml version="1.0" encoding="utf-8"?>
<ds:datastoreItem xmlns:ds="http://schemas.openxmlformats.org/officeDocument/2006/customXml" ds:itemID="{EB23C973-149D-46C4-93D4-362BE5570561}"/>
</file>

<file path=customXml/itemProps4.xml><?xml version="1.0" encoding="utf-8"?>
<ds:datastoreItem xmlns:ds="http://schemas.openxmlformats.org/officeDocument/2006/customXml" ds:itemID="{8299AAFB-8FFF-4555-B527-731872B7510A}"/>
</file>

<file path=customXml/itemProps5.xml><?xml version="1.0" encoding="utf-8"?>
<ds:datastoreItem xmlns:ds="http://schemas.openxmlformats.org/officeDocument/2006/customXml" ds:itemID="{EBF1344E-46A5-4647-AA44-F7766B253E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ZZZ</cp:lastModifiedBy>
  <cp:revision>18</cp:revision>
  <dcterms:created xsi:type="dcterms:W3CDTF">2017-09-21T06:21:00Z</dcterms:created>
  <dcterms:modified xsi:type="dcterms:W3CDTF">2017-09-25T13:17:00Z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0x0101000D807696F0AD754CA4D9AB6AC400BE99</vt:lpwstr>
  </property>
  <property fmtid="{D5CDD505-2E9C-101B-9397-08002B2CF9AE}" pid="3" name="_dlc_DocIdItemGuid">
    <vt:lpwstr>2aa96585-5bed-4e3d-bf55-236fe72e6894</vt:lpwstr>
  </property>
</Properties>
</file>